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B59" w:rsidRPr="00C32B59" w:rsidRDefault="00C32B59" w:rsidP="00C32B59">
      <w:pPr>
        <w:spacing w:after="13" w:line="240" w:lineRule="auto"/>
        <w:ind w:left="4820" w:right="-6"/>
        <w:jc w:val="right"/>
        <w:rPr>
          <w:rFonts w:ascii="Times New Roman" w:eastAsia="Times New Roman" w:hAnsi="Times New Roman" w:cs="Times New Roman"/>
          <w:sz w:val="24"/>
          <w:szCs w:val="24"/>
          <w:lang w:eastAsia="ru-RU"/>
        </w:rPr>
      </w:pPr>
      <w:r w:rsidRPr="00C32B59">
        <w:rPr>
          <w:rFonts w:ascii="Times New Roman" w:eastAsia="Times New Roman" w:hAnsi="Times New Roman" w:cs="Times New Roman"/>
          <w:sz w:val="24"/>
          <w:szCs w:val="24"/>
          <w:lang w:eastAsia="ru-RU"/>
        </w:rPr>
        <w:t xml:space="preserve">Приложение №1 к приказу </w:t>
      </w:r>
      <w:proofErr w:type="spellStart"/>
      <w:r w:rsidRPr="00C32B59">
        <w:rPr>
          <w:rFonts w:ascii="Times New Roman" w:eastAsia="Times New Roman" w:hAnsi="Times New Roman" w:cs="Times New Roman"/>
          <w:sz w:val="24"/>
          <w:szCs w:val="24"/>
          <w:lang w:eastAsia="ru-RU"/>
        </w:rPr>
        <w:t>УМИЗиПР</w:t>
      </w:r>
      <w:proofErr w:type="spellEnd"/>
      <w:r w:rsidRPr="00C32B59">
        <w:rPr>
          <w:rFonts w:ascii="Times New Roman" w:eastAsia="Times New Roman" w:hAnsi="Times New Roman" w:cs="Times New Roman"/>
          <w:sz w:val="24"/>
          <w:szCs w:val="24"/>
          <w:lang w:eastAsia="ru-RU"/>
        </w:rPr>
        <w:t xml:space="preserve"> администрации МР «Княжпогостский» </w:t>
      </w:r>
    </w:p>
    <w:p w:rsidR="00C32B59" w:rsidRPr="00C32B59" w:rsidRDefault="00C32B59" w:rsidP="00C32B59">
      <w:pPr>
        <w:spacing w:after="13" w:line="240" w:lineRule="auto"/>
        <w:ind w:left="4820" w:right="-6"/>
        <w:jc w:val="right"/>
        <w:rPr>
          <w:rFonts w:ascii="Times New Roman" w:eastAsia="Times New Roman" w:hAnsi="Times New Roman" w:cs="Times New Roman"/>
          <w:sz w:val="24"/>
          <w:szCs w:val="24"/>
          <w:lang w:eastAsia="ru-RU"/>
        </w:rPr>
      </w:pPr>
      <w:r w:rsidRPr="00C32B59">
        <w:rPr>
          <w:rFonts w:ascii="Times New Roman" w:eastAsia="Times New Roman" w:hAnsi="Times New Roman" w:cs="Times New Roman"/>
          <w:sz w:val="24"/>
          <w:szCs w:val="24"/>
          <w:lang w:eastAsia="ru-RU"/>
        </w:rPr>
        <w:t>от 08.06.2014г. № 84-ОД</w:t>
      </w:r>
    </w:p>
    <w:p w:rsidR="00C32B59" w:rsidRPr="00C32B59" w:rsidRDefault="00C32B59" w:rsidP="00C32B59">
      <w:pPr>
        <w:spacing w:after="13" w:line="240" w:lineRule="auto"/>
        <w:ind w:left="4820" w:right="-6" w:hanging="264"/>
        <w:jc w:val="right"/>
        <w:rPr>
          <w:rFonts w:ascii="Times New Roman" w:eastAsia="Times New Roman" w:hAnsi="Times New Roman" w:cs="Times New Roman"/>
          <w:sz w:val="24"/>
          <w:szCs w:val="24"/>
          <w:lang w:eastAsia="ru-RU"/>
        </w:rPr>
      </w:pPr>
    </w:p>
    <w:p w:rsidR="00C32B59" w:rsidRPr="00C32B59" w:rsidRDefault="00C32B59" w:rsidP="00C32B59">
      <w:pPr>
        <w:spacing w:after="13" w:line="240" w:lineRule="auto"/>
        <w:ind w:left="4820" w:right="-6" w:hanging="264"/>
        <w:jc w:val="right"/>
        <w:rPr>
          <w:rFonts w:ascii="Times New Roman" w:eastAsia="Times New Roman" w:hAnsi="Times New Roman" w:cs="Times New Roman"/>
          <w:sz w:val="24"/>
          <w:szCs w:val="24"/>
          <w:lang w:eastAsia="ru-RU"/>
        </w:rPr>
      </w:pPr>
      <w:r w:rsidRPr="00C32B59">
        <w:rPr>
          <w:rFonts w:ascii="Times New Roman" w:eastAsia="Times New Roman" w:hAnsi="Times New Roman" w:cs="Times New Roman"/>
          <w:sz w:val="24"/>
          <w:szCs w:val="24"/>
          <w:lang w:eastAsia="ru-RU"/>
        </w:rPr>
        <w:t>УТВЕРЖДАЮ:</w:t>
      </w:r>
    </w:p>
    <w:p w:rsidR="00C32B59" w:rsidRPr="00C32B59" w:rsidRDefault="00C32B59" w:rsidP="00C32B59">
      <w:pPr>
        <w:suppressAutoHyphens/>
        <w:spacing w:after="0" w:line="240" w:lineRule="auto"/>
        <w:ind w:left="4820" w:right="-6"/>
        <w:jc w:val="right"/>
        <w:rPr>
          <w:rFonts w:ascii="Times New Roman" w:eastAsia="Times New Roman" w:hAnsi="Times New Roman" w:cs="Times New Roman"/>
          <w:bCs/>
          <w:sz w:val="24"/>
          <w:szCs w:val="24"/>
          <w:lang w:eastAsia="ar-SA"/>
        </w:rPr>
      </w:pPr>
      <w:r w:rsidRPr="00C32B59">
        <w:rPr>
          <w:rFonts w:ascii="Times New Roman" w:eastAsia="Times New Roman" w:hAnsi="Times New Roman" w:cs="Times New Roman"/>
          <w:bCs/>
          <w:sz w:val="24"/>
          <w:szCs w:val="24"/>
          <w:lang w:eastAsia="ar-SA"/>
        </w:rPr>
        <w:t xml:space="preserve">Организатор торгов – Управление муниципальным имуществом,  землями и природными ресурсами администрации муниципального района «Княжпогостский» </w:t>
      </w:r>
    </w:p>
    <w:p w:rsidR="00C32B59" w:rsidRPr="00C32B59" w:rsidRDefault="00C32B59" w:rsidP="00C32B59">
      <w:pPr>
        <w:suppressAutoHyphens/>
        <w:spacing w:after="0" w:line="240" w:lineRule="auto"/>
        <w:ind w:left="4820" w:right="-6"/>
        <w:jc w:val="right"/>
        <w:rPr>
          <w:rFonts w:ascii="Times New Roman" w:eastAsia="Times New Roman" w:hAnsi="Times New Roman" w:cs="Times New Roman"/>
          <w:bCs/>
          <w:sz w:val="24"/>
          <w:szCs w:val="24"/>
          <w:lang w:eastAsia="ar-SA"/>
        </w:rPr>
      </w:pPr>
    </w:p>
    <w:p w:rsidR="00C32B59" w:rsidRPr="00C32B59" w:rsidRDefault="00C32B59" w:rsidP="00C32B59">
      <w:pPr>
        <w:suppressAutoHyphens/>
        <w:spacing w:after="0" w:line="240" w:lineRule="auto"/>
        <w:ind w:left="4820" w:right="-6"/>
        <w:jc w:val="right"/>
        <w:rPr>
          <w:rFonts w:ascii="Times New Roman" w:eastAsia="Times New Roman" w:hAnsi="Times New Roman" w:cs="Times New Roman"/>
          <w:bCs/>
          <w:sz w:val="24"/>
          <w:szCs w:val="24"/>
          <w:lang w:eastAsia="ar-SA"/>
        </w:rPr>
      </w:pPr>
      <w:r w:rsidRPr="00C32B59">
        <w:rPr>
          <w:rFonts w:ascii="Times New Roman" w:eastAsia="Times New Roman" w:hAnsi="Times New Roman" w:cs="Times New Roman"/>
          <w:bCs/>
          <w:sz w:val="24"/>
          <w:szCs w:val="24"/>
          <w:lang w:eastAsia="ar-SA"/>
        </w:rPr>
        <w:t>Начальник управления</w:t>
      </w:r>
    </w:p>
    <w:p w:rsidR="00C32B59" w:rsidRPr="00C32B59" w:rsidRDefault="00C32B59" w:rsidP="00C32B59">
      <w:pPr>
        <w:suppressAutoHyphens/>
        <w:spacing w:after="0" w:line="240" w:lineRule="auto"/>
        <w:ind w:left="4820" w:right="-6"/>
        <w:jc w:val="right"/>
        <w:rPr>
          <w:rFonts w:ascii="Times New Roman" w:eastAsia="Times New Roman" w:hAnsi="Times New Roman" w:cs="Times New Roman"/>
          <w:bCs/>
          <w:sz w:val="24"/>
          <w:szCs w:val="24"/>
          <w:lang w:eastAsia="ar-SA"/>
        </w:rPr>
      </w:pPr>
    </w:p>
    <w:p w:rsidR="00C32B59" w:rsidRPr="00C32B59" w:rsidRDefault="00C32B59" w:rsidP="00C32B59">
      <w:pPr>
        <w:tabs>
          <w:tab w:val="left" w:pos="240"/>
          <w:tab w:val="center" w:pos="4677"/>
        </w:tabs>
        <w:suppressAutoHyphens/>
        <w:spacing w:after="0" w:line="240" w:lineRule="auto"/>
        <w:ind w:right="-6"/>
        <w:jc w:val="right"/>
        <w:rPr>
          <w:rFonts w:ascii="Times New Roman" w:eastAsia="Times New Roman" w:hAnsi="Times New Roman" w:cs="Times New Roman"/>
          <w:b/>
          <w:bCs/>
          <w:sz w:val="24"/>
          <w:szCs w:val="24"/>
        </w:rPr>
      </w:pPr>
      <w:r w:rsidRPr="00C32B59">
        <w:rPr>
          <w:rFonts w:ascii="Times New Roman" w:eastAsia="Times New Roman" w:hAnsi="Times New Roman" w:cs="Times New Roman"/>
          <w:bCs/>
          <w:sz w:val="24"/>
          <w:szCs w:val="24"/>
          <w:lang w:eastAsia="ar-SA"/>
        </w:rPr>
        <w:t xml:space="preserve">___________________ В.П. </w:t>
      </w:r>
      <w:proofErr w:type="spellStart"/>
      <w:r w:rsidRPr="00C32B59">
        <w:rPr>
          <w:rFonts w:ascii="Times New Roman" w:eastAsia="Times New Roman" w:hAnsi="Times New Roman" w:cs="Times New Roman"/>
          <w:bCs/>
          <w:sz w:val="24"/>
          <w:szCs w:val="24"/>
          <w:lang w:eastAsia="ar-SA"/>
        </w:rPr>
        <w:t>Горетова</w:t>
      </w:r>
      <w:proofErr w:type="spellEnd"/>
    </w:p>
    <w:p w:rsidR="00C32B59" w:rsidRPr="00C32B59" w:rsidRDefault="00C32B59" w:rsidP="00C32B59">
      <w:pPr>
        <w:tabs>
          <w:tab w:val="left" w:pos="240"/>
          <w:tab w:val="center" w:pos="4677"/>
        </w:tabs>
        <w:suppressAutoHyphens/>
        <w:spacing w:after="0" w:line="240" w:lineRule="auto"/>
        <w:jc w:val="both"/>
        <w:rPr>
          <w:rFonts w:ascii="Times New Roman" w:eastAsia="Times New Roman" w:hAnsi="Times New Roman" w:cs="Times New Roman"/>
          <w:b/>
          <w:bCs/>
          <w:sz w:val="24"/>
          <w:szCs w:val="24"/>
        </w:rPr>
      </w:pPr>
    </w:p>
    <w:p w:rsidR="00C32B59" w:rsidRPr="00C32B59" w:rsidRDefault="00C32B59" w:rsidP="00C32B59">
      <w:pPr>
        <w:tabs>
          <w:tab w:val="left" w:pos="240"/>
          <w:tab w:val="center" w:pos="4677"/>
        </w:tabs>
        <w:suppressAutoHyphens/>
        <w:spacing w:after="0" w:line="240" w:lineRule="auto"/>
        <w:jc w:val="both"/>
        <w:rPr>
          <w:rFonts w:ascii="Times New Roman" w:eastAsia="Times New Roman" w:hAnsi="Times New Roman" w:cs="Times New Roman"/>
          <w:b/>
          <w:bCs/>
          <w:sz w:val="24"/>
          <w:szCs w:val="24"/>
        </w:rPr>
      </w:pPr>
    </w:p>
    <w:p w:rsidR="00C32B59" w:rsidRPr="00C32B59" w:rsidRDefault="00C32B59" w:rsidP="00C32B59">
      <w:pPr>
        <w:spacing w:after="60" w:line="240" w:lineRule="auto"/>
        <w:jc w:val="both"/>
        <w:outlineLvl w:val="1"/>
        <w:rPr>
          <w:rFonts w:ascii="Arial" w:eastAsia="Times New Roman" w:hAnsi="Arial" w:cs="Arial"/>
          <w:sz w:val="24"/>
          <w:szCs w:val="24"/>
        </w:rPr>
      </w:pPr>
    </w:p>
    <w:p w:rsidR="00C32B59" w:rsidRPr="00C32B59" w:rsidRDefault="00C32B59" w:rsidP="00C32B59">
      <w:pPr>
        <w:spacing w:after="60" w:line="240" w:lineRule="auto"/>
        <w:jc w:val="both"/>
        <w:outlineLvl w:val="1"/>
        <w:rPr>
          <w:rFonts w:ascii="Arial" w:eastAsia="Times New Roman" w:hAnsi="Arial" w:cs="Arial"/>
          <w:sz w:val="24"/>
          <w:szCs w:val="24"/>
        </w:rPr>
      </w:pPr>
    </w:p>
    <w:p w:rsidR="00C32B59" w:rsidRPr="00C32B59" w:rsidRDefault="00C32B59" w:rsidP="00C32B59">
      <w:pPr>
        <w:spacing w:after="60" w:line="240" w:lineRule="auto"/>
        <w:jc w:val="both"/>
        <w:outlineLvl w:val="1"/>
        <w:rPr>
          <w:rFonts w:ascii="Arial" w:eastAsia="Times New Roman" w:hAnsi="Arial" w:cs="Arial"/>
          <w:sz w:val="24"/>
          <w:szCs w:val="24"/>
        </w:rPr>
      </w:pPr>
    </w:p>
    <w:p w:rsidR="00C32B59" w:rsidRPr="00C32B59" w:rsidRDefault="00C32B59" w:rsidP="00C32B59">
      <w:pPr>
        <w:tabs>
          <w:tab w:val="left" w:pos="240"/>
          <w:tab w:val="center" w:pos="4677"/>
        </w:tabs>
        <w:suppressAutoHyphens/>
        <w:spacing w:after="0" w:line="240" w:lineRule="auto"/>
        <w:jc w:val="center"/>
        <w:rPr>
          <w:rFonts w:ascii="Times New Roman" w:eastAsia="Times New Roman" w:hAnsi="Times New Roman" w:cs="Times New Roman"/>
          <w:b/>
          <w:bCs/>
          <w:sz w:val="28"/>
          <w:szCs w:val="28"/>
          <w:lang w:eastAsia="ar-SA"/>
        </w:rPr>
      </w:pPr>
      <w:r w:rsidRPr="00C32B59">
        <w:rPr>
          <w:rFonts w:ascii="Times New Roman" w:eastAsia="Times New Roman" w:hAnsi="Times New Roman" w:cs="Times New Roman"/>
          <w:b/>
          <w:bCs/>
          <w:sz w:val="28"/>
          <w:szCs w:val="28"/>
          <w:lang w:eastAsia="ar-SA"/>
        </w:rPr>
        <w:t>ДОКУМЕНТАЦИЯ ОБ АУКЦИОНЕ</w:t>
      </w:r>
    </w:p>
    <w:p w:rsidR="00C32B59" w:rsidRPr="00C32B59" w:rsidRDefault="00C32B59" w:rsidP="00C32B59">
      <w:pPr>
        <w:spacing w:after="0" w:line="240" w:lineRule="auto"/>
        <w:jc w:val="center"/>
        <w:rPr>
          <w:rFonts w:ascii="Times New Roman" w:eastAsia="Times New Roman" w:hAnsi="Times New Roman" w:cs="Times New Roman"/>
          <w:b/>
          <w:sz w:val="28"/>
          <w:szCs w:val="28"/>
          <w:lang w:eastAsia="ru-RU"/>
        </w:rPr>
      </w:pPr>
      <w:r w:rsidRPr="00C32B59">
        <w:rPr>
          <w:rFonts w:ascii="Times New Roman" w:eastAsia="Times New Roman" w:hAnsi="Times New Roman" w:cs="Times New Roman"/>
          <w:b/>
          <w:sz w:val="28"/>
          <w:szCs w:val="28"/>
          <w:lang w:eastAsia="ru-RU"/>
        </w:rPr>
        <w:t>№02-07-2014</w:t>
      </w:r>
    </w:p>
    <w:p w:rsidR="00C32B59" w:rsidRPr="00C32B59" w:rsidRDefault="00C32B59" w:rsidP="00C32B59">
      <w:pPr>
        <w:tabs>
          <w:tab w:val="left" w:pos="240"/>
          <w:tab w:val="center" w:pos="4677"/>
        </w:tabs>
        <w:suppressAutoHyphens/>
        <w:spacing w:after="0" w:line="240" w:lineRule="auto"/>
        <w:jc w:val="center"/>
        <w:rPr>
          <w:rFonts w:ascii="Times New Roman" w:eastAsia="Times New Roman" w:hAnsi="Times New Roman" w:cs="Times New Roman"/>
          <w:b/>
          <w:bCs/>
          <w:sz w:val="28"/>
          <w:szCs w:val="28"/>
          <w:lang w:eastAsia="ar-SA"/>
        </w:rPr>
      </w:pPr>
      <w:r w:rsidRPr="00C32B59">
        <w:rPr>
          <w:rFonts w:ascii="Times New Roman" w:eastAsia="Times New Roman" w:hAnsi="Times New Roman" w:cs="Times New Roman"/>
          <w:b/>
          <w:bCs/>
          <w:sz w:val="28"/>
          <w:szCs w:val="28"/>
          <w:lang w:eastAsia="ar-SA"/>
        </w:rPr>
        <w:t xml:space="preserve">на право заключения договора аренды муниципального имущества </w:t>
      </w:r>
    </w:p>
    <w:p w:rsidR="00C32B59" w:rsidRPr="00C32B59" w:rsidRDefault="00C32B59" w:rsidP="00C32B59">
      <w:pPr>
        <w:tabs>
          <w:tab w:val="left" w:pos="240"/>
          <w:tab w:val="center" w:pos="4677"/>
        </w:tabs>
        <w:suppressAutoHyphens/>
        <w:spacing w:after="0" w:line="240" w:lineRule="auto"/>
        <w:jc w:val="center"/>
        <w:rPr>
          <w:rFonts w:ascii="Times New Roman" w:eastAsia="Times New Roman" w:hAnsi="Times New Roman" w:cs="Times New Roman"/>
          <w:b/>
          <w:bCs/>
          <w:sz w:val="28"/>
          <w:szCs w:val="28"/>
          <w:lang w:eastAsia="ar-SA"/>
        </w:rPr>
      </w:pPr>
      <w:r w:rsidRPr="00C32B59">
        <w:rPr>
          <w:rFonts w:ascii="Times New Roman" w:eastAsia="Times New Roman" w:hAnsi="Times New Roman" w:cs="Times New Roman"/>
          <w:b/>
          <w:bCs/>
          <w:sz w:val="28"/>
          <w:szCs w:val="28"/>
          <w:lang w:eastAsia="ar-SA"/>
        </w:rPr>
        <w:t xml:space="preserve">муниципального района «Княжпогостский»: торговый комплекс, расположенный на земельном участке площадью 10302 </w:t>
      </w:r>
      <w:proofErr w:type="spellStart"/>
      <w:r w:rsidRPr="00C32B59">
        <w:rPr>
          <w:rFonts w:ascii="Times New Roman" w:eastAsia="Times New Roman" w:hAnsi="Times New Roman" w:cs="Times New Roman"/>
          <w:b/>
          <w:bCs/>
          <w:sz w:val="28"/>
          <w:szCs w:val="28"/>
          <w:lang w:eastAsia="ar-SA"/>
        </w:rPr>
        <w:t>кв.м</w:t>
      </w:r>
      <w:proofErr w:type="spellEnd"/>
      <w:r w:rsidRPr="00C32B59">
        <w:rPr>
          <w:rFonts w:ascii="Times New Roman" w:eastAsia="Times New Roman" w:hAnsi="Times New Roman" w:cs="Times New Roman"/>
          <w:b/>
          <w:bCs/>
          <w:sz w:val="28"/>
          <w:szCs w:val="28"/>
          <w:lang w:eastAsia="ar-SA"/>
        </w:rPr>
        <w:t>. (кадастровый номер 11:10:4501034:237) по адресу: Республика Коми, Княжпогостский район, г. Емва, ул. Коммунистическая</w:t>
      </w:r>
    </w:p>
    <w:p w:rsidR="00C32B59" w:rsidRPr="00C32B59" w:rsidRDefault="00C32B59" w:rsidP="00C32B59">
      <w:pPr>
        <w:spacing w:after="0" w:line="240" w:lineRule="auto"/>
        <w:jc w:val="center"/>
        <w:rPr>
          <w:rFonts w:ascii="Times New Roman" w:eastAsia="Times New Roman" w:hAnsi="Times New Roman" w:cs="Times New Roman"/>
          <w:b/>
          <w:sz w:val="28"/>
          <w:szCs w:val="28"/>
          <w:lang w:eastAsia="ru-RU"/>
        </w:rPr>
      </w:pPr>
    </w:p>
    <w:p w:rsidR="00C32B59" w:rsidRPr="00C32B59" w:rsidRDefault="00C32B59" w:rsidP="00C32B59">
      <w:pPr>
        <w:spacing w:after="0" w:line="240" w:lineRule="auto"/>
        <w:jc w:val="both"/>
        <w:rPr>
          <w:rFonts w:ascii="Times New Roman" w:eastAsia="Times New Roman" w:hAnsi="Times New Roman" w:cs="Times New Roman"/>
          <w:b/>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b/>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b/>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b/>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b/>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b/>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b/>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b/>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b/>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b/>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b/>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b/>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b/>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b/>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b/>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b/>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b/>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b/>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b/>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b/>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b/>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b/>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b/>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b/>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b/>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b/>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b/>
          <w:sz w:val="21"/>
          <w:szCs w:val="21"/>
          <w:lang w:eastAsia="ru-RU"/>
        </w:rPr>
      </w:pPr>
    </w:p>
    <w:p w:rsidR="00C32B59" w:rsidRPr="00C32B59" w:rsidRDefault="00C32B59" w:rsidP="00C32B59">
      <w:pPr>
        <w:spacing w:after="0" w:line="240" w:lineRule="auto"/>
        <w:rPr>
          <w:rFonts w:ascii="Times New Roman" w:eastAsia="Times New Roman" w:hAnsi="Times New Roman" w:cs="Times New Roman"/>
          <w:b/>
          <w:sz w:val="21"/>
          <w:szCs w:val="21"/>
          <w:lang w:eastAsia="ru-RU"/>
        </w:rPr>
        <w:sectPr w:rsidR="00C32B59" w:rsidRPr="00C32B59">
          <w:pgSz w:w="11906" w:h="16838"/>
          <w:pgMar w:top="899" w:right="851" w:bottom="1134" w:left="1418" w:header="709" w:footer="709" w:gutter="0"/>
          <w:cols w:space="720"/>
        </w:sectPr>
      </w:pPr>
    </w:p>
    <w:p w:rsidR="00C32B59" w:rsidRPr="00C32B59" w:rsidRDefault="00C32B59" w:rsidP="00C32B59">
      <w:pPr>
        <w:spacing w:after="0" w:line="240" w:lineRule="auto"/>
        <w:jc w:val="center"/>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lastRenderedPageBreak/>
        <w:t>Раздел 1. Общие положения</w:t>
      </w:r>
    </w:p>
    <w:p w:rsidR="00C32B59" w:rsidRPr="00C32B59" w:rsidRDefault="00C32B59" w:rsidP="00C32B59">
      <w:pPr>
        <w:tabs>
          <w:tab w:val="left" w:pos="9356"/>
        </w:tabs>
        <w:spacing w:after="0" w:line="240" w:lineRule="auto"/>
        <w:ind w:right="-1" w:firstLine="567"/>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1.1. Настоящая документация об аукционе разработана в соответствии со статьей 17.1. Федерального закона «О защите конкуренции» от 26.07.2006 №135-ФЗ, Правилами проведения конкурсов или аукционов на право заключения договоров аренды, договоров безвозмездного пользования, договоров доверитель</w:t>
      </w:r>
      <w:r w:rsidRPr="00C32B59">
        <w:rPr>
          <w:rFonts w:ascii="Times New Roman" w:eastAsia="Times New Roman" w:hAnsi="Times New Roman" w:cs="Times New Roman"/>
          <w:sz w:val="21"/>
          <w:szCs w:val="21"/>
          <w:lang w:eastAsia="ru-RU"/>
        </w:rPr>
        <w:softHyphen/>
        <w:t>ного управления имуществом, иных договоров, предусматривающих переход прав владения и (или) поль</w:t>
      </w:r>
      <w:r w:rsidRPr="00C32B59">
        <w:rPr>
          <w:rFonts w:ascii="Times New Roman" w:eastAsia="Times New Roman" w:hAnsi="Times New Roman" w:cs="Times New Roman"/>
          <w:sz w:val="21"/>
          <w:szCs w:val="21"/>
          <w:lang w:eastAsia="ru-RU"/>
        </w:rPr>
        <w:softHyphen/>
        <w:t>зования в отношении государственного и муниципального имущества, утвержденными Приказом Феде</w:t>
      </w:r>
      <w:r w:rsidRPr="00C32B59">
        <w:rPr>
          <w:rFonts w:ascii="Times New Roman" w:eastAsia="Times New Roman" w:hAnsi="Times New Roman" w:cs="Times New Roman"/>
          <w:sz w:val="21"/>
          <w:szCs w:val="21"/>
          <w:lang w:eastAsia="ru-RU"/>
        </w:rPr>
        <w:softHyphen/>
        <w:t xml:space="preserve">ральной антимонопольной службы России от 10.02.2010 №67 (далее - Правила №67), Положением </w:t>
      </w:r>
      <w:r w:rsidRPr="00C32B59">
        <w:rPr>
          <w:rFonts w:ascii="Times New Roman" w:eastAsia="Times New Roman" w:hAnsi="Times New Roman" w:cs="Times New Roman"/>
          <w:bCs/>
          <w:sz w:val="21"/>
          <w:szCs w:val="21"/>
          <w:lang w:eastAsia="ru-RU"/>
        </w:rPr>
        <w:t>о порядке управления и распоряжения муниципальной собственностью муниципального района «Княжпогостский», утвержденным решением Совета муниципального района «Княжпогостский» от 29.10.2007г. № 58</w:t>
      </w:r>
      <w:r w:rsidR="00E908DE">
        <w:rPr>
          <w:rFonts w:ascii="Times New Roman" w:eastAsia="Times New Roman" w:hAnsi="Times New Roman" w:cs="Times New Roman"/>
          <w:sz w:val="21"/>
          <w:szCs w:val="21"/>
          <w:lang w:eastAsia="ru-RU"/>
        </w:rPr>
        <w:t>.</w:t>
      </w:r>
    </w:p>
    <w:p w:rsidR="00C32B59" w:rsidRPr="00C32B59" w:rsidRDefault="00C32B59" w:rsidP="00C32B59">
      <w:pPr>
        <w:tabs>
          <w:tab w:val="left" w:pos="-180"/>
          <w:tab w:val="left" w:pos="540"/>
        </w:tabs>
        <w:spacing w:after="0" w:line="240" w:lineRule="auto"/>
        <w:jc w:val="both"/>
        <w:rPr>
          <w:rFonts w:ascii="Times New Roman" w:eastAsia="Times New Roman" w:hAnsi="Times New Roman" w:cs="Times New Roman"/>
          <w:bCs/>
          <w:sz w:val="21"/>
          <w:szCs w:val="21"/>
          <w:lang w:eastAsia="ar-SA"/>
        </w:rPr>
      </w:pPr>
      <w:r w:rsidRPr="00C32B59">
        <w:rPr>
          <w:rFonts w:ascii="Times New Roman" w:eastAsia="Times New Roman" w:hAnsi="Times New Roman" w:cs="Times New Roman"/>
          <w:b/>
          <w:bCs/>
          <w:sz w:val="21"/>
          <w:szCs w:val="21"/>
          <w:lang w:eastAsia="ar-SA"/>
        </w:rPr>
        <w:tab/>
      </w:r>
      <w:r w:rsidRPr="00C32B59">
        <w:rPr>
          <w:rFonts w:ascii="Times New Roman" w:eastAsia="Times New Roman" w:hAnsi="Times New Roman" w:cs="Times New Roman"/>
          <w:bCs/>
          <w:sz w:val="21"/>
          <w:szCs w:val="21"/>
          <w:lang w:eastAsia="ar-SA"/>
        </w:rPr>
        <w:t>1.2.</w:t>
      </w:r>
      <w:r w:rsidRPr="00C32B59">
        <w:rPr>
          <w:rFonts w:ascii="Times New Roman" w:eastAsia="Times New Roman" w:hAnsi="Times New Roman" w:cs="Times New Roman"/>
          <w:b/>
          <w:bCs/>
          <w:sz w:val="21"/>
          <w:szCs w:val="21"/>
          <w:lang w:eastAsia="ar-SA"/>
        </w:rPr>
        <w:t xml:space="preserve"> </w:t>
      </w:r>
      <w:r w:rsidRPr="00C32B59">
        <w:rPr>
          <w:rFonts w:ascii="Times New Roman" w:eastAsia="Times New Roman" w:hAnsi="Times New Roman" w:cs="Times New Roman"/>
          <w:bCs/>
          <w:sz w:val="21"/>
          <w:szCs w:val="21"/>
          <w:lang w:eastAsia="ar-SA"/>
        </w:rPr>
        <w:t>Организатор аукциона (Арендодатель)</w:t>
      </w:r>
      <w:r w:rsidRPr="00C32B59">
        <w:rPr>
          <w:rFonts w:ascii="Times New Roman" w:eastAsia="Times New Roman" w:hAnsi="Times New Roman" w:cs="Times New Roman"/>
          <w:b/>
          <w:bCs/>
          <w:sz w:val="21"/>
          <w:szCs w:val="21"/>
          <w:lang w:eastAsia="ar-SA"/>
        </w:rPr>
        <w:t xml:space="preserve"> –</w:t>
      </w:r>
      <w:r w:rsidRPr="00C32B59">
        <w:rPr>
          <w:rFonts w:ascii="Times New Roman" w:eastAsia="Times New Roman" w:hAnsi="Times New Roman" w:cs="Times New Roman"/>
          <w:bCs/>
          <w:sz w:val="21"/>
          <w:szCs w:val="21"/>
          <w:lang w:eastAsia="ar-SA"/>
        </w:rPr>
        <w:t>Управление муниципальным и</w:t>
      </w:r>
      <w:r w:rsidR="00EE7FFB">
        <w:rPr>
          <w:rFonts w:ascii="Times New Roman" w:eastAsia="Times New Roman" w:hAnsi="Times New Roman" w:cs="Times New Roman"/>
          <w:bCs/>
          <w:sz w:val="21"/>
          <w:szCs w:val="21"/>
          <w:lang w:eastAsia="ar-SA"/>
        </w:rPr>
        <w:t>муществом, землями и природными</w:t>
      </w:r>
      <w:r w:rsidRPr="00C32B59">
        <w:rPr>
          <w:rFonts w:ascii="Times New Roman" w:eastAsia="Times New Roman" w:hAnsi="Times New Roman" w:cs="Times New Roman"/>
          <w:bCs/>
          <w:sz w:val="21"/>
          <w:szCs w:val="21"/>
          <w:lang w:eastAsia="ar-SA"/>
        </w:rPr>
        <w:t xml:space="preserve"> ресурсами администрации муниципального района «Княжпогостский», место нахождение: 169200, Республика Коми, Княжпогостский район, г. Емва, ул. Дзержинского, д. 81, e-</w:t>
      </w:r>
      <w:r w:rsidRPr="00C32B59">
        <w:rPr>
          <w:rFonts w:ascii="Times New Roman" w:eastAsia="Times New Roman" w:hAnsi="Times New Roman" w:cs="Times New Roman"/>
          <w:bCs/>
          <w:sz w:val="21"/>
          <w:szCs w:val="21"/>
          <w:lang w:val="en-US" w:eastAsia="ar-SA"/>
        </w:rPr>
        <w:t>mail</w:t>
      </w:r>
      <w:r w:rsidRPr="00C32B59">
        <w:rPr>
          <w:rFonts w:ascii="Times New Roman" w:eastAsia="Times New Roman" w:hAnsi="Times New Roman" w:cs="Times New Roman"/>
          <w:bCs/>
          <w:sz w:val="21"/>
          <w:szCs w:val="21"/>
          <w:lang w:eastAsia="ar-SA"/>
        </w:rPr>
        <w:t xml:space="preserve">: </w:t>
      </w:r>
      <w:hyperlink r:id="rId6" w:history="1">
        <w:r w:rsidRPr="00C32B59">
          <w:rPr>
            <w:rFonts w:ascii="Times New Roman" w:eastAsia="Times New Roman" w:hAnsi="Times New Roman" w:cs="Times New Roman"/>
            <w:bCs/>
            <w:color w:val="1F639B"/>
            <w:sz w:val="21"/>
            <w:szCs w:val="21"/>
            <w:lang w:val="en-US" w:eastAsia="ar-SA"/>
          </w:rPr>
          <w:t>umizipr</w:t>
        </w:r>
        <w:r w:rsidRPr="00C32B59">
          <w:rPr>
            <w:rFonts w:ascii="Times New Roman" w:eastAsia="Times New Roman" w:hAnsi="Times New Roman" w:cs="Times New Roman"/>
            <w:bCs/>
            <w:color w:val="1F639B"/>
            <w:sz w:val="21"/>
            <w:szCs w:val="21"/>
            <w:lang w:eastAsia="ar-SA"/>
          </w:rPr>
          <w:t>@</w:t>
        </w:r>
        <w:r w:rsidRPr="00C32B59">
          <w:rPr>
            <w:rFonts w:ascii="Times New Roman" w:eastAsia="Times New Roman" w:hAnsi="Times New Roman" w:cs="Times New Roman"/>
            <w:bCs/>
            <w:color w:val="1F639B"/>
            <w:sz w:val="21"/>
            <w:szCs w:val="21"/>
            <w:lang w:val="en-US" w:eastAsia="ar-SA"/>
          </w:rPr>
          <w:t>gmail</w:t>
        </w:r>
        <w:r w:rsidRPr="00C32B59">
          <w:rPr>
            <w:rFonts w:ascii="Times New Roman" w:eastAsia="Times New Roman" w:hAnsi="Times New Roman" w:cs="Times New Roman"/>
            <w:bCs/>
            <w:color w:val="1F639B"/>
            <w:sz w:val="21"/>
            <w:szCs w:val="21"/>
            <w:lang w:eastAsia="ar-SA"/>
          </w:rPr>
          <w:t>.</w:t>
        </w:r>
        <w:r w:rsidRPr="00C32B59">
          <w:rPr>
            <w:rFonts w:ascii="Times New Roman" w:eastAsia="Times New Roman" w:hAnsi="Times New Roman" w:cs="Times New Roman"/>
            <w:bCs/>
            <w:color w:val="1F639B"/>
            <w:sz w:val="21"/>
            <w:szCs w:val="21"/>
            <w:lang w:val="en-US" w:eastAsia="ar-SA"/>
          </w:rPr>
          <w:t>com</w:t>
        </w:r>
      </w:hyperlink>
      <w:r w:rsidRPr="00C32B59">
        <w:rPr>
          <w:rFonts w:ascii="Times New Roman" w:eastAsia="Times New Roman" w:hAnsi="Times New Roman" w:cs="Times New Roman"/>
          <w:bCs/>
          <w:sz w:val="21"/>
          <w:szCs w:val="21"/>
          <w:lang w:eastAsia="ar-SA"/>
        </w:rPr>
        <w:t>, тел./факс 8(82139) 21-3-74.</w:t>
      </w:r>
    </w:p>
    <w:p w:rsidR="00C32B59" w:rsidRPr="00C32B59" w:rsidRDefault="00C32B59" w:rsidP="00C32B59">
      <w:pPr>
        <w:widowControl w:val="0"/>
        <w:tabs>
          <w:tab w:val="left" w:pos="-180"/>
        </w:tabs>
        <w:autoSpaceDE w:val="0"/>
        <w:autoSpaceDN w:val="0"/>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ab/>
        <w:t xml:space="preserve">1.3. Аукцион является открытым по составу участников и форме подачи предложений о цене (величине годовой арендной платы) права на заключение договора аренды муниципального имущества. Начальная (минимальная) цена имущества (начальный  (минимальный) размер годовой арендной платы) рассчитана на основании Отчета № 284-06/2014 об определении рыночной стоимости права пользования в виде годовой аренды торгового комплекса, расположенного на земельном участке, площадью 10302 </w:t>
      </w:r>
      <w:proofErr w:type="spellStart"/>
      <w:r w:rsidRPr="00C32B59">
        <w:rPr>
          <w:rFonts w:ascii="Times New Roman" w:eastAsia="Times New Roman" w:hAnsi="Times New Roman" w:cs="Times New Roman"/>
          <w:sz w:val="21"/>
          <w:szCs w:val="21"/>
          <w:lang w:eastAsia="ru-RU"/>
        </w:rPr>
        <w:t>кв.м</w:t>
      </w:r>
      <w:proofErr w:type="spellEnd"/>
      <w:r w:rsidRPr="00C32B59">
        <w:rPr>
          <w:rFonts w:ascii="Times New Roman" w:eastAsia="Times New Roman" w:hAnsi="Times New Roman" w:cs="Times New Roman"/>
          <w:sz w:val="21"/>
          <w:szCs w:val="21"/>
          <w:lang w:eastAsia="ru-RU"/>
        </w:rPr>
        <w:t xml:space="preserve">. (кадастровый номер 11:10:4501034:237) по адресу: Республика Коми, Княжпогостский район, г. Емва, ул. Коммунистическая по состоянию на 17 июня 2014 года и составляет: 1 800 000 (один миллион восемьсот тысяч) рублей без учета НДС, в том числе: право пользования в виде годовой аренды металлического ангара (конструкция), общей площадью 360 </w:t>
      </w:r>
      <w:proofErr w:type="spellStart"/>
      <w:r w:rsidRPr="00C32B59">
        <w:rPr>
          <w:rFonts w:ascii="Times New Roman" w:eastAsia="Times New Roman" w:hAnsi="Times New Roman" w:cs="Times New Roman"/>
          <w:sz w:val="21"/>
          <w:szCs w:val="21"/>
          <w:lang w:eastAsia="ru-RU"/>
        </w:rPr>
        <w:t>кв.м</w:t>
      </w:r>
      <w:proofErr w:type="spellEnd"/>
      <w:r w:rsidRPr="00C32B59">
        <w:rPr>
          <w:rFonts w:ascii="Times New Roman" w:eastAsia="Times New Roman" w:hAnsi="Times New Roman" w:cs="Times New Roman"/>
          <w:sz w:val="21"/>
          <w:szCs w:val="21"/>
          <w:lang w:eastAsia="ru-RU"/>
        </w:rPr>
        <w:t xml:space="preserve">. - 743 000 руб.; право пользования в виде годовой аренды склад-ангара, общей площадью 360 </w:t>
      </w:r>
      <w:proofErr w:type="spellStart"/>
      <w:r w:rsidRPr="00C32B59">
        <w:rPr>
          <w:rFonts w:ascii="Times New Roman" w:eastAsia="Times New Roman" w:hAnsi="Times New Roman" w:cs="Times New Roman"/>
          <w:sz w:val="21"/>
          <w:szCs w:val="21"/>
          <w:lang w:eastAsia="ru-RU"/>
        </w:rPr>
        <w:t>кв.м</w:t>
      </w:r>
      <w:proofErr w:type="spellEnd"/>
      <w:r w:rsidRPr="00C32B59">
        <w:rPr>
          <w:rFonts w:ascii="Times New Roman" w:eastAsia="Times New Roman" w:hAnsi="Times New Roman" w:cs="Times New Roman"/>
          <w:sz w:val="21"/>
          <w:szCs w:val="21"/>
          <w:lang w:eastAsia="ru-RU"/>
        </w:rPr>
        <w:t xml:space="preserve">. - 332 000 руб.; право пользования в виде годовой аренды земельного участка (кадастровый номер 11:10:4501034:237) - незастроенной части, общей площадью 9582 </w:t>
      </w:r>
      <w:proofErr w:type="spellStart"/>
      <w:r w:rsidRPr="00C32B59">
        <w:rPr>
          <w:rFonts w:ascii="Times New Roman" w:eastAsia="Times New Roman" w:hAnsi="Times New Roman" w:cs="Times New Roman"/>
          <w:sz w:val="21"/>
          <w:szCs w:val="21"/>
          <w:lang w:eastAsia="ru-RU"/>
        </w:rPr>
        <w:t>кв.м</w:t>
      </w:r>
      <w:proofErr w:type="spellEnd"/>
      <w:r w:rsidRPr="00C32B59">
        <w:rPr>
          <w:rFonts w:ascii="Times New Roman" w:eastAsia="Times New Roman" w:hAnsi="Times New Roman" w:cs="Times New Roman"/>
          <w:sz w:val="21"/>
          <w:szCs w:val="21"/>
          <w:lang w:eastAsia="ru-RU"/>
        </w:rPr>
        <w:t xml:space="preserve">. - 725 000 руб. </w:t>
      </w:r>
    </w:p>
    <w:p w:rsidR="00C32B59" w:rsidRPr="00C32B59" w:rsidRDefault="00C32B59" w:rsidP="00C32B59">
      <w:pPr>
        <w:widowControl w:val="0"/>
        <w:tabs>
          <w:tab w:val="left" w:pos="-180"/>
        </w:tabs>
        <w:autoSpaceDE w:val="0"/>
        <w:autoSpaceDN w:val="0"/>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ab/>
        <w:t>1.4. Извещение о проведении аукциона размещается Организатором аукциона на официальном сайте Российской Федерации в сети «Интернет» для размещения информации о проведении торгов, опре</w:t>
      </w:r>
      <w:r w:rsidRPr="00C32B59">
        <w:rPr>
          <w:rFonts w:ascii="Times New Roman" w:eastAsia="Times New Roman" w:hAnsi="Times New Roman" w:cs="Times New Roman"/>
          <w:sz w:val="21"/>
          <w:szCs w:val="21"/>
          <w:lang w:eastAsia="ru-RU"/>
        </w:rPr>
        <w:softHyphen/>
        <w:t xml:space="preserve">деленном Правительством Российской Федерации: </w:t>
      </w:r>
      <w:hyperlink r:id="rId7" w:history="1">
        <w:r w:rsidRPr="00C32B59">
          <w:rPr>
            <w:rFonts w:ascii="Times New Roman" w:eastAsia="Times New Roman" w:hAnsi="Times New Roman" w:cs="Times New Roman"/>
            <w:color w:val="1F639B"/>
            <w:sz w:val="21"/>
            <w:szCs w:val="21"/>
            <w:lang w:val="en-US" w:eastAsia="ru-RU"/>
          </w:rPr>
          <w:t>www</w:t>
        </w:r>
        <w:r w:rsidRPr="00C32B59">
          <w:rPr>
            <w:rFonts w:ascii="Times New Roman" w:eastAsia="Times New Roman" w:hAnsi="Times New Roman" w:cs="Times New Roman"/>
            <w:color w:val="1F639B"/>
            <w:sz w:val="21"/>
            <w:szCs w:val="21"/>
            <w:lang w:eastAsia="ru-RU"/>
          </w:rPr>
          <w:t>.</w:t>
        </w:r>
        <w:r w:rsidRPr="00C32B59">
          <w:rPr>
            <w:rFonts w:ascii="Times New Roman" w:eastAsia="Times New Roman" w:hAnsi="Times New Roman" w:cs="Times New Roman"/>
            <w:color w:val="1F639B"/>
            <w:sz w:val="21"/>
            <w:szCs w:val="21"/>
            <w:lang w:val="en-US" w:eastAsia="ru-RU"/>
          </w:rPr>
          <w:t>torgi</w:t>
        </w:r>
        <w:r w:rsidRPr="00C32B59">
          <w:rPr>
            <w:rFonts w:ascii="Times New Roman" w:eastAsia="Times New Roman" w:hAnsi="Times New Roman" w:cs="Times New Roman"/>
            <w:color w:val="1F639B"/>
            <w:sz w:val="21"/>
            <w:szCs w:val="21"/>
            <w:lang w:eastAsia="ru-RU"/>
          </w:rPr>
          <w:t>.</w:t>
        </w:r>
        <w:r w:rsidRPr="00C32B59">
          <w:rPr>
            <w:rFonts w:ascii="Times New Roman" w:eastAsia="Times New Roman" w:hAnsi="Times New Roman" w:cs="Times New Roman"/>
            <w:color w:val="1F639B"/>
            <w:sz w:val="21"/>
            <w:szCs w:val="21"/>
            <w:lang w:val="en-US" w:eastAsia="ru-RU"/>
          </w:rPr>
          <w:t>gov</w:t>
        </w:r>
        <w:r w:rsidRPr="00C32B59">
          <w:rPr>
            <w:rFonts w:ascii="Times New Roman" w:eastAsia="Times New Roman" w:hAnsi="Times New Roman" w:cs="Times New Roman"/>
            <w:color w:val="1F639B"/>
            <w:sz w:val="21"/>
            <w:szCs w:val="21"/>
            <w:lang w:eastAsia="ru-RU"/>
          </w:rPr>
          <w:t>.</w:t>
        </w:r>
        <w:r w:rsidRPr="00C32B59">
          <w:rPr>
            <w:rFonts w:ascii="Times New Roman" w:eastAsia="Times New Roman" w:hAnsi="Times New Roman" w:cs="Times New Roman"/>
            <w:color w:val="1F639B"/>
            <w:sz w:val="21"/>
            <w:szCs w:val="21"/>
            <w:lang w:val="en-US" w:eastAsia="ru-RU"/>
          </w:rPr>
          <w:t>ru</w:t>
        </w:r>
      </w:hyperlink>
      <w:r w:rsidRPr="00C32B59">
        <w:rPr>
          <w:rFonts w:ascii="Times New Roman" w:eastAsia="Times New Roman" w:hAnsi="Times New Roman" w:cs="Times New Roman"/>
          <w:b/>
          <w:color w:val="000080"/>
          <w:sz w:val="21"/>
          <w:szCs w:val="21"/>
          <w:lang w:eastAsia="ru-RU"/>
        </w:rPr>
        <w:t xml:space="preserve"> </w:t>
      </w:r>
      <w:r w:rsidRPr="00C32B59">
        <w:rPr>
          <w:rFonts w:ascii="Times New Roman" w:eastAsia="Times New Roman" w:hAnsi="Times New Roman" w:cs="Times New Roman"/>
          <w:sz w:val="21"/>
          <w:szCs w:val="21"/>
          <w:lang w:eastAsia="ru-RU"/>
        </w:rPr>
        <w:t>(далее по тексту – официальный сайт торгов) и на сайте администрации муниципального района «Княжпогостский»</w:t>
      </w:r>
      <w:r w:rsidRPr="00C32B59">
        <w:rPr>
          <w:rFonts w:ascii="Times New Roman" w:eastAsia="Times New Roman" w:hAnsi="Times New Roman" w:cs="Times New Roman"/>
          <w:bCs/>
          <w:iCs/>
          <w:sz w:val="21"/>
          <w:szCs w:val="21"/>
          <w:lang w:eastAsia="ru-RU"/>
        </w:rPr>
        <w:t xml:space="preserve">: </w:t>
      </w:r>
      <w:r w:rsidRPr="00C32B59">
        <w:rPr>
          <w:rFonts w:ascii="Times New Roman" w:eastAsia="Times New Roman" w:hAnsi="Times New Roman" w:cs="Times New Roman"/>
          <w:sz w:val="21"/>
          <w:szCs w:val="21"/>
          <w:lang w:val="en-US" w:eastAsia="ru-RU"/>
        </w:rPr>
        <w:t>www</w:t>
      </w:r>
      <w:r w:rsidRPr="00C32B59">
        <w:rPr>
          <w:rFonts w:ascii="Times New Roman" w:eastAsia="Times New Roman" w:hAnsi="Times New Roman" w:cs="Times New Roman"/>
          <w:sz w:val="21"/>
          <w:szCs w:val="21"/>
          <w:lang w:eastAsia="ru-RU"/>
        </w:rPr>
        <w:t>.</w:t>
      </w:r>
      <w:r w:rsidRPr="00C32B59">
        <w:rPr>
          <w:rFonts w:ascii="Times New Roman" w:eastAsia="Times New Roman" w:hAnsi="Times New Roman" w:cs="Times New Roman"/>
          <w:sz w:val="21"/>
          <w:szCs w:val="21"/>
          <w:lang w:val="en-US" w:eastAsia="ru-RU"/>
        </w:rPr>
        <w:t>mrk</w:t>
      </w:r>
      <w:r w:rsidRPr="00C32B59">
        <w:rPr>
          <w:rFonts w:ascii="Times New Roman" w:eastAsia="Times New Roman" w:hAnsi="Times New Roman" w:cs="Times New Roman"/>
          <w:sz w:val="21"/>
          <w:szCs w:val="21"/>
          <w:lang w:eastAsia="ru-RU"/>
        </w:rPr>
        <w:t>11.</w:t>
      </w:r>
      <w:r w:rsidRPr="00C32B59">
        <w:rPr>
          <w:rFonts w:ascii="Times New Roman" w:eastAsia="Times New Roman" w:hAnsi="Times New Roman" w:cs="Times New Roman"/>
          <w:sz w:val="21"/>
          <w:szCs w:val="21"/>
          <w:lang w:val="en-US" w:eastAsia="ru-RU"/>
        </w:rPr>
        <w:t>ru</w:t>
      </w:r>
      <w:r w:rsidRPr="00C32B59">
        <w:rPr>
          <w:rFonts w:ascii="Times New Roman" w:eastAsia="Times New Roman" w:hAnsi="Times New Roman" w:cs="Times New Roman"/>
          <w:sz w:val="21"/>
          <w:szCs w:val="21"/>
          <w:lang w:eastAsia="ru-RU"/>
        </w:rPr>
        <w:t xml:space="preserve"> (раздел «Объявления»). Документация об аукционе размещена Организатором аукциона на официальном сайте и доступна для ознакомления без взимания платы.</w:t>
      </w:r>
    </w:p>
    <w:p w:rsidR="00C32B59" w:rsidRPr="00C32B59" w:rsidRDefault="00C32B59" w:rsidP="00C32B59">
      <w:pPr>
        <w:widowControl w:val="0"/>
        <w:tabs>
          <w:tab w:val="left" w:pos="-180"/>
        </w:tabs>
        <w:autoSpaceDE w:val="0"/>
        <w:autoSpaceDN w:val="0"/>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ab/>
        <w:t xml:space="preserve">  После размещения на официальном сайте извещения о проведении аукциона Организатор аук</w:t>
      </w:r>
      <w:r w:rsidRPr="00C32B59">
        <w:rPr>
          <w:rFonts w:ascii="Times New Roman" w:eastAsia="Times New Roman" w:hAnsi="Times New Roman" w:cs="Times New Roman"/>
          <w:sz w:val="21"/>
          <w:szCs w:val="21"/>
          <w:lang w:eastAsia="ru-RU"/>
        </w:rPr>
        <w:softHyphen/>
        <w:t xml:space="preserve">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Плата за предоставление документации об аукционе </w:t>
      </w:r>
      <w:r w:rsidRPr="00C32B59">
        <w:rPr>
          <w:rFonts w:ascii="Times New Roman" w:eastAsia="Times New Roman" w:hAnsi="Times New Roman" w:cs="Times New Roman"/>
          <w:bCs/>
          <w:iCs/>
          <w:sz w:val="21"/>
          <w:szCs w:val="21"/>
          <w:lang w:eastAsia="ru-RU"/>
        </w:rPr>
        <w:t>не предусмотрена</w:t>
      </w:r>
      <w:r w:rsidRPr="00C32B59">
        <w:rPr>
          <w:rFonts w:ascii="Times New Roman" w:eastAsia="Times New Roman" w:hAnsi="Times New Roman" w:cs="Times New Roman"/>
          <w:sz w:val="21"/>
          <w:szCs w:val="21"/>
          <w:lang w:eastAsia="ru-RU"/>
        </w:rPr>
        <w:t xml:space="preserve">.  </w:t>
      </w:r>
    </w:p>
    <w:p w:rsidR="00C32B59" w:rsidRPr="00C32B59" w:rsidRDefault="00C32B59" w:rsidP="00C32B59">
      <w:pPr>
        <w:adjustRightInd w:val="0"/>
        <w:spacing w:after="0" w:line="240" w:lineRule="auto"/>
        <w:ind w:firstLine="709"/>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Не допускается предоставление документации об аукционе до размещения на официальном сайте извещения о проведении аукциона.</w:t>
      </w:r>
    </w:p>
    <w:p w:rsidR="00C32B59" w:rsidRPr="00C32B59" w:rsidRDefault="00C32B59" w:rsidP="00C32B59">
      <w:pPr>
        <w:adjustRightInd w:val="0"/>
        <w:spacing w:after="0" w:line="240" w:lineRule="auto"/>
        <w:ind w:firstLine="709"/>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w:t>
      </w:r>
    </w:p>
    <w:p w:rsidR="00C32B59" w:rsidRPr="00C32B59" w:rsidRDefault="00C32B59" w:rsidP="00C32B59">
      <w:pPr>
        <w:adjustRightInd w:val="0"/>
        <w:spacing w:after="0" w:line="240" w:lineRule="auto"/>
        <w:ind w:firstLine="709"/>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Организатор аукциона по собственной инициативе или в соответствии с запросом заинтересован</w:t>
      </w:r>
      <w:r w:rsidRPr="00C32B59">
        <w:rPr>
          <w:rFonts w:ascii="Times New Roman" w:eastAsia="Times New Roman" w:hAnsi="Times New Roman" w:cs="Times New Roman"/>
          <w:sz w:val="21"/>
          <w:szCs w:val="21"/>
          <w:lang w:eastAsia="ru-RU"/>
        </w:rPr>
        <w:softHyphen/>
        <w:t xml:space="preserve">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w:t>
      </w:r>
    </w:p>
    <w:p w:rsidR="00C32B59" w:rsidRPr="00C32B59" w:rsidRDefault="00C32B59" w:rsidP="00C32B59">
      <w:pPr>
        <w:adjustRightInd w:val="0"/>
        <w:spacing w:after="0" w:line="240" w:lineRule="auto"/>
        <w:ind w:firstLine="709"/>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В течение одного дня с даты принятия указанного решения такие изменения размещаются Орга</w:t>
      </w:r>
      <w:r w:rsidRPr="00C32B59">
        <w:rPr>
          <w:rFonts w:ascii="Times New Roman" w:eastAsia="Times New Roman" w:hAnsi="Times New Roman" w:cs="Times New Roman"/>
          <w:sz w:val="21"/>
          <w:szCs w:val="21"/>
          <w:lang w:eastAsia="ru-RU"/>
        </w:rPr>
        <w:softHyphen/>
        <w:t>низатором аукциона на официальном сайте. В течение двух рабочих дней с даты принятия указанного ре</w:t>
      </w:r>
      <w:r w:rsidRPr="00C32B59">
        <w:rPr>
          <w:rFonts w:ascii="Times New Roman" w:eastAsia="Times New Roman" w:hAnsi="Times New Roman" w:cs="Times New Roman"/>
          <w:sz w:val="21"/>
          <w:szCs w:val="21"/>
          <w:lang w:eastAsia="ru-RU"/>
        </w:rPr>
        <w:softHyphen/>
        <w:t xml:space="preserve">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w:t>
      </w:r>
      <w:r w:rsidR="00EE7FFB">
        <w:rPr>
          <w:rFonts w:ascii="Times New Roman" w:eastAsia="Times New Roman" w:hAnsi="Times New Roman" w:cs="Times New Roman"/>
          <w:sz w:val="21"/>
          <w:szCs w:val="21"/>
          <w:lang w:eastAsia="ru-RU"/>
        </w:rPr>
        <w:t>участие в аукционе продлевается</w:t>
      </w:r>
      <w:r w:rsidRPr="00C32B59">
        <w:rPr>
          <w:rFonts w:ascii="Times New Roman" w:eastAsia="Times New Roman" w:hAnsi="Times New Roman" w:cs="Times New Roman"/>
          <w:sz w:val="21"/>
          <w:szCs w:val="21"/>
          <w:lang w:eastAsia="ru-RU"/>
        </w:rPr>
        <w:t xml:space="preserve"> таким образом, чтобы с даты размещения на официальном сайте изме</w:t>
      </w:r>
      <w:r w:rsidRPr="00C32B59">
        <w:rPr>
          <w:rFonts w:ascii="Times New Roman" w:eastAsia="Times New Roman" w:hAnsi="Times New Roman" w:cs="Times New Roman"/>
          <w:sz w:val="21"/>
          <w:szCs w:val="21"/>
          <w:lang w:eastAsia="ru-RU"/>
        </w:rPr>
        <w:softHyphen/>
        <w:t>нений, внесенных в документацию об аукционе, до даты окончания срока подачи заявок на участие в аук</w:t>
      </w:r>
      <w:r w:rsidRPr="00C32B59">
        <w:rPr>
          <w:rFonts w:ascii="Times New Roman" w:eastAsia="Times New Roman" w:hAnsi="Times New Roman" w:cs="Times New Roman"/>
          <w:sz w:val="21"/>
          <w:szCs w:val="21"/>
          <w:lang w:eastAsia="ru-RU"/>
        </w:rPr>
        <w:softHyphen/>
        <w:t>ционе он составлял не менее пятнадцати дней.</w:t>
      </w:r>
    </w:p>
    <w:p w:rsidR="00C32B59" w:rsidRPr="00C32B59" w:rsidRDefault="00C32B59" w:rsidP="00C32B59">
      <w:pPr>
        <w:tabs>
          <w:tab w:val="left" w:pos="9356"/>
        </w:tabs>
        <w:autoSpaceDE w:val="0"/>
        <w:autoSpaceDN w:val="0"/>
        <w:adjustRightInd w:val="0"/>
        <w:spacing w:after="0" w:line="240" w:lineRule="auto"/>
        <w:ind w:right="-1" w:firstLine="720"/>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xml:space="preserve">1.5.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C32B59" w:rsidRPr="00C32B59" w:rsidRDefault="00C32B59" w:rsidP="00C32B59">
      <w:pPr>
        <w:spacing w:after="0" w:line="240" w:lineRule="auto"/>
        <w:ind w:firstLine="709"/>
        <w:jc w:val="both"/>
        <w:rPr>
          <w:rFonts w:ascii="Times New Roman" w:eastAsia="Times New Roman" w:hAnsi="Times New Roman" w:cs="Times New Roman"/>
          <w:snapToGrid w:val="0"/>
          <w:sz w:val="21"/>
          <w:szCs w:val="21"/>
          <w:lang w:eastAsia="ru-RU"/>
        </w:rPr>
      </w:pPr>
      <w:r w:rsidRPr="00C32B59">
        <w:rPr>
          <w:rFonts w:ascii="Times New Roman" w:eastAsia="Times New Roman" w:hAnsi="Times New Roman" w:cs="Times New Roman"/>
          <w:sz w:val="21"/>
          <w:szCs w:val="21"/>
          <w:lang w:eastAsia="ru-RU"/>
        </w:rPr>
        <w:lastRenderedPageBreak/>
        <w:t xml:space="preserve">1.6. Условия аукциона, порядок и условия заключения с участником аукциона Договора аренды муниципального имущества муниципального образования муниципального района «Княжпогостский» (далее – Договор аренды) являются условиями публичной оферты. </w:t>
      </w:r>
    </w:p>
    <w:p w:rsidR="00C32B59" w:rsidRPr="00C32B59" w:rsidRDefault="00C32B59" w:rsidP="00C32B59">
      <w:pPr>
        <w:tabs>
          <w:tab w:val="left" w:pos="9356"/>
        </w:tabs>
        <w:spacing w:after="0" w:line="240" w:lineRule="auto"/>
        <w:ind w:right="-1" w:firstLine="540"/>
        <w:jc w:val="both"/>
        <w:rPr>
          <w:rFonts w:ascii="Times New Roman" w:eastAsia="Times New Roman" w:hAnsi="Times New Roman" w:cs="Times New Roman"/>
          <w:sz w:val="21"/>
          <w:szCs w:val="21"/>
          <w:lang w:eastAsia="ru-RU"/>
        </w:rPr>
      </w:pPr>
    </w:p>
    <w:p w:rsidR="00C32B59" w:rsidRPr="00C32B59" w:rsidRDefault="00C32B59" w:rsidP="00C32B59">
      <w:pPr>
        <w:widowControl w:val="0"/>
        <w:autoSpaceDE w:val="0"/>
        <w:spacing w:after="0" w:line="240" w:lineRule="auto"/>
        <w:ind w:firstLine="709"/>
        <w:jc w:val="center"/>
        <w:rPr>
          <w:rFonts w:ascii="Times New Roman" w:eastAsia="Arial" w:hAnsi="Times New Roman" w:cs="Times New Roman"/>
          <w:sz w:val="21"/>
          <w:szCs w:val="21"/>
          <w:lang w:eastAsia="ar-SA"/>
        </w:rPr>
      </w:pPr>
      <w:r w:rsidRPr="00C32B59">
        <w:rPr>
          <w:rFonts w:ascii="Times New Roman" w:eastAsia="Arial" w:hAnsi="Times New Roman" w:cs="Times New Roman"/>
          <w:sz w:val="21"/>
          <w:szCs w:val="21"/>
          <w:lang w:eastAsia="ar-SA"/>
        </w:rPr>
        <w:t>Раздел 2. Сведения о предмете аукциона</w:t>
      </w:r>
    </w:p>
    <w:p w:rsidR="00C32B59" w:rsidRPr="00C32B59" w:rsidRDefault="00C32B59" w:rsidP="00C32B59">
      <w:pPr>
        <w:widowControl w:val="0"/>
        <w:tabs>
          <w:tab w:val="left" w:pos="8647"/>
        </w:tabs>
        <w:spacing w:after="0" w:line="240" w:lineRule="auto"/>
        <w:ind w:firstLine="709"/>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xml:space="preserve">2.1. Предмет аукциона – право заключения Договора аренды: </w:t>
      </w:r>
    </w:p>
    <w:p w:rsidR="00C32B59" w:rsidRPr="00C32B59" w:rsidRDefault="00C32B59" w:rsidP="00C32B59">
      <w:pPr>
        <w:tabs>
          <w:tab w:val="left" w:pos="540"/>
        </w:tabs>
        <w:spacing w:after="0" w:line="240" w:lineRule="auto"/>
        <w:jc w:val="both"/>
        <w:rPr>
          <w:rFonts w:ascii="Times New Roman" w:eastAsia="Times New Roman" w:hAnsi="Times New Roman" w:cs="Times New Roman"/>
          <w:bCs/>
          <w:i/>
          <w:iCs/>
          <w:sz w:val="21"/>
          <w:szCs w:val="21"/>
          <w:lang w:eastAsia="ar-SA"/>
        </w:rPr>
      </w:pPr>
      <w:r w:rsidRPr="00C32B59">
        <w:rPr>
          <w:rFonts w:ascii="Times New Roman" w:eastAsia="Times New Roman" w:hAnsi="Times New Roman" w:cs="Times New Roman"/>
          <w:b/>
          <w:bCs/>
          <w:sz w:val="21"/>
          <w:szCs w:val="21"/>
          <w:lang w:eastAsia="ar-SA"/>
        </w:rPr>
        <w:tab/>
      </w:r>
      <w:r w:rsidRPr="00C32B59">
        <w:rPr>
          <w:rFonts w:ascii="Times New Roman" w:eastAsia="Times New Roman" w:hAnsi="Times New Roman" w:cs="Times New Roman"/>
          <w:b/>
          <w:bCs/>
          <w:sz w:val="21"/>
          <w:szCs w:val="21"/>
          <w:lang w:eastAsia="ar-SA"/>
        </w:rPr>
        <w:tab/>
      </w:r>
      <w:r w:rsidRPr="00C32B59">
        <w:rPr>
          <w:rFonts w:ascii="Times New Roman" w:eastAsia="Times New Roman" w:hAnsi="Times New Roman" w:cs="Times New Roman"/>
          <w:bCs/>
          <w:sz w:val="21"/>
          <w:szCs w:val="21"/>
          <w:lang w:eastAsia="ar-SA"/>
        </w:rPr>
        <w:t>2.1.1.</w:t>
      </w:r>
      <w:r w:rsidRPr="00C32B59">
        <w:rPr>
          <w:rFonts w:ascii="Times New Roman" w:eastAsia="Times New Roman" w:hAnsi="Times New Roman" w:cs="Times New Roman"/>
          <w:b/>
          <w:bCs/>
          <w:sz w:val="21"/>
          <w:szCs w:val="21"/>
          <w:lang w:eastAsia="ar-SA"/>
        </w:rPr>
        <w:t xml:space="preserve"> </w:t>
      </w:r>
      <w:r w:rsidRPr="00C32B59">
        <w:rPr>
          <w:rFonts w:ascii="Times New Roman" w:eastAsia="Times New Roman" w:hAnsi="Times New Roman" w:cs="Times New Roman"/>
          <w:bCs/>
          <w:sz w:val="21"/>
          <w:szCs w:val="21"/>
          <w:lang w:eastAsia="ar-SA"/>
        </w:rPr>
        <w:t>Место расположение, описание и технические характеристики муниципального имущества, целевое назначение имущества.</w:t>
      </w:r>
    </w:p>
    <w:p w:rsidR="00C32B59" w:rsidRPr="00C32B59" w:rsidRDefault="00C32B59" w:rsidP="00C32B59">
      <w:pPr>
        <w:widowControl w:val="0"/>
        <w:tabs>
          <w:tab w:val="left" w:pos="8647"/>
        </w:tabs>
        <w:spacing w:after="0" w:line="240" w:lineRule="auto"/>
        <w:ind w:firstLine="709"/>
        <w:rPr>
          <w:rFonts w:ascii="Times New Roman" w:eastAsia="Times New Roman" w:hAnsi="Times New Roman" w:cs="Times New Roman"/>
          <w:b/>
          <w:bCs/>
          <w:sz w:val="21"/>
          <w:szCs w:val="21"/>
          <w:u w:val="single"/>
          <w:lang w:eastAsia="ru-RU"/>
        </w:rPr>
      </w:pPr>
      <w:r w:rsidRPr="00C32B59">
        <w:rPr>
          <w:rFonts w:ascii="Times New Roman" w:eastAsia="Times New Roman" w:hAnsi="Times New Roman" w:cs="Times New Roman"/>
          <w:b/>
          <w:bCs/>
          <w:sz w:val="21"/>
          <w:szCs w:val="21"/>
          <w:u w:val="single"/>
          <w:lang w:eastAsia="ru-RU"/>
        </w:rPr>
        <w:t>Лот №1</w:t>
      </w:r>
    </w:p>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ab/>
        <w:t xml:space="preserve">Торговый комплекс, расположенный на земельном участке, площадью 10302 </w:t>
      </w:r>
      <w:proofErr w:type="spellStart"/>
      <w:r w:rsidRPr="00C32B59">
        <w:rPr>
          <w:rFonts w:ascii="Times New Roman" w:eastAsia="Times New Roman" w:hAnsi="Times New Roman" w:cs="Times New Roman"/>
          <w:sz w:val="21"/>
          <w:szCs w:val="21"/>
          <w:lang w:eastAsia="ru-RU"/>
        </w:rPr>
        <w:t>кв.м</w:t>
      </w:r>
      <w:proofErr w:type="spellEnd"/>
      <w:r w:rsidRPr="00C32B59">
        <w:rPr>
          <w:rFonts w:ascii="Times New Roman" w:eastAsia="Times New Roman" w:hAnsi="Times New Roman" w:cs="Times New Roman"/>
          <w:sz w:val="21"/>
          <w:szCs w:val="21"/>
          <w:lang w:eastAsia="ru-RU"/>
        </w:rPr>
        <w:t>. (кадастровый номер 11:10:4501034:237) по адресу: Республика Коми, Княжпогостский район, г. Емва, ул. Коммунистическая (далее по тексту -  муниципальное имущество):</w:t>
      </w:r>
    </w:p>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p>
    <w:tbl>
      <w:tblPr>
        <w:tblW w:w="9840" w:type="dxa"/>
        <w:tblInd w:w="49" w:type="dxa"/>
        <w:tblLayout w:type="fixed"/>
        <w:tblLook w:val="04A0" w:firstRow="1" w:lastRow="0" w:firstColumn="1" w:lastColumn="0" w:noHBand="0" w:noVBand="1"/>
      </w:tblPr>
      <w:tblGrid>
        <w:gridCol w:w="1020"/>
        <w:gridCol w:w="4975"/>
        <w:gridCol w:w="1152"/>
        <w:gridCol w:w="2693"/>
      </w:tblGrid>
      <w:tr w:rsidR="00C32B59" w:rsidRPr="00C32B59" w:rsidTr="003068BD">
        <w:tc>
          <w:tcPr>
            <w:tcW w:w="1020" w:type="dxa"/>
            <w:tcBorders>
              <w:top w:val="single" w:sz="4" w:space="0" w:color="000000"/>
              <w:left w:val="single" w:sz="4" w:space="0" w:color="000000"/>
              <w:bottom w:val="single" w:sz="4" w:space="0" w:color="000000"/>
              <w:right w:val="nil"/>
            </w:tcBorders>
            <w:hideMark/>
          </w:tcPr>
          <w:p w:rsidR="00C32B59" w:rsidRPr="00C32B59" w:rsidRDefault="00C32B59" w:rsidP="00C32B59">
            <w:pPr>
              <w:spacing w:after="0" w:line="240" w:lineRule="auto"/>
              <w:jc w:val="center"/>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w:t>
            </w:r>
          </w:p>
          <w:p w:rsidR="00C32B59" w:rsidRPr="00C32B59" w:rsidRDefault="00C32B59" w:rsidP="00C32B59">
            <w:pPr>
              <w:spacing w:after="0" w:line="240" w:lineRule="auto"/>
              <w:jc w:val="center"/>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п/п</w:t>
            </w:r>
          </w:p>
        </w:tc>
        <w:tc>
          <w:tcPr>
            <w:tcW w:w="4975" w:type="dxa"/>
            <w:tcBorders>
              <w:top w:val="single" w:sz="4" w:space="0" w:color="000000"/>
              <w:left w:val="single" w:sz="4" w:space="0" w:color="000000"/>
              <w:bottom w:val="single" w:sz="4" w:space="0" w:color="000000"/>
              <w:right w:val="nil"/>
            </w:tcBorders>
            <w:hideMark/>
          </w:tcPr>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Наименование объекта, местонахождение</w:t>
            </w:r>
          </w:p>
        </w:tc>
        <w:tc>
          <w:tcPr>
            <w:tcW w:w="1152" w:type="dxa"/>
            <w:tcBorders>
              <w:top w:val="single" w:sz="4" w:space="0" w:color="000000"/>
              <w:left w:val="single" w:sz="4" w:space="0" w:color="000000"/>
              <w:bottom w:val="single" w:sz="4" w:space="0" w:color="000000"/>
              <w:right w:val="nil"/>
            </w:tcBorders>
            <w:hideMark/>
          </w:tcPr>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Площадь</w:t>
            </w:r>
          </w:p>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кв. м.</w:t>
            </w:r>
          </w:p>
        </w:tc>
        <w:tc>
          <w:tcPr>
            <w:tcW w:w="2693" w:type="dxa"/>
            <w:tcBorders>
              <w:top w:val="single" w:sz="4" w:space="0" w:color="000000"/>
              <w:left w:val="single" w:sz="4" w:space="0" w:color="000000"/>
              <w:bottom w:val="single" w:sz="4" w:space="0" w:color="000000"/>
              <w:right w:val="single" w:sz="4" w:space="0" w:color="000000"/>
            </w:tcBorders>
            <w:hideMark/>
          </w:tcPr>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Техническое описание</w:t>
            </w:r>
          </w:p>
        </w:tc>
      </w:tr>
      <w:tr w:rsidR="00C32B59" w:rsidRPr="00C32B59" w:rsidTr="003068BD">
        <w:tc>
          <w:tcPr>
            <w:tcW w:w="7147" w:type="dxa"/>
            <w:gridSpan w:val="3"/>
            <w:tcBorders>
              <w:top w:val="nil"/>
              <w:left w:val="single" w:sz="4" w:space="0" w:color="000000"/>
              <w:bottom w:val="single" w:sz="4" w:space="0" w:color="000000"/>
              <w:right w:val="single" w:sz="4" w:space="0" w:color="auto"/>
            </w:tcBorders>
            <w:hideMark/>
          </w:tcPr>
          <w:p w:rsidR="00C32B59" w:rsidRPr="00C32B59" w:rsidRDefault="00C32B59" w:rsidP="00C32B59">
            <w:pPr>
              <w:spacing w:after="0" w:line="240" w:lineRule="auto"/>
              <w:jc w:val="both"/>
              <w:rPr>
                <w:rFonts w:ascii="Times New Roman" w:eastAsia="Times New Roman" w:hAnsi="Times New Roman" w:cs="Times New Roman"/>
                <w:b/>
                <w:sz w:val="21"/>
                <w:szCs w:val="21"/>
                <w:lang w:eastAsia="ru-RU"/>
              </w:rPr>
            </w:pPr>
            <w:r w:rsidRPr="00C32B59">
              <w:rPr>
                <w:rFonts w:ascii="Times New Roman" w:eastAsia="Times New Roman" w:hAnsi="Times New Roman" w:cs="Times New Roman"/>
                <w:b/>
                <w:sz w:val="21"/>
                <w:szCs w:val="21"/>
                <w:lang w:eastAsia="ru-RU"/>
              </w:rPr>
              <w:t>Земельный   участок</w:t>
            </w:r>
          </w:p>
        </w:tc>
        <w:tc>
          <w:tcPr>
            <w:tcW w:w="2693" w:type="dxa"/>
            <w:tcBorders>
              <w:top w:val="nil"/>
              <w:left w:val="single" w:sz="4" w:space="0" w:color="auto"/>
              <w:bottom w:val="single" w:sz="4" w:space="0" w:color="000000"/>
              <w:right w:val="single" w:sz="4" w:space="0" w:color="000000"/>
            </w:tcBorders>
          </w:tcPr>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p>
        </w:tc>
      </w:tr>
      <w:tr w:rsidR="00C32B59" w:rsidRPr="00C32B59" w:rsidTr="003068BD">
        <w:tc>
          <w:tcPr>
            <w:tcW w:w="1020" w:type="dxa"/>
            <w:tcBorders>
              <w:top w:val="single" w:sz="4" w:space="0" w:color="000000"/>
              <w:left w:val="single" w:sz="4" w:space="0" w:color="000000"/>
              <w:bottom w:val="single" w:sz="4" w:space="0" w:color="000000"/>
              <w:right w:val="nil"/>
            </w:tcBorders>
            <w:hideMark/>
          </w:tcPr>
          <w:p w:rsidR="00C32B59" w:rsidRPr="00C32B59" w:rsidRDefault="00C32B59" w:rsidP="00C32B59">
            <w:pPr>
              <w:spacing w:after="0" w:line="240" w:lineRule="auto"/>
              <w:ind w:left="-36"/>
              <w:jc w:val="center"/>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1</w:t>
            </w:r>
          </w:p>
        </w:tc>
        <w:tc>
          <w:tcPr>
            <w:tcW w:w="4975" w:type="dxa"/>
            <w:tcBorders>
              <w:top w:val="single" w:sz="4" w:space="0" w:color="000000"/>
              <w:left w:val="single" w:sz="4" w:space="0" w:color="000000"/>
              <w:bottom w:val="single" w:sz="4" w:space="0" w:color="000000"/>
              <w:right w:val="nil"/>
            </w:tcBorders>
            <w:hideMark/>
          </w:tcPr>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xml:space="preserve">Земельный участок, находящийся по адресу: Республика Коми, Княжпогостский района, г. Емва, ул. Коммунистическая. </w:t>
            </w:r>
          </w:p>
        </w:tc>
        <w:tc>
          <w:tcPr>
            <w:tcW w:w="1152" w:type="dxa"/>
            <w:tcBorders>
              <w:top w:val="single" w:sz="4" w:space="0" w:color="000000"/>
              <w:left w:val="single" w:sz="4" w:space="0" w:color="000000"/>
              <w:bottom w:val="single" w:sz="4" w:space="0" w:color="000000"/>
              <w:right w:val="single" w:sz="4" w:space="0" w:color="auto"/>
            </w:tcBorders>
            <w:hideMark/>
          </w:tcPr>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9582,0</w:t>
            </w:r>
          </w:p>
        </w:tc>
        <w:tc>
          <w:tcPr>
            <w:tcW w:w="2693" w:type="dxa"/>
            <w:tcBorders>
              <w:top w:val="single" w:sz="4" w:space="0" w:color="000000"/>
              <w:left w:val="single" w:sz="4" w:space="0" w:color="auto"/>
              <w:bottom w:val="single" w:sz="4" w:space="0" w:color="000000"/>
              <w:right w:val="single" w:sz="4" w:space="0" w:color="000000"/>
            </w:tcBorders>
            <w:hideMark/>
          </w:tcPr>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Кадастровый номер 11:10:4501034:237, категория земель: земли населенных пунктов, разрешенное использование: для размещения торгового комплекса</w:t>
            </w:r>
          </w:p>
        </w:tc>
      </w:tr>
      <w:tr w:rsidR="00C32B59" w:rsidRPr="00C32B59" w:rsidTr="003068BD">
        <w:tc>
          <w:tcPr>
            <w:tcW w:w="7147" w:type="dxa"/>
            <w:gridSpan w:val="3"/>
            <w:tcBorders>
              <w:top w:val="nil"/>
              <w:left w:val="single" w:sz="4" w:space="0" w:color="000000"/>
              <w:bottom w:val="single" w:sz="4" w:space="0" w:color="000000"/>
              <w:right w:val="single" w:sz="4" w:space="0" w:color="auto"/>
            </w:tcBorders>
            <w:hideMark/>
          </w:tcPr>
          <w:p w:rsidR="00C32B59" w:rsidRPr="00C32B59" w:rsidRDefault="00C32B59" w:rsidP="00C32B59">
            <w:pPr>
              <w:spacing w:after="0" w:line="240" w:lineRule="auto"/>
              <w:jc w:val="both"/>
              <w:rPr>
                <w:rFonts w:ascii="Times New Roman" w:eastAsia="Times New Roman" w:hAnsi="Times New Roman" w:cs="Times New Roman"/>
                <w:b/>
                <w:sz w:val="21"/>
                <w:szCs w:val="21"/>
                <w:lang w:eastAsia="ru-RU"/>
              </w:rPr>
            </w:pPr>
            <w:r w:rsidRPr="00C32B59">
              <w:rPr>
                <w:rFonts w:ascii="Times New Roman" w:eastAsia="Times New Roman" w:hAnsi="Times New Roman" w:cs="Times New Roman"/>
                <w:b/>
                <w:sz w:val="21"/>
                <w:szCs w:val="21"/>
                <w:lang w:eastAsia="ru-RU"/>
              </w:rPr>
              <w:t>Здания  и  сооружения</w:t>
            </w:r>
          </w:p>
        </w:tc>
        <w:tc>
          <w:tcPr>
            <w:tcW w:w="2693" w:type="dxa"/>
            <w:tcBorders>
              <w:top w:val="nil"/>
              <w:left w:val="single" w:sz="4" w:space="0" w:color="auto"/>
              <w:bottom w:val="single" w:sz="4" w:space="0" w:color="000000"/>
              <w:right w:val="single" w:sz="4" w:space="0" w:color="000000"/>
            </w:tcBorders>
          </w:tcPr>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p>
        </w:tc>
      </w:tr>
      <w:tr w:rsidR="00C32B59" w:rsidRPr="00C32B59" w:rsidTr="003068BD">
        <w:tc>
          <w:tcPr>
            <w:tcW w:w="1020" w:type="dxa"/>
            <w:tcBorders>
              <w:top w:val="nil"/>
              <w:left w:val="single" w:sz="4" w:space="0" w:color="000000"/>
              <w:bottom w:val="single" w:sz="4" w:space="0" w:color="000000"/>
              <w:right w:val="nil"/>
            </w:tcBorders>
            <w:hideMark/>
          </w:tcPr>
          <w:p w:rsidR="00C32B59" w:rsidRPr="00C32B59" w:rsidRDefault="00C32B59" w:rsidP="00C32B59">
            <w:pPr>
              <w:spacing w:after="0" w:line="240" w:lineRule="auto"/>
              <w:ind w:left="324"/>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2</w:t>
            </w:r>
          </w:p>
        </w:tc>
        <w:tc>
          <w:tcPr>
            <w:tcW w:w="4975" w:type="dxa"/>
            <w:tcBorders>
              <w:top w:val="nil"/>
              <w:left w:val="single" w:sz="4" w:space="0" w:color="000000"/>
              <w:bottom w:val="single" w:sz="4" w:space="0" w:color="000000"/>
              <w:right w:val="nil"/>
            </w:tcBorders>
            <w:hideMark/>
          </w:tcPr>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1-этажное здание склада-ангара, находящееся по адресу: Республика Коми, Княжпогостский район, г. Емва, ул. Коммунистическая.</w:t>
            </w:r>
          </w:p>
          <w:p w:rsidR="00C32B59" w:rsidRPr="00C32B59" w:rsidRDefault="00C32B59" w:rsidP="00C32B59">
            <w:pPr>
              <w:spacing w:after="0" w:line="240" w:lineRule="auto"/>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Центральное отопление, электроснабжение в наличии.</w:t>
            </w:r>
          </w:p>
        </w:tc>
        <w:tc>
          <w:tcPr>
            <w:tcW w:w="1152" w:type="dxa"/>
            <w:tcBorders>
              <w:top w:val="nil"/>
              <w:left w:val="single" w:sz="4" w:space="0" w:color="000000"/>
              <w:bottom w:val="single" w:sz="4" w:space="0" w:color="000000"/>
              <w:right w:val="single" w:sz="4" w:space="0" w:color="auto"/>
            </w:tcBorders>
            <w:hideMark/>
          </w:tcPr>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360,0</w:t>
            </w:r>
          </w:p>
        </w:tc>
        <w:tc>
          <w:tcPr>
            <w:tcW w:w="2693" w:type="dxa"/>
            <w:tcBorders>
              <w:top w:val="nil"/>
              <w:left w:val="single" w:sz="4" w:space="0" w:color="auto"/>
              <w:bottom w:val="single" w:sz="4" w:space="0" w:color="000000"/>
              <w:right w:val="single" w:sz="4" w:space="0" w:color="000000"/>
            </w:tcBorders>
            <w:hideMark/>
          </w:tcPr>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xml:space="preserve">Металлоконструкция: фермы, колонны, прогоны, связи, ригели, стойки фахверка, кровля: из </w:t>
            </w:r>
            <w:proofErr w:type="spellStart"/>
            <w:r w:rsidRPr="00C32B59">
              <w:rPr>
                <w:rFonts w:ascii="Times New Roman" w:eastAsia="Times New Roman" w:hAnsi="Times New Roman" w:cs="Times New Roman"/>
                <w:sz w:val="21"/>
                <w:szCs w:val="21"/>
                <w:lang w:eastAsia="ru-RU"/>
              </w:rPr>
              <w:t>профнастила</w:t>
            </w:r>
            <w:proofErr w:type="spellEnd"/>
            <w:r w:rsidRPr="00C32B59">
              <w:rPr>
                <w:rFonts w:ascii="Times New Roman" w:eastAsia="Times New Roman" w:hAnsi="Times New Roman" w:cs="Times New Roman"/>
                <w:sz w:val="21"/>
                <w:szCs w:val="21"/>
                <w:lang w:eastAsia="ru-RU"/>
              </w:rPr>
              <w:t xml:space="preserve"> в два слоя; стеновые панели: </w:t>
            </w:r>
            <w:proofErr w:type="spellStart"/>
            <w:r w:rsidRPr="00C32B59">
              <w:rPr>
                <w:rFonts w:ascii="Times New Roman" w:eastAsia="Times New Roman" w:hAnsi="Times New Roman" w:cs="Times New Roman"/>
                <w:sz w:val="21"/>
                <w:szCs w:val="21"/>
                <w:lang w:eastAsia="ru-RU"/>
              </w:rPr>
              <w:t>доборные</w:t>
            </w:r>
            <w:proofErr w:type="spellEnd"/>
            <w:r w:rsidRPr="00C32B59">
              <w:rPr>
                <w:rFonts w:ascii="Times New Roman" w:eastAsia="Times New Roman" w:hAnsi="Times New Roman" w:cs="Times New Roman"/>
                <w:sz w:val="21"/>
                <w:szCs w:val="21"/>
                <w:lang w:eastAsia="ru-RU"/>
              </w:rPr>
              <w:t xml:space="preserve"> элементы стальные и оцинкованные</w:t>
            </w:r>
          </w:p>
        </w:tc>
      </w:tr>
      <w:tr w:rsidR="00C32B59" w:rsidRPr="00C32B59" w:rsidTr="003068BD">
        <w:tc>
          <w:tcPr>
            <w:tcW w:w="1020" w:type="dxa"/>
            <w:tcBorders>
              <w:top w:val="single" w:sz="4" w:space="0" w:color="000000"/>
              <w:left w:val="single" w:sz="4" w:space="0" w:color="000000"/>
              <w:bottom w:val="single" w:sz="4" w:space="0" w:color="000000"/>
              <w:right w:val="nil"/>
            </w:tcBorders>
            <w:hideMark/>
          </w:tcPr>
          <w:p w:rsidR="00C32B59" w:rsidRPr="00C32B59" w:rsidRDefault="00C32B59" w:rsidP="00C32B59">
            <w:pPr>
              <w:spacing w:after="0" w:line="240" w:lineRule="auto"/>
              <w:ind w:left="324"/>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3</w:t>
            </w:r>
          </w:p>
        </w:tc>
        <w:tc>
          <w:tcPr>
            <w:tcW w:w="4975" w:type="dxa"/>
            <w:tcBorders>
              <w:top w:val="single" w:sz="4" w:space="0" w:color="000000"/>
              <w:left w:val="single" w:sz="4" w:space="0" w:color="000000"/>
              <w:bottom w:val="single" w:sz="4" w:space="0" w:color="000000"/>
              <w:right w:val="nil"/>
            </w:tcBorders>
            <w:hideMark/>
          </w:tcPr>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1-этажное здание металлического ангара (конструкции), находящееся по адресу: Республика Коми, Княжпогостский район, г. Емва, ул. Коммунистическая.</w:t>
            </w:r>
          </w:p>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Центральное отопление, электроснабжение отсутствует.</w:t>
            </w:r>
          </w:p>
        </w:tc>
        <w:tc>
          <w:tcPr>
            <w:tcW w:w="1152" w:type="dxa"/>
            <w:tcBorders>
              <w:top w:val="single" w:sz="4" w:space="0" w:color="000000"/>
              <w:left w:val="single" w:sz="4" w:space="0" w:color="000000"/>
              <w:bottom w:val="single" w:sz="4" w:space="0" w:color="000000"/>
              <w:right w:val="nil"/>
            </w:tcBorders>
            <w:hideMark/>
          </w:tcPr>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360,0</w:t>
            </w:r>
          </w:p>
        </w:tc>
        <w:tc>
          <w:tcPr>
            <w:tcW w:w="2693" w:type="dxa"/>
            <w:tcBorders>
              <w:top w:val="single" w:sz="4" w:space="0" w:color="000000"/>
              <w:left w:val="single" w:sz="4" w:space="0" w:color="000000"/>
              <w:bottom w:val="single" w:sz="4" w:space="0" w:color="000000"/>
              <w:right w:val="single" w:sz="4" w:space="0" w:color="000000"/>
            </w:tcBorders>
            <w:hideMark/>
          </w:tcPr>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xml:space="preserve">Металлоконструкция: фермы, колонны, прогоны, связи, ригели, стойки фахверка, кровля: из </w:t>
            </w:r>
            <w:proofErr w:type="spellStart"/>
            <w:r w:rsidRPr="00C32B59">
              <w:rPr>
                <w:rFonts w:ascii="Times New Roman" w:eastAsia="Times New Roman" w:hAnsi="Times New Roman" w:cs="Times New Roman"/>
                <w:sz w:val="21"/>
                <w:szCs w:val="21"/>
                <w:lang w:eastAsia="ru-RU"/>
              </w:rPr>
              <w:t>профнастила</w:t>
            </w:r>
            <w:proofErr w:type="spellEnd"/>
            <w:r w:rsidRPr="00C32B59">
              <w:rPr>
                <w:rFonts w:ascii="Times New Roman" w:eastAsia="Times New Roman" w:hAnsi="Times New Roman" w:cs="Times New Roman"/>
                <w:sz w:val="21"/>
                <w:szCs w:val="21"/>
                <w:lang w:eastAsia="ru-RU"/>
              </w:rPr>
              <w:t xml:space="preserve"> в два слоя; стеновые панели: </w:t>
            </w:r>
            <w:proofErr w:type="spellStart"/>
            <w:r w:rsidRPr="00C32B59">
              <w:rPr>
                <w:rFonts w:ascii="Times New Roman" w:eastAsia="Times New Roman" w:hAnsi="Times New Roman" w:cs="Times New Roman"/>
                <w:sz w:val="21"/>
                <w:szCs w:val="21"/>
                <w:lang w:eastAsia="ru-RU"/>
              </w:rPr>
              <w:t>доборные</w:t>
            </w:r>
            <w:proofErr w:type="spellEnd"/>
            <w:r w:rsidRPr="00C32B59">
              <w:rPr>
                <w:rFonts w:ascii="Times New Roman" w:eastAsia="Times New Roman" w:hAnsi="Times New Roman" w:cs="Times New Roman"/>
                <w:sz w:val="21"/>
                <w:szCs w:val="21"/>
                <w:lang w:eastAsia="ru-RU"/>
              </w:rPr>
              <w:t xml:space="preserve"> элементы стальные и оцинкованные</w:t>
            </w:r>
          </w:p>
        </w:tc>
      </w:tr>
      <w:tr w:rsidR="00C32B59" w:rsidRPr="00C32B59" w:rsidTr="003068BD">
        <w:tc>
          <w:tcPr>
            <w:tcW w:w="1020" w:type="dxa"/>
            <w:tcBorders>
              <w:top w:val="nil"/>
              <w:left w:val="single" w:sz="4" w:space="0" w:color="000000"/>
              <w:bottom w:val="single" w:sz="4" w:space="0" w:color="000000"/>
              <w:right w:val="nil"/>
            </w:tcBorders>
          </w:tcPr>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p>
        </w:tc>
        <w:tc>
          <w:tcPr>
            <w:tcW w:w="4975" w:type="dxa"/>
            <w:tcBorders>
              <w:top w:val="nil"/>
              <w:left w:val="single" w:sz="4" w:space="0" w:color="000000"/>
              <w:bottom w:val="single" w:sz="4" w:space="0" w:color="000000"/>
              <w:right w:val="nil"/>
            </w:tcBorders>
            <w:hideMark/>
          </w:tcPr>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xml:space="preserve">Итого: рыночная стоимость объекта оценки </w:t>
            </w:r>
          </w:p>
        </w:tc>
        <w:tc>
          <w:tcPr>
            <w:tcW w:w="1152" w:type="dxa"/>
            <w:tcBorders>
              <w:top w:val="nil"/>
              <w:left w:val="single" w:sz="4" w:space="0" w:color="000000"/>
              <w:bottom w:val="single" w:sz="4" w:space="0" w:color="000000"/>
              <w:right w:val="nil"/>
            </w:tcBorders>
          </w:tcPr>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p>
        </w:tc>
        <w:tc>
          <w:tcPr>
            <w:tcW w:w="2693" w:type="dxa"/>
            <w:tcBorders>
              <w:top w:val="nil"/>
              <w:left w:val="single" w:sz="4" w:space="0" w:color="000000"/>
              <w:bottom w:val="single" w:sz="4" w:space="0" w:color="000000"/>
              <w:right w:val="single" w:sz="4" w:space="0" w:color="000000"/>
            </w:tcBorders>
            <w:hideMark/>
          </w:tcPr>
          <w:p w:rsidR="00C32B59" w:rsidRPr="00C32B59" w:rsidRDefault="00C32B59" w:rsidP="00C32B59">
            <w:pPr>
              <w:spacing w:after="0" w:line="240" w:lineRule="auto"/>
              <w:jc w:val="both"/>
              <w:rPr>
                <w:rFonts w:ascii="Times New Roman" w:eastAsia="Times New Roman" w:hAnsi="Times New Roman" w:cs="Times New Roman"/>
                <w:b/>
                <w:sz w:val="21"/>
                <w:szCs w:val="21"/>
                <w:lang w:eastAsia="ru-RU"/>
              </w:rPr>
            </w:pPr>
            <w:r w:rsidRPr="00C32B59">
              <w:rPr>
                <w:rFonts w:ascii="Times New Roman" w:eastAsia="Times New Roman" w:hAnsi="Times New Roman" w:cs="Times New Roman"/>
                <w:sz w:val="21"/>
                <w:szCs w:val="21"/>
                <w:lang w:eastAsia="ru-RU"/>
              </w:rPr>
              <w:t>1 800 000,00 рублей</w:t>
            </w:r>
          </w:p>
        </w:tc>
      </w:tr>
    </w:tbl>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xml:space="preserve">      </w:t>
      </w:r>
    </w:p>
    <w:p w:rsidR="00C32B59" w:rsidRPr="00C32B59" w:rsidRDefault="00C32B59" w:rsidP="00C32B59">
      <w:pPr>
        <w:tabs>
          <w:tab w:val="left" w:pos="752"/>
          <w:tab w:val="left" w:pos="921"/>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ab/>
        <w:t>Торговый комплекс представляет собой огороженный земельный участок с расположенными на нем двумя металлическими ангарами. Металлический ангар и склад-ангар используютс</w:t>
      </w:r>
      <w:r w:rsidR="00EE7FFB">
        <w:rPr>
          <w:rFonts w:ascii="Times New Roman" w:eastAsia="Times New Roman" w:hAnsi="Times New Roman" w:cs="Times New Roman"/>
          <w:sz w:val="21"/>
          <w:szCs w:val="21"/>
          <w:lang w:eastAsia="ru-RU"/>
        </w:rPr>
        <w:t>я для размещения торговых рядов. Склад-</w:t>
      </w:r>
      <w:r w:rsidRPr="00C32B59">
        <w:rPr>
          <w:rFonts w:ascii="Times New Roman" w:eastAsia="Times New Roman" w:hAnsi="Times New Roman" w:cs="Times New Roman"/>
          <w:sz w:val="21"/>
          <w:szCs w:val="21"/>
          <w:lang w:eastAsia="ru-RU"/>
        </w:rPr>
        <w:t>ангар подключен к сетям электроснабжения и центрального отопления. Также на огороженной части торгового комплекса расположены павильоны из легких конструкций и оборудованные места (палатки) для размещения точек торговли. Территория комплекса заасфальтирована, имеются ворота для заезда автотранспорта.</w:t>
      </w:r>
    </w:p>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xml:space="preserve">           </w:t>
      </w:r>
      <w:r w:rsidRPr="00C32B59">
        <w:rPr>
          <w:rFonts w:ascii="Times New Roman" w:eastAsia="Times New Roman" w:hAnsi="Times New Roman" w:cs="Times New Roman"/>
          <w:sz w:val="21"/>
          <w:szCs w:val="21"/>
          <w:lang w:eastAsia="ru-RU"/>
        </w:rPr>
        <w:tab/>
        <w:t xml:space="preserve">Канализация отсутствует. При заключении договоров с </w:t>
      </w:r>
      <w:proofErr w:type="spellStart"/>
      <w:r w:rsidRPr="00C32B59">
        <w:rPr>
          <w:rFonts w:ascii="Times New Roman" w:eastAsia="Times New Roman" w:hAnsi="Times New Roman" w:cs="Times New Roman"/>
          <w:sz w:val="21"/>
          <w:szCs w:val="21"/>
          <w:lang w:eastAsia="ru-RU"/>
        </w:rPr>
        <w:t>ресурсоснабжающими</w:t>
      </w:r>
      <w:proofErr w:type="spellEnd"/>
      <w:r w:rsidRPr="00C32B59">
        <w:rPr>
          <w:rFonts w:ascii="Times New Roman" w:eastAsia="Times New Roman" w:hAnsi="Times New Roman" w:cs="Times New Roman"/>
          <w:sz w:val="21"/>
          <w:szCs w:val="21"/>
          <w:lang w:eastAsia="ru-RU"/>
        </w:rPr>
        <w:t xml:space="preserve"> организациями необходимо выполнить их технические условия. Здание металлического ангара (конструкция) требует проведения ремонта.</w:t>
      </w:r>
    </w:p>
    <w:p w:rsidR="00C32B59" w:rsidRPr="00C32B59" w:rsidRDefault="00C32B59" w:rsidP="00C32B59">
      <w:pPr>
        <w:spacing w:after="0" w:line="240" w:lineRule="auto"/>
        <w:jc w:val="both"/>
        <w:rPr>
          <w:rFonts w:ascii="Times New Roman" w:eastAsia="Times New Roman" w:hAnsi="Times New Roman" w:cs="Times New Roman"/>
          <w:i/>
          <w:sz w:val="21"/>
          <w:szCs w:val="21"/>
          <w:lang w:eastAsia="ru-RU"/>
        </w:rPr>
      </w:pPr>
      <w:r w:rsidRPr="00C32B59">
        <w:rPr>
          <w:rFonts w:ascii="Times New Roman" w:eastAsia="Times New Roman" w:hAnsi="Times New Roman" w:cs="Times New Roman"/>
          <w:i/>
          <w:sz w:val="21"/>
          <w:szCs w:val="21"/>
          <w:lang w:eastAsia="ru-RU"/>
        </w:rPr>
        <w:tab/>
      </w:r>
      <w:r w:rsidRPr="00C32B59">
        <w:rPr>
          <w:rFonts w:ascii="Times New Roman" w:eastAsia="Times New Roman" w:hAnsi="Times New Roman" w:cs="Times New Roman"/>
          <w:sz w:val="21"/>
          <w:szCs w:val="21"/>
          <w:lang w:eastAsia="ru-RU"/>
        </w:rPr>
        <w:t xml:space="preserve">Целевое назначение муниципального имущества:  </w:t>
      </w:r>
      <w:r w:rsidRPr="00C32B59">
        <w:rPr>
          <w:rFonts w:ascii="Times New Roman" w:eastAsia="Times New Roman" w:hAnsi="Times New Roman" w:cs="Times New Roman"/>
          <w:b/>
          <w:sz w:val="21"/>
          <w:szCs w:val="21"/>
          <w:lang w:eastAsia="ru-RU"/>
        </w:rPr>
        <w:t>для размещения торгового комплекса.</w:t>
      </w:r>
    </w:p>
    <w:p w:rsidR="00C32B59" w:rsidRPr="00C32B59" w:rsidRDefault="00C32B59" w:rsidP="00C32B59">
      <w:pPr>
        <w:tabs>
          <w:tab w:val="left" w:pos="709"/>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xml:space="preserve">           </w:t>
      </w:r>
    </w:p>
    <w:p w:rsidR="00C32B59" w:rsidRPr="00C32B59" w:rsidRDefault="00C32B59" w:rsidP="00C32B59">
      <w:pPr>
        <w:adjustRightInd w:val="0"/>
        <w:spacing w:after="0" w:line="240" w:lineRule="auto"/>
        <w:ind w:firstLine="709"/>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2.1.2. Требования к техническому состоянию муниципального имущества, права на которое пере</w:t>
      </w:r>
      <w:r w:rsidRPr="00C32B59">
        <w:rPr>
          <w:rFonts w:ascii="Times New Roman" w:eastAsia="Times New Roman" w:hAnsi="Times New Roman" w:cs="Times New Roman"/>
          <w:sz w:val="21"/>
          <w:szCs w:val="21"/>
          <w:lang w:eastAsia="ru-RU"/>
        </w:rPr>
        <w:softHyphen/>
        <w:t>даются по Договору аренды, которым это имущество должно соответствовать на момент окончания срока Договора аренды.</w:t>
      </w:r>
    </w:p>
    <w:p w:rsidR="00C32B59" w:rsidRPr="00C32B59" w:rsidRDefault="00C32B59" w:rsidP="00C32B59">
      <w:pPr>
        <w:widowControl w:val="0"/>
        <w:tabs>
          <w:tab w:val="left" w:pos="8647"/>
        </w:tabs>
        <w:spacing w:after="0" w:line="240" w:lineRule="auto"/>
        <w:ind w:firstLine="709"/>
        <w:jc w:val="both"/>
        <w:rPr>
          <w:rFonts w:ascii="Times New Roman" w:eastAsia="Times New Roman" w:hAnsi="Times New Roman" w:cs="Times New Roman"/>
          <w:b/>
          <w:bCs/>
          <w:i/>
          <w:color w:val="0000FF"/>
          <w:sz w:val="21"/>
          <w:szCs w:val="21"/>
          <w:u w:val="single"/>
          <w:lang w:eastAsia="ru-RU"/>
        </w:rPr>
      </w:pPr>
    </w:p>
    <w:p w:rsidR="00C32B59" w:rsidRPr="00C32B59" w:rsidRDefault="00C32B59" w:rsidP="00C32B59">
      <w:pPr>
        <w:widowControl w:val="0"/>
        <w:tabs>
          <w:tab w:val="left" w:pos="8647"/>
        </w:tabs>
        <w:spacing w:after="0" w:line="240" w:lineRule="auto"/>
        <w:ind w:firstLine="709"/>
        <w:jc w:val="both"/>
        <w:rPr>
          <w:rFonts w:ascii="Times New Roman" w:eastAsia="Times New Roman" w:hAnsi="Times New Roman" w:cs="Times New Roman"/>
          <w:b/>
          <w:bCs/>
          <w:sz w:val="21"/>
          <w:szCs w:val="21"/>
          <w:u w:val="single"/>
          <w:lang w:eastAsia="ru-RU"/>
        </w:rPr>
      </w:pPr>
      <w:r w:rsidRPr="00C32B59">
        <w:rPr>
          <w:rFonts w:ascii="Times New Roman" w:eastAsia="Times New Roman" w:hAnsi="Times New Roman" w:cs="Times New Roman"/>
          <w:b/>
          <w:bCs/>
          <w:sz w:val="21"/>
          <w:szCs w:val="21"/>
          <w:u w:val="single"/>
          <w:lang w:eastAsia="ru-RU"/>
        </w:rPr>
        <w:t xml:space="preserve">Лот №1 </w:t>
      </w:r>
    </w:p>
    <w:p w:rsidR="00C32B59" w:rsidRPr="00C32B59" w:rsidRDefault="00C32B59" w:rsidP="00C32B59">
      <w:pPr>
        <w:spacing w:after="0" w:line="240" w:lineRule="auto"/>
        <w:ind w:firstLine="708"/>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На дату окончания срока Договора аренды арендатор обязан:</w:t>
      </w:r>
    </w:p>
    <w:p w:rsidR="00C32B59" w:rsidRPr="00C32B59" w:rsidRDefault="00C32B59" w:rsidP="00C32B59">
      <w:pPr>
        <w:numPr>
          <w:ilvl w:val="0"/>
          <w:numId w:val="1"/>
        </w:num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lastRenderedPageBreak/>
        <w:t>передать свободный от имущества объект аренды по акту в исправном состоянии;</w:t>
      </w:r>
    </w:p>
    <w:p w:rsidR="00C32B59" w:rsidRPr="00C32B59" w:rsidRDefault="00C32B59" w:rsidP="00C32B59">
      <w:pPr>
        <w:numPr>
          <w:ilvl w:val="0"/>
          <w:numId w:val="1"/>
        </w:num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предоставить арендодателю техническую документацию на приборы учета, установленные в арендуемых зданиях (в случае их установки).</w:t>
      </w:r>
    </w:p>
    <w:p w:rsidR="00C32B59" w:rsidRPr="00C32B59" w:rsidRDefault="00C32B59" w:rsidP="00C32B59">
      <w:pPr>
        <w:spacing w:after="0" w:line="240" w:lineRule="auto"/>
        <w:ind w:firstLine="708"/>
        <w:jc w:val="both"/>
        <w:rPr>
          <w:rFonts w:ascii="Times New Roman" w:eastAsia="Times New Roman" w:hAnsi="Times New Roman" w:cs="Times New Roman"/>
          <w:i/>
          <w:sz w:val="21"/>
          <w:szCs w:val="21"/>
          <w:lang w:eastAsia="ru-RU"/>
        </w:rPr>
      </w:pPr>
      <w:r w:rsidRPr="00C32B59">
        <w:rPr>
          <w:rFonts w:ascii="Times New Roman" w:eastAsia="Times New Roman" w:hAnsi="Times New Roman" w:cs="Times New Roman"/>
          <w:i/>
          <w:sz w:val="21"/>
          <w:szCs w:val="21"/>
          <w:lang w:eastAsia="ru-RU"/>
        </w:rPr>
        <w:t>Осмотр объекта аренды может быть осуществлен во время, согласованное с контактным лицом управления муниципальным имуществом, землями и природными ресурсами администрации муниципального района «Княжпогостский» по тел. 8(82139) 21-3-74 или по адресу: Республика Коми, Княжпогостский район, г. Емва, ул. Дзержинского, д.81, каб.8.</w:t>
      </w:r>
    </w:p>
    <w:p w:rsidR="00C32B59" w:rsidRPr="00C32B59" w:rsidRDefault="00C32B59" w:rsidP="00C32B59">
      <w:pPr>
        <w:widowControl w:val="0"/>
        <w:tabs>
          <w:tab w:val="left" w:pos="8647"/>
        </w:tabs>
        <w:spacing w:after="0" w:line="240" w:lineRule="auto"/>
        <w:ind w:firstLine="709"/>
        <w:jc w:val="both"/>
        <w:rPr>
          <w:rFonts w:ascii="Times New Roman" w:eastAsia="Times New Roman" w:hAnsi="Times New Roman" w:cs="Times New Roman"/>
          <w:b/>
          <w:bCs/>
          <w:i/>
          <w:color w:val="0000FF"/>
          <w:sz w:val="21"/>
          <w:szCs w:val="21"/>
          <w:u w:val="single"/>
          <w:lang w:eastAsia="ru-RU"/>
        </w:rPr>
      </w:pPr>
    </w:p>
    <w:p w:rsidR="00C32B59" w:rsidRPr="00C32B59" w:rsidRDefault="00C32B59" w:rsidP="00C32B59">
      <w:pPr>
        <w:widowControl w:val="0"/>
        <w:tabs>
          <w:tab w:val="left" w:pos="8647"/>
        </w:tabs>
        <w:spacing w:after="0" w:line="240" w:lineRule="auto"/>
        <w:ind w:firstLine="709"/>
        <w:jc w:val="both"/>
        <w:rPr>
          <w:rFonts w:ascii="Times New Roman" w:eastAsia="Times New Roman" w:hAnsi="Times New Roman" w:cs="Times New Roman"/>
          <w:sz w:val="21"/>
          <w:szCs w:val="21"/>
          <w:lang w:eastAsia="ru-RU"/>
        </w:rPr>
      </w:pPr>
    </w:p>
    <w:p w:rsidR="00C32B59" w:rsidRPr="00C32B59" w:rsidRDefault="00C32B59" w:rsidP="00C32B59">
      <w:pPr>
        <w:widowControl w:val="0"/>
        <w:tabs>
          <w:tab w:val="left" w:pos="8647"/>
        </w:tabs>
        <w:spacing w:after="0" w:line="240" w:lineRule="auto"/>
        <w:ind w:firstLine="709"/>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xml:space="preserve">2.2. Начальная цена лота: </w:t>
      </w:r>
    </w:p>
    <w:p w:rsidR="00C32B59" w:rsidRPr="00C32B59" w:rsidRDefault="00C32B59" w:rsidP="00C32B59">
      <w:pPr>
        <w:widowControl w:val="0"/>
        <w:tabs>
          <w:tab w:val="left" w:pos="8647"/>
        </w:tabs>
        <w:spacing w:after="0" w:line="240" w:lineRule="auto"/>
        <w:ind w:firstLine="709"/>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i/>
          <w:sz w:val="21"/>
          <w:szCs w:val="21"/>
          <w:lang w:eastAsia="ru-RU"/>
        </w:rPr>
        <w:t>Лот №1</w:t>
      </w:r>
      <w:r w:rsidRPr="00C32B59">
        <w:rPr>
          <w:rFonts w:ascii="Times New Roman" w:eastAsia="Times New Roman" w:hAnsi="Times New Roman" w:cs="Times New Roman"/>
          <w:sz w:val="21"/>
          <w:szCs w:val="21"/>
          <w:lang w:eastAsia="ru-RU"/>
        </w:rPr>
        <w:t xml:space="preserve"> – 1 800 000 (один миллион восемьсот тысяч) рублей. </w:t>
      </w:r>
    </w:p>
    <w:p w:rsidR="00C32B59" w:rsidRPr="00C32B59" w:rsidRDefault="00C32B59" w:rsidP="00C32B59">
      <w:pPr>
        <w:widowControl w:val="0"/>
        <w:tabs>
          <w:tab w:val="left" w:pos="8647"/>
        </w:tabs>
        <w:spacing w:after="0" w:line="240" w:lineRule="auto"/>
        <w:ind w:firstLine="709"/>
        <w:jc w:val="both"/>
        <w:rPr>
          <w:rFonts w:ascii="Times New Roman" w:eastAsia="Times New Roman" w:hAnsi="Times New Roman" w:cs="Times New Roman"/>
          <w:b/>
          <w:color w:val="0000FF"/>
          <w:sz w:val="21"/>
          <w:szCs w:val="21"/>
          <w:lang w:eastAsia="ru-RU"/>
        </w:rPr>
      </w:pPr>
    </w:p>
    <w:p w:rsidR="00C32B59" w:rsidRPr="00C32B59" w:rsidRDefault="00C32B59" w:rsidP="00C32B59">
      <w:pPr>
        <w:tabs>
          <w:tab w:val="left" w:pos="540"/>
        </w:tabs>
        <w:spacing w:after="0" w:line="240" w:lineRule="auto"/>
        <w:ind w:firstLine="709"/>
        <w:jc w:val="both"/>
        <w:rPr>
          <w:rFonts w:ascii="Times New Roman" w:eastAsia="Times New Roman" w:hAnsi="Times New Roman" w:cs="Times New Roman"/>
          <w:bCs/>
          <w:sz w:val="21"/>
          <w:szCs w:val="21"/>
          <w:lang w:eastAsia="ar-SA"/>
        </w:rPr>
      </w:pPr>
      <w:r w:rsidRPr="00C32B59">
        <w:rPr>
          <w:rFonts w:ascii="Times New Roman" w:eastAsia="Times New Roman" w:hAnsi="Times New Roman" w:cs="Times New Roman"/>
          <w:bCs/>
          <w:sz w:val="21"/>
          <w:szCs w:val="21"/>
          <w:lang w:eastAsia="ar-SA"/>
        </w:rPr>
        <w:t xml:space="preserve">2.3. «Шаг аукциона» (5% от начальной цены лота): </w:t>
      </w:r>
    </w:p>
    <w:p w:rsidR="00C32B59" w:rsidRPr="00C32B59" w:rsidRDefault="00C32B59" w:rsidP="00C32B59">
      <w:pPr>
        <w:widowControl w:val="0"/>
        <w:tabs>
          <w:tab w:val="left" w:pos="8647"/>
        </w:tabs>
        <w:spacing w:after="0" w:line="240" w:lineRule="auto"/>
        <w:ind w:firstLine="709"/>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i/>
          <w:sz w:val="21"/>
          <w:szCs w:val="21"/>
          <w:lang w:eastAsia="ru-RU"/>
        </w:rPr>
        <w:t>Лот №1</w:t>
      </w:r>
      <w:r w:rsidRPr="00C32B59">
        <w:rPr>
          <w:rFonts w:ascii="Times New Roman" w:eastAsia="Times New Roman" w:hAnsi="Times New Roman" w:cs="Times New Roman"/>
          <w:sz w:val="21"/>
          <w:szCs w:val="21"/>
          <w:lang w:eastAsia="ru-RU"/>
        </w:rPr>
        <w:t xml:space="preserve"> – 90 000 (девяносто тысяч) рублей </w:t>
      </w:r>
    </w:p>
    <w:p w:rsidR="00C32B59" w:rsidRPr="00C32B59" w:rsidRDefault="00C32B59" w:rsidP="00C32B59">
      <w:pPr>
        <w:tabs>
          <w:tab w:val="left" w:pos="540"/>
        </w:tabs>
        <w:spacing w:after="0" w:line="240" w:lineRule="auto"/>
        <w:ind w:firstLine="709"/>
        <w:jc w:val="both"/>
        <w:rPr>
          <w:rFonts w:ascii="Times New Roman" w:eastAsia="Times New Roman" w:hAnsi="Times New Roman" w:cs="Times New Roman"/>
          <w:bCs/>
          <w:sz w:val="21"/>
          <w:szCs w:val="21"/>
          <w:lang w:eastAsia="ar-SA"/>
        </w:rPr>
      </w:pPr>
    </w:p>
    <w:p w:rsidR="00C32B59" w:rsidRPr="00C32B59" w:rsidRDefault="00C32B59" w:rsidP="00C32B59">
      <w:pPr>
        <w:autoSpaceDE w:val="0"/>
        <w:autoSpaceDN w:val="0"/>
        <w:adjustRightInd w:val="0"/>
        <w:spacing w:after="0" w:line="240" w:lineRule="auto"/>
        <w:ind w:firstLine="540"/>
        <w:jc w:val="both"/>
        <w:rPr>
          <w:rFonts w:ascii="Times New Roman" w:eastAsia="Times New Roman" w:hAnsi="Times New Roman" w:cs="Times New Roman"/>
          <w:sz w:val="21"/>
          <w:szCs w:val="21"/>
          <w:u w:val="single"/>
          <w:lang w:eastAsia="ru-RU"/>
        </w:rPr>
      </w:pPr>
      <w:r w:rsidRPr="00C32B59">
        <w:rPr>
          <w:rFonts w:ascii="Times New Roman" w:eastAsia="Times New Roman" w:hAnsi="Times New Roman" w:cs="Times New Roman"/>
          <w:sz w:val="21"/>
          <w:szCs w:val="21"/>
          <w:lang w:eastAsia="ru-RU"/>
        </w:rPr>
        <w:tab/>
      </w:r>
      <w:r w:rsidRPr="00C32B59">
        <w:rPr>
          <w:rFonts w:ascii="Times New Roman" w:eastAsia="Times New Roman" w:hAnsi="Times New Roman" w:cs="Times New Roman"/>
          <w:sz w:val="21"/>
          <w:szCs w:val="21"/>
          <w:u w:val="single"/>
          <w:lang w:eastAsia="ru-RU"/>
        </w:rPr>
        <w:t>2.4. Внесение задатка не требуется.</w:t>
      </w:r>
    </w:p>
    <w:p w:rsidR="00C32B59" w:rsidRPr="00C32B59" w:rsidRDefault="00C32B59" w:rsidP="00C32B59">
      <w:pPr>
        <w:widowControl w:val="0"/>
        <w:tabs>
          <w:tab w:val="left" w:pos="8647"/>
        </w:tabs>
        <w:spacing w:after="0" w:line="240" w:lineRule="auto"/>
        <w:ind w:firstLine="709"/>
        <w:jc w:val="both"/>
        <w:rPr>
          <w:rFonts w:ascii="Times New Roman" w:eastAsia="Times New Roman" w:hAnsi="Times New Roman" w:cs="Times New Roman"/>
          <w:sz w:val="21"/>
          <w:szCs w:val="21"/>
          <w:lang w:eastAsia="ru-RU"/>
        </w:rPr>
      </w:pPr>
    </w:p>
    <w:p w:rsidR="00C32B59" w:rsidRPr="00C32B59" w:rsidRDefault="00C32B59" w:rsidP="00C32B59">
      <w:pPr>
        <w:widowControl w:val="0"/>
        <w:tabs>
          <w:tab w:val="left" w:pos="8647"/>
        </w:tabs>
        <w:spacing w:after="0" w:line="240" w:lineRule="auto"/>
        <w:ind w:firstLine="709"/>
        <w:jc w:val="both"/>
        <w:rPr>
          <w:rFonts w:ascii="Times New Roman" w:eastAsia="Times New Roman" w:hAnsi="Times New Roman" w:cs="Times New Roman"/>
          <w:b/>
          <w:i/>
          <w:sz w:val="21"/>
          <w:szCs w:val="21"/>
          <w:lang w:eastAsia="ru-RU"/>
        </w:rPr>
      </w:pPr>
      <w:r w:rsidRPr="00C32B59">
        <w:rPr>
          <w:rFonts w:ascii="Times New Roman" w:eastAsia="Times New Roman" w:hAnsi="Times New Roman" w:cs="Times New Roman"/>
          <w:sz w:val="21"/>
          <w:szCs w:val="21"/>
          <w:lang w:eastAsia="ru-RU"/>
        </w:rPr>
        <w:t>2.5. Срок действия Договора аренды:</w:t>
      </w:r>
    </w:p>
    <w:p w:rsidR="00C32B59" w:rsidRPr="00C32B59" w:rsidRDefault="00C32B59" w:rsidP="00C32B59">
      <w:pPr>
        <w:spacing w:after="0" w:line="240" w:lineRule="auto"/>
        <w:ind w:firstLine="708"/>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i/>
          <w:sz w:val="21"/>
          <w:szCs w:val="21"/>
          <w:lang w:eastAsia="ru-RU"/>
        </w:rPr>
        <w:t>Лот №1</w:t>
      </w:r>
      <w:r w:rsidRPr="00C32B59">
        <w:rPr>
          <w:rFonts w:ascii="Times New Roman" w:eastAsia="Times New Roman" w:hAnsi="Times New Roman" w:cs="Times New Roman"/>
          <w:sz w:val="21"/>
          <w:szCs w:val="21"/>
          <w:lang w:eastAsia="ru-RU"/>
        </w:rPr>
        <w:t xml:space="preserve"> – 363 календарных дня. </w:t>
      </w:r>
    </w:p>
    <w:p w:rsidR="00C32B59" w:rsidRPr="00C32B59" w:rsidRDefault="00C32B59" w:rsidP="00C32B59">
      <w:pPr>
        <w:autoSpaceDE w:val="0"/>
        <w:autoSpaceDN w:val="0"/>
        <w:adjustRightInd w:val="0"/>
        <w:spacing w:after="0" w:line="240" w:lineRule="auto"/>
        <w:ind w:firstLine="540"/>
        <w:jc w:val="both"/>
        <w:rPr>
          <w:rFonts w:ascii="Times New Roman" w:eastAsia="Times New Roman" w:hAnsi="Times New Roman" w:cs="Times New Roman"/>
          <w:b/>
          <w:sz w:val="21"/>
          <w:szCs w:val="21"/>
          <w:lang w:eastAsia="ru-RU"/>
        </w:rPr>
      </w:pPr>
    </w:p>
    <w:p w:rsidR="00C32B59" w:rsidRPr="00C32B59" w:rsidRDefault="00C32B59" w:rsidP="00C32B59">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Раздел. 3. Порядок, место, дата начала и дата, время окончания подачи заявок на участие в аукционе</w:t>
      </w:r>
    </w:p>
    <w:p w:rsidR="00C32B59" w:rsidRPr="00C32B59" w:rsidRDefault="00C32B59" w:rsidP="00C32B59">
      <w:pPr>
        <w:autoSpaceDE w:val="0"/>
        <w:autoSpaceDN w:val="0"/>
        <w:adjustRightInd w:val="0"/>
        <w:spacing w:after="0" w:line="240" w:lineRule="auto"/>
        <w:ind w:firstLine="720"/>
        <w:jc w:val="both"/>
        <w:rPr>
          <w:rFonts w:ascii="Times New Roman" w:eastAsia="Times New Roman" w:hAnsi="Times New Roman" w:cs="Times New Roman"/>
          <w:b/>
          <w:sz w:val="21"/>
          <w:szCs w:val="21"/>
          <w:lang w:eastAsia="ru-RU"/>
        </w:rPr>
      </w:pPr>
      <w:r w:rsidRPr="00C32B59">
        <w:rPr>
          <w:rFonts w:ascii="Times New Roman" w:eastAsia="Times New Roman" w:hAnsi="Times New Roman" w:cs="Times New Roman"/>
          <w:sz w:val="21"/>
          <w:szCs w:val="21"/>
          <w:lang w:eastAsia="ru-RU"/>
        </w:rPr>
        <w:t xml:space="preserve">3.1. Заявки на участие в аукционе в </w:t>
      </w:r>
      <w:r w:rsidRPr="00C32B59">
        <w:rPr>
          <w:rFonts w:ascii="Times New Roman" w:eastAsia="Times New Roman" w:hAnsi="Times New Roman" w:cs="Times New Roman"/>
          <w:bCs/>
          <w:iCs/>
          <w:sz w:val="21"/>
          <w:szCs w:val="21"/>
          <w:lang w:eastAsia="ru-RU"/>
        </w:rPr>
        <w:t>письменной форме</w:t>
      </w:r>
      <w:r w:rsidRPr="00C32B59">
        <w:rPr>
          <w:rFonts w:ascii="Times New Roman" w:eastAsia="Times New Roman" w:hAnsi="Times New Roman" w:cs="Times New Roman"/>
          <w:bCs/>
          <w:i/>
          <w:iCs/>
          <w:sz w:val="21"/>
          <w:szCs w:val="21"/>
          <w:lang w:eastAsia="ru-RU"/>
        </w:rPr>
        <w:t xml:space="preserve"> </w:t>
      </w:r>
      <w:r w:rsidRPr="00C32B59">
        <w:rPr>
          <w:rFonts w:ascii="Times New Roman" w:eastAsia="Times New Roman" w:hAnsi="Times New Roman" w:cs="Times New Roman"/>
          <w:sz w:val="21"/>
          <w:szCs w:val="21"/>
          <w:lang w:eastAsia="ru-RU"/>
        </w:rPr>
        <w:t xml:space="preserve">подаются по форме, указанной в </w:t>
      </w:r>
      <w:r w:rsidRPr="00C32B59">
        <w:rPr>
          <w:rFonts w:ascii="Times New Roman" w:eastAsia="Times New Roman" w:hAnsi="Times New Roman" w:cs="Times New Roman"/>
          <w:i/>
          <w:sz w:val="21"/>
          <w:szCs w:val="21"/>
          <w:lang w:eastAsia="ru-RU"/>
        </w:rPr>
        <w:t>Приложе</w:t>
      </w:r>
      <w:r w:rsidRPr="00C32B59">
        <w:rPr>
          <w:rFonts w:ascii="Times New Roman" w:eastAsia="Times New Roman" w:hAnsi="Times New Roman" w:cs="Times New Roman"/>
          <w:i/>
          <w:sz w:val="21"/>
          <w:szCs w:val="21"/>
          <w:lang w:eastAsia="ru-RU"/>
        </w:rPr>
        <w:softHyphen/>
        <w:t>нии №1</w:t>
      </w:r>
      <w:r w:rsidRPr="00C32B59">
        <w:rPr>
          <w:rFonts w:ascii="Times New Roman" w:eastAsia="Times New Roman" w:hAnsi="Times New Roman" w:cs="Times New Roman"/>
          <w:sz w:val="21"/>
          <w:szCs w:val="21"/>
          <w:lang w:eastAsia="ru-RU"/>
        </w:rPr>
        <w:t xml:space="preserve"> к настоящей документации об аукционе по адресу Организатора торгов: Республика Коми, Княжпогостский район, г. Емва, ул. Дзержинского, д. 81, 1 этаж, каб.6 по рабочим дням: понедельник – четверг с 9 до 18 часов, пятница с 9 до 13 часов, перерыв с 13 до 14 часов. </w:t>
      </w:r>
    </w:p>
    <w:p w:rsidR="00C32B59" w:rsidRPr="00C32B59" w:rsidRDefault="00C32B59" w:rsidP="00C32B59">
      <w:pPr>
        <w:keepNext/>
        <w:spacing w:after="0" w:line="240" w:lineRule="auto"/>
        <w:jc w:val="both"/>
        <w:outlineLvl w:val="0"/>
        <w:rPr>
          <w:rFonts w:ascii="Times New Roman" w:eastAsia="Times New Roman" w:hAnsi="Times New Roman" w:cs="Times New Roman"/>
          <w:sz w:val="21"/>
          <w:szCs w:val="21"/>
          <w:lang w:eastAsia="ar-SA"/>
        </w:rPr>
      </w:pPr>
      <w:r w:rsidRPr="00C32B59">
        <w:rPr>
          <w:rFonts w:ascii="Times New Roman" w:eastAsia="Times New Roman" w:hAnsi="Times New Roman" w:cs="Times New Roman"/>
          <w:sz w:val="21"/>
          <w:szCs w:val="21"/>
          <w:lang w:eastAsia="ar-SA"/>
        </w:rPr>
        <w:t>Дата начала срока подачи заявок</w:t>
      </w:r>
      <w:r w:rsidRPr="00C32B59">
        <w:rPr>
          <w:rFonts w:ascii="Times New Roman" w:eastAsia="Times New Roman" w:hAnsi="Times New Roman" w:cs="Times New Roman"/>
          <w:sz w:val="21"/>
          <w:szCs w:val="21"/>
          <w:lang w:eastAsia="ar-SA"/>
        </w:rPr>
        <w:tab/>
      </w:r>
      <w:r w:rsidRPr="00C32B59">
        <w:rPr>
          <w:rFonts w:ascii="Times New Roman" w:eastAsia="Times New Roman" w:hAnsi="Times New Roman" w:cs="Times New Roman"/>
          <w:sz w:val="21"/>
          <w:szCs w:val="21"/>
          <w:lang w:eastAsia="ar-SA"/>
        </w:rPr>
        <w:tab/>
        <w:t xml:space="preserve">      – 09.07.2014г.</w:t>
      </w:r>
    </w:p>
    <w:p w:rsidR="00C32B59" w:rsidRPr="00C32B59" w:rsidRDefault="00C32B59" w:rsidP="00C32B59">
      <w:pPr>
        <w:keepNext/>
        <w:spacing w:after="0" w:line="240" w:lineRule="auto"/>
        <w:jc w:val="both"/>
        <w:outlineLvl w:val="0"/>
        <w:rPr>
          <w:rFonts w:ascii="Times New Roman" w:eastAsia="Times New Roman" w:hAnsi="Times New Roman" w:cs="Times New Roman"/>
          <w:sz w:val="21"/>
          <w:szCs w:val="21"/>
          <w:lang w:eastAsia="ar-SA"/>
        </w:rPr>
      </w:pPr>
      <w:r w:rsidRPr="00C32B59">
        <w:rPr>
          <w:rFonts w:ascii="Times New Roman" w:eastAsia="Times New Roman" w:hAnsi="Times New Roman" w:cs="Times New Roman"/>
          <w:sz w:val="21"/>
          <w:szCs w:val="21"/>
          <w:lang w:eastAsia="ar-SA"/>
        </w:rPr>
        <w:t>Дата и время окончания срока подачи заявок          – 29.07.2014г. 18:00 часов по московскому времени.</w:t>
      </w:r>
    </w:p>
    <w:p w:rsidR="00C32B59" w:rsidRPr="00C32B59" w:rsidRDefault="00C32B59" w:rsidP="00C32B59">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3.2. Подача заявки на участие в аукционе является акцептом оферты в соответствии со статьей 438 Гражданского кодекса Российской Федерации.</w:t>
      </w:r>
    </w:p>
    <w:p w:rsidR="00C32B59" w:rsidRPr="00C32B59" w:rsidRDefault="00C32B59" w:rsidP="00C32B59">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3.3. Заявитель вправе подать только одну заявку в отношении предмета аукциона (лота).</w:t>
      </w:r>
    </w:p>
    <w:p w:rsidR="00C32B59" w:rsidRPr="00C32B59" w:rsidRDefault="00C32B59" w:rsidP="00C32B59">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3.4. Каждая заявка на участие в аукционе, поступившая в срок, указанный в извещении об аук</w:t>
      </w:r>
      <w:r w:rsidRPr="00C32B59">
        <w:rPr>
          <w:rFonts w:ascii="Times New Roman" w:eastAsia="Times New Roman" w:hAnsi="Times New Roman" w:cs="Times New Roman"/>
          <w:sz w:val="21"/>
          <w:szCs w:val="21"/>
          <w:lang w:eastAsia="ru-RU"/>
        </w:rPr>
        <w:softHyphen/>
        <w:t xml:space="preserve">ционе, регистрируется Организатором торгов. </w:t>
      </w:r>
    </w:p>
    <w:p w:rsidR="00C32B59" w:rsidRPr="00C32B59" w:rsidRDefault="00C32B59" w:rsidP="00C32B59">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3.5. Полученные после окончания установленного срока приема заявок на участие в аукционе за</w:t>
      </w:r>
      <w:r w:rsidRPr="00C32B59">
        <w:rPr>
          <w:rFonts w:ascii="Times New Roman" w:eastAsia="Times New Roman" w:hAnsi="Times New Roman" w:cs="Times New Roman"/>
          <w:sz w:val="21"/>
          <w:szCs w:val="21"/>
          <w:lang w:eastAsia="ru-RU"/>
        </w:rPr>
        <w:softHyphen/>
        <w:t>явки не рассматриваются и в тот же день возвращаются соответствующим заявителям.</w:t>
      </w:r>
    </w:p>
    <w:p w:rsidR="00C32B59" w:rsidRPr="00C32B59" w:rsidRDefault="00C32B59" w:rsidP="00C32B59">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xml:space="preserve">3.6.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C32B59" w:rsidRPr="00C32B59" w:rsidRDefault="00C32B59" w:rsidP="00C32B59">
      <w:pPr>
        <w:autoSpaceDE w:val="0"/>
        <w:autoSpaceDN w:val="0"/>
        <w:adjustRightInd w:val="0"/>
        <w:spacing w:after="0" w:line="240" w:lineRule="auto"/>
        <w:ind w:firstLine="540"/>
        <w:jc w:val="center"/>
        <w:rPr>
          <w:rFonts w:ascii="Times New Roman" w:eastAsia="Times New Roman" w:hAnsi="Times New Roman" w:cs="Times New Roman"/>
          <w:sz w:val="21"/>
          <w:szCs w:val="21"/>
          <w:lang w:eastAsia="ru-RU"/>
        </w:rPr>
      </w:pPr>
    </w:p>
    <w:p w:rsidR="00C32B59" w:rsidRPr="00C32B59" w:rsidRDefault="00C32B59" w:rsidP="00C32B59">
      <w:pPr>
        <w:autoSpaceDE w:val="0"/>
        <w:autoSpaceDN w:val="0"/>
        <w:adjustRightInd w:val="0"/>
        <w:spacing w:after="0" w:line="240" w:lineRule="auto"/>
        <w:ind w:firstLine="540"/>
        <w:jc w:val="center"/>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Раздел 4. Требования к содержанию, составу и форме заявки на участие в аукционе</w:t>
      </w:r>
    </w:p>
    <w:p w:rsidR="00C32B59" w:rsidRPr="00C32B59" w:rsidRDefault="00C32B59" w:rsidP="00C32B59">
      <w:pPr>
        <w:widowControl w:val="0"/>
        <w:autoSpaceDE w:val="0"/>
        <w:spacing w:after="0" w:line="240" w:lineRule="auto"/>
        <w:ind w:firstLine="709"/>
        <w:jc w:val="both"/>
        <w:rPr>
          <w:rFonts w:ascii="Times New Roman" w:eastAsia="Arial" w:hAnsi="Times New Roman" w:cs="Times New Roman"/>
          <w:sz w:val="21"/>
          <w:szCs w:val="21"/>
          <w:lang w:eastAsia="ar-SA"/>
        </w:rPr>
      </w:pPr>
      <w:r w:rsidRPr="00C32B59">
        <w:rPr>
          <w:rFonts w:ascii="Times New Roman" w:eastAsia="Arial" w:hAnsi="Times New Roman" w:cs="Times New Roman"/>
          <w:sz w:val="21"/>
          <w:szCs w:val="21"/>
          <w:lang w:eastAsia="ar-SA"/>
        </w:rPr>
        <w:t xml:space="preserve">4.1. Заявка представляется заявителем Организатору аукциона в виде набора следующих документов: </w:t>
      </w:r>
    </w:p>
    <w:p w:rsidR="00C32B59" w:rsidRPr="00EE7FFB" w:rsidRDefault="00C32B59" w:rsidP="00C32B59">
      <w:pPr>
        <w:widowControl w:val="0"/>
        <w:tabs>
          <w:tab w:val="left" w:pos="720"/>
          <w:tab w:val="num" w:pos="2160"/>
        </w:tabs>
        <w:adjustRightInd w:val="0"/>
        <w:spacing w:after="0" w:line="240" w:lineRule="auto"/>
        <w:jc w:val="both"/>
        <w:rPr>
          <w:rFonts w:ascii="Times New Roman" w:hAnsi="Times New Roman" w:cs="Times New Roman"/>
          <w:sz w:val="21"/>
          <w:szCs w:val="21"/>
        </w:rPr>
      </w:pPr>
      <w:r w:rsidRPr="00C32B59">
        <w:rPr>
          <w:sz w:val="21"/>
          <w:szCs w:val="21"/>
        </w:rPr>
        <w:tab/>
      </w:r>
      <w:r w:rsidRPr="00EE7FFB">
        <w:rPr>
          <w:rFonts w:ascii="Times New Roman" w:hAnsi="Times New Roman" w:cs="Times New Roman"/>
          <w:sz w:val="21"/>
          <w:szCs w:val="21"/>
        </w:rPr>
        <w:t xml:space="preserve">4.1.1. заявка на участие в аукционе (по форме в соответствии с </w:t>
      </w:r>
      <w:r w:rsidRPr="00EE7FFB">
        <w:rPr>
          <w:rFonts w:ascii="Times New Roman" w:hAnsi="Times New Roman" w:cs="Times New Roman"/>
          <w:i/>
          <w:sz w:val="21"/>
          <w:szCs w:val="21"/>
        </w:rPr>
        <w:t>Приложением №1</w:t>
      </w:r>
      <w:r w:rsidRPr="00EE7FFB">
        <w:rPr>
          <w:rFonts w:ascii="Times New Roman" w:hAnsi="Times New Roman" w:cs="Times New Roman"/>
          <w:sz w:val="21"/>
          <w:szCs w:val="21"/>
        </w:rPr>
        <w:t xml:space="preserve"> к документации об аукционе) в 2-х экземплярах, один из которых отдается заявителю с отметкой о (не)принятии заявки, а второй остается у Организатора торгов;</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4.1.2. сведения и документы о заявителе, подавшем такую заявку:</w:t>
      </w:r>
    </w:p>
    <w:p w:rsidR="00C32B59" w:rsidRPr="00C32B59" w:rsidRDefault="00C32B59" w:rsidP="00C32B59">
      <w:pPr>
        <w:spacing w:after="0" w:line="240" w:lineRule="auto"/>
        <w:ind w:firstLine="709"/>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xml:space="preserve">▲ </w:t>
      </w:r>
      <w:r w:rsidRPr="00C32B59">
        <w:rPr>
          <w:rFonts w:ascii="Times New Roman" w:eastAsia="Times New Roman" w:hAnsi="Times New Roman" w:cs="Times New Roman"/>
          <w:sz w:val="21"/>
          <w:szCs w:val="21"/>
          <w:u w:val="single"/>
          <w:lang w:eastAsia="ru-RU"/>
        </w:rPr>
        <w:t>для юридического лица:</w:t>
      </w:r>
      <w:r w:rsidRPr="00C32B59">
        <w:rPr>
          <w:rFonts w:ascii="Times New Roman" w:eastAsia="Times New Roman" w:hAnsi="Times New Roman" w:cs="Times New Roman"/>
          <w:sz w:val="21"/>
          <w:szCs w:val="21"/>
          <w:lang w:eastAsia="ru-RU"/>
        </w:rPr>
        <w:t xml:space="preserve"> </w:t>
      </w:r>
    </w:p>
    <w:p w:rsidR="00C32B59" w:rsidRPr="00C32B59" w:rsidRDefault="00C32B59" w:rsidP="00C32B59">
      <w:pPr>
        <w:spacing w:after="0" w:line="240" w:lineRule="auto"/>
        <w:ind w:firstLine="709"/>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1) оригинал выписки из Единого государственного реестра юридических лиц, срок выдачи кото</w:t>
      </w:r>
      <w:r w:rsidRPr="00C32B59">
        <w:rPr>
          <w:rFonts w:ascii="Times New Roman" w:eastAsia="Times New Roman" w:hAnsi="Times New Roman" w:cs="Times New Roman"/>
          <w:sz w:val="21"/>
          <w:szCs w:val="21"/>
          <w:lang w:eastAsia="ru-RU"/>
        </w:rPr>
        <w:softHyphen/>
        <w:t>рой не превышает 6 (шесть) месяцев до даты размещения извещения о проведении аукциона (или нота</w:t>
      </w:r>
      <w:r w:rsidRPr="00C32B59">
        <w:rPr>
          <w:rFonts w:ascii="Times New Roman" w:eastAsia="Times New Roman" w:hAnsi="Times New Roman" w:cs="Times New Roman"/>
          <w:sz w:val="21"/>
          <w:szCs w:val="21"/>
          <w:lang w:eastAsia="ru-RU"/>
        </w:rPr>
        <w:softHyphen/>
        <w:t>риально заверенная копия такой выписки);</w:t>
      </w:r>
    </w:p>
    <w:p w:rsidR="00C32B59" w:rsidRPr="00C32B59" w:rsidRDefault="00C32B59" w:rsidP="00C32B59">
      <w:pPr>
        <w:widowControl w:val="0"/>
        <w:autoSpaceDE w:val="0"/>
        <w:spacing w:after="0" w:line="240" w:lineRule="auto"/>
        <w:ind w:firstLine="709"/>
        <w:jc w:val="both"/>
        <w:rPr>
          <w:rFonts w:ascii="Times New Roman" w:eastAsia="Arial" w:hAnsi="Times New Roman" w:cs="Times New Roman"/>
          <w:sz w:val="21"/>
          <w:szCs w:val="21"/>
          <w:u w:val="single"/>
          <w:lang w:eastAsia="ar-SA"/>
        </w:rPr>
      </w:pPr>
      <w:r w:rsidRPr="00C32B59">
        <w:rPr>
          <w:rFonts w:ascii="Times New Roman" w:eastAsia="Arial" w:hAnsi="Times New Roman" w:cs="Times New Roman"/>
          <w:sz w:val="21"/>
          <w:szCs w:val="21"/>
          <w:lang w:eastAsia="ar-SA"/>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C32B59" w:rsidRPr="00C32B59" w:rsidRDefault="00C32B59" w:rsidP="00C32B59">
      <w:pPr>
        <w:widowControl w:val="0"/>
        <w:autoSpaceDE w:val="0"/>
        <w:spacing w:after="0" w:line="240" w:lineRule="auto"/>
        <w:ind w:firstLine="709"/>
        <w:jc w:val="both"/>
        <w:rPr>
          <w:rFonts w:ascii="Times New Roman" w:eastAsia="Arial" w:hAnsi="Times New Roman" w:cs="Times New Roman"/>
          <w:sz w:val="21"/>
          <w:szCs w:val="21"/>
          <w:u w:val="single"/>
          <w:lang w:eastAsia="ar-SA"/>
        </w:rPr>
      </w:pPr>
      <w:r w:rsidRPr="00C32B59">
        <w:rPr>
          <w:rFonts w:ascii="Times New Roman" w:eastAsia="Arial" w:hAnsi="Times New Roman" w:cs="Times New Roman"/>
          <w:sz w:val="21"/>
          <w:szCs w:val="21"/>
          <w:lang w:eastAsia="ar-SA"/>
        </w:rPr>
        <w:t xml:space="preserve">3) документ, подтверждающий полномочия лица на осуществление действий от имени заявителя - юридического лица (копия решения о назначении/избрании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w:t>
      </w:r>
      <w:r w:rsidRPr="00C32B59">
        <w:rPr>
          <w:rFonts w:ascii="Times New Roman" w:eastAsia="Arial" w:hAnsi="Times New Roman" w:cs="Times New Roman"/>
          <w:sz w:val="21"/>
          <w:szCs w:val="21"/>
          <w:lang w:eastAsia="ar-SA"/>
        </w:rPr>
        <w:lastRenderedPageBreak/>
        <w:t>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32B59" w:rsidRPr="00C32B59" w:rsidRDefault="00C32B59" w:rsidP="00C32B59">
      <w:pPr>
        <w:widowControl w:val="0"/>
        <w:autoSpaceDE w:val="0"/>
        <w:spacing w:after="0" w:line="240" w:lineRule="auto"/>
        <w:ind w:firstLine="709"/>
        <w:jc w:val="both"/>
        <w:rPr>
          <w:rFonts w:ascii="Times New Roman" w:eastAsia="Arial" w:hAnsi="Times New Roman" w:cs="Times New Roman"/>
          <w:sz w:val="21"/>
          <w:szCs w:val="21"/>
          <w:u w:val="single"/>
          <w:lang w:eastAsia="ar-SA"/>
        </w:rPr>
      </w:pPr>
      <w:r w:rsidRPr="00C32B59">
        <w:rPr>
          <w:rFonts w:ascii="Times New Roman" w:eastAsia="Arial" w:hAnsi="Times New Roman" w:cs="Times New Roman"/>
          <w:sz w:val="21"/>
          <w:szCs w:val="21"/>
          <w:lang w:eastAsia="ar-SA"/>
        </w:rPr>
        <w:t>4) копии учредительных документов заявителя;</w:t>
      </w:r>
    </w:p>
    <w:p w:rsidR="00C32B59" w:rsidRPr="00C32B59" w:rsidRDefault="00C32B59" w:rsidP="00C32B59">
      <w:pPr>
        <w:widowControl w:val="0"/>
        <w:autoSpaceDE w:val="0"/>
        <w:spacing w:after="0" w:line="240" w:lineRule="auto"/>
        <w:ind w:firstLine="709"/>
        <w:jc w:val="both"/>
        <w:rPr>
          <w:rFonts w:ascii="Times New Roman" w:eastAsia="Arial" w:hAnsi="Times New Roman" w:cs="Times New Roman"/>
          <w:sz w:val="21"/>
          <w:szCs w:val="21"/>
          <w:u w:val="single"/>
          <w:lang w:eastAsia="ar-SA"/>
        </w:rPr>
      </w:pPr>
      <w:r w:rsidRPr="00C32B59">
        <w:rPr>
          <w:rFonts w:ascii="Times New Roman" w:eastAsia="Arial" w:hAnsi="Times New Roman" w:cs="Times New Roman"/>
          <w:sz w:val="21"/>
          <w:szCs w:val="21"/>
          <w:lang w:eastAsia="ar-SA"/>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приобретение права и заключение договора аренды являются крупной сделкой (либо заявление юридического лица о том, что данные сделки для предприятия не являются крупными);</w:t>
      </w:r>
    </w:p>
    <w:p w:rsidR="00C32B59" w:rsidRPr="00C32B59" w:rsidRDefault="00C32B59" w:rsidP="00C32B59">
      <w:pPr>
        <w:widowControl w:val="0"/>
        <w:autoSpaceDE w:val="0"/>
        <w:spacing w:after="0" w:line="240" w:lineRule="auto"/>
        <w:ind w:firstLine="709"/>
        <w:jc w:val="both"/>
        <w:rPr>
          <w:rFonts w:ascii="Times New Roman" w:eastAsia="Arial" w:hAnsi="Times New Roman" w:cs="Times New Roman"/>
          <w:sz w:val="21"/>
          <w:szCs w:val="21"/>
          <w:lang w:eastAsia="ar-SA"/>
        </w:rPr>
      </w:pPr>
      <w:r w:rsidRPr="00C32B59">
        <w:rPr>
          <w:rFonts w:ascii="Times New Roman" w:eastAsia="Arial" w:hAnsi="Times New Roman" w:cs="Times New Roman"/>
          <w:sz w:val="21"/>
          <w:szCs w:val="21"/>
          <w:lang w:eastAsia="ar-SA"/>
        </w:rPr>
        <w:t xml:space="preserve">▲ </w:t>
      </w:r>
      <w:r w:rsidRPr="00C32B59">
        <w:rPr>
          <w:rFonts w:ascii="Times New Roman" w:eastAsia="Arial" w:hAnsi="Times New Roman" w:cs="Times New Roman"/>
          <w:sz w:val="21"/>
          <w:szCs w:val="21"/>
          <w:u w:val="single"/>
          <w:lang w:eastAsia="ar-SA"/>
        </w:rPr>
        <w:t>для индивидуального предпринимателя</w:t>
      </w:r>
      <w:r w:rsidRPr="00C32B59">
        <w:rPr>
          <w:rFonts w:ascii="Times New Roman" w:eastAsia="Arial" w:hAnsi="Times New Roman" w:cs="Times New Roman"/>
          <w:sz w:val="21"/>
          <w:szCs w:val="21"/>
          <w:lang w:eastAsia="ar-SA"/>
        </w:rPr>
        <w:t xml:space="preserve">: </w:t>
      </w:r>
    </w:p>
    <w:p w:rsidR="00C32B59" w:rsidRPr="00C32B59" w:rsidRDefault="00C32B59" w:rsidP="00C32B59">
      <w:pPr>
        <w:widowControl w:val="0"/>
        <w:autoSpaceDE w:val="0"/>
        <w:spacing w:after="0" w:line="240" w:lineRule="auto"/>
        <w:ind w:firstLine="709"/>
        <w:jc w:val="both"/>
        <w:rPr>
          <w:rFonts w:ascii="Times New Roman" w:eastAsia="Arial" w:hAnsi="Times New Roman" w:cs="Times New Roman"/>
          <w:sz w:val="21"/>
          <w:szCs w:val="21"/>
          <w:lang w:eastAsia="ar-SA"/>
        </w:rPr>
      </w:pPr>
      <w:r w:rsidRPr="00C32B59">
        <w:rPr>
          <w:rFonts w:ascii="Times New Roman" w:eastAsia="Arial" w:hAnsi="Times New Roman" w:cs="Times New Roman"/>
          <w:sz w:val="21"/>
          <w:szCs w:val="21"/>
          <w:lang w:eastAsia="ar-SA"/>
        </w:rPr>
        <w:t>1) оригинал или нотариально заверенная копия выписки из Единого государственного реестра индивидуальных предпринимателей, срок выдачи которой не превышает 6 (шесть) месяцев до даты размещения извещения о проведении аукциона;</w:t>
      </w:r>
    </w:p>
    <w:p w:rsidR="00C32B59" w:rsidRPr="00C32B59" w:rsidRDefault="00C32B59" w:rsidP="00C32B59">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2) надлежащим образом заверенный перевод на русский язык документов о государственной реги</w:t>
      </w:r>
      <w:r w:rsidRPr="00C32B59">
        <w:rPr>
          <w:rFonts w:ascii="Times New Roman" w:eastAsia="Times New Roman" w:hAnsi="Times New Roman" w:cs="Times New Roman"/>
          <w:sz w:val="21"/>
          <w:szCs w:val="21"/>
          <w:lang w:eastAsia="ru-RU"/>
        </w:rPr>
        <w:softHyphen/>
        <w:t>страции физического лица в качестве индивидуального предпринимателя в соответствии с законодатель</w:t>
      </w:r>
      <w:r w:rsidRPr="00C32B59">
        <w:rPr>
          <w:rFonts w:ascii="Times New Roman" w:eastAsia="Times New Roman" w:hAnsi="Times New Roman" w:cs="Times New Roman"/>
          <w:sz w:val="21"/>
          <w:szCs w:val="21"/>
          <w:lang w:eastAsia="ru-RU"/>
        </w:rPr>
        <w:softHyphen/>
        <w:t>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C32B59" w:rsidRPr="00C32B59" w:rsidRDefault="00C32B59" w:rsidP="00C32B59">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3) копии документов, удостоверяющих личность.</w:t>
      </w:r>
    </w:p>
    <w:p w:rsidR="00C32B59" w:rsidRPr="00C32B59" w:rsidRDefault="00C32B59" w:rsidP="00C32B59">
      <w:pPr>
        <w:widowControl w:val="0"/>
        <w:autoSpaceDE w:val="0"/>
        <w:spacing w:after="0" w:line="240" w:lineRule="auto"/>
        <w:ind w:firstLine="709"/>
        <w:jc w:val="both"/>
        <w:rPr>
          <w:rFonts w:ascii="Times New Roman" w:eastAsia="Arial" w:hAnsi="Times New Roman" w:cs="Times New Roman"/>
          <w:sz w:val="21"/>
          <w:szCs w:val="21"/>
          <w:lang w:eastAsia="ar-SA"/>
        </w:rPr>
      </w:pPr>
      <w:r w:rsidRPr="00C32B59">
        <w:rPr>
          <w:rFonts w:ascii="Times New Roman" w:eastAsia="Arial" w:hAnsi="Times New Roman" w:cs="Times New Roman"/>
          <w:sz w:val="21"/>
          <w:szCs w:val="21"/>
          <w:lang w:eastAsia="ar-SA"/>
        </w:rPr>
        <w:t>▲</w:t>
      </w:r>
      <w:r w:rsidRPr="00C32B59">
        <w:rPr>
          <w:rFonts w:ascii="Times New Roman" w:eastAsia="Arial" w:hAnsi="Times New Roman" w:cs="Times New Roman"/>
          <w:sz w:val="21"/>
          <w:szCs w:val="21"/>
          <w:u w:val="single"/>
          <w:lang w:eastAsia="ar-SA"/>
        </w:rPr>
        <w:t>для иных физических лиц</w:t>
      </w:r>
      <w:r w:rsidRPr="00C32B59">
        <w:rPr>
          <w:rFonts w:ascii="Times New Roman" w:eastAsia="Arial" w:hAnsi="Times New Roman" w:cs="Times New Roman"/>
          <w:sz w:val="21"/>
          <w:szCs w:val="21"/>
          <w:lang w:eastAsia="ar-SA"/>
        </w:rPr>
        <w:t xml:space="preserve">: </w:t>
      </w:r>
    </w:p>
    <w:p w:rsidR="00C32B59" w:rsidRPr="00C32B59" w:rsidRDefault="00C32B59" w:rsidP="00C32B59">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1) копии документов, удостоверяющих личность.</w:t>
      </w:r>
    </w:p>
    <w:p w:rsidR="00C32B59" w:rsidRPr="00C32B59" w:rsidRDefault="00C32B59" w:rsidP="00C32B5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p>
    <w:p w:rsidR="00C32B59" w:rsidRPr="00C32B59" w:rsidRDefault="00C32B59" w:rsidP="00C32B59">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Раздел 5. Инструкция по заполнению заявки на участие в аукционе</w:t>
      </w:r>
    </w:p>
    <w:p w:rsidR="00C32B59" w:rsidRPr="00C32B59" w:rsidRDefault="00C32B59" w:rsidP="00C32B59">
      <w:pPr>
        <w:spacing w:after="0" w:line="240" w:lineRule="auto"/>
        <w:ind w:firstLine="540"/>
        <w:jc w:val="both"/>
        <w:rPr>
          <w:rFonts w:ascii="Times New Roman" w:eastAsia="Times New Roman" w:hAnsi="Times New Roman" w:cs="Times New Roman"/>
          <w:sz w:val="21"/>
          <w:szCs w:val="21"/>
          <w:lang w:eastAsia="ar-SA"/>
        </w:rPr>
      </w:pPr>
      <w:r w:rsidRPr="00C32B59">
        <w:rPr>
          <w:rFonts w:ascii="Times New Roman" w:eastAsia="Times New Roman" w:hAnsi="Times New Roman" w:cs="Times New Roman"/>
          <w:sz w:val="21"/>
          <w:szCs w:val="21"/>
          <w:lang w:eastAsia="ar-SA"/>
        </w:rPr>
        <w:t>5.1. Заявка на участие в аукционе оформляется на русском языке, разборчивыми печатными буквами. Подача документов и сведений, составляющих заявку на участие в аукционе, на иностранном языке должна сопровождаться предоставлением надлежащим образом заверенного перевода на русский язык.</w:t>
      </w:r>
    </w:p>
    <w:p w:rsidR="00C32B59" w:rsidRPr="00C32B59" w:rsidRDefault="00C32B59" w:rsidP="00C32B59">
      <w:pPr>
        <w:spacing w:after="0" w:line="240" w:lineRule="auto"/>
        <w:ind w:firstLine="540"/>
        <w:jc w:val="both"/>
        <w:rPr>
          <w:rFonts w:ascii="Times New Roman" w:eastAsia="Times New Roman" w:hAnsi="Times New Roman" w:cs="Times New Roman"/>
          <w:sz w:val="21"/>
          <w:szCs w:val="21"/>
          <w:lang w:eastAsia="ar-SA"/>
        </w:rPr>
      </w:pPr>
      <w:r w:rsidRPr="00C32B59">
        <w:rPr>
          <w:rFonts w:ascii="Times New Roman" w:eastAsia="Times New Roman" w:hAnsi="Times New Roman" w:cs="Times New Roman"/>
          <w:sz w:val="21"/>
          <w:szCs w:val="21"/>
          <w:lang w:eastAsia="ar-SA"/>
        </w:rPr>
        <w:t xml:space="preserve">5.2.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C32B59" w:rsidRPr="00C32B59" w:rsidRDefault="00C32B59" w:rsidP="00C32B59">
      <w:pPr>
        <w:spacing w:after="0" w:line="240" w:lineRule="auto"/>
        <w:ind w:firstLine="539"/>
        <w:jc w:val="both"/>
        <w:rPr>
          <w:rFonts w:ascii="Times New Roman" w:eastAsia="Times New Roman" w:hAnsi="Times New Roman" w:cs="Times New Roman"/>
          <w:sz w:val="16"/>
          <w:szCs w:val="16"/>
          <w:lang w:eastAsia="ar-SA"/>
        </w:rPr>
      </w:pPr>
      <w:r w:rsidRPr="00C32B59">
        <w:rPr>
          <w:rFonts w:ascii="Times New Roman" w:eastAsia="Times New Roman" w:hAnsi="Times New Roman" w:cs="Times New Roman"/>
          <w:sz w:val="21"/>
          <w:szCs w:val="21"/>
          <w:lang w:eastAsia="ar-SA"/>
        </w:rPr>
        <w:t>5.3. При оформлении документов, составляющих заявку на участие в аукционе,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w:t>
      </w:r>
    </w:p>
    <w:p w:rsidR="00C32B59" w:rsidRPr="00C32B59" w:rsidRDefault="00C32B59" w:rsidP="00C32B59">
      <w:pPr>
        <w:spacing w:after="0" w:line="240" w:lineRule="auto"/>
        <w:ind w:firstLine="540"/>
        <w:jc w:val="both"/>
        <w:rPr>
          <w:rFonts w:ascii="Times New Roman" w:eastAsia="Times New Roman" w:hAnsi="Times New Roman" w:cs="Times New Roman"/>
          <w:sz w:val="16"/>
          <w:szCs w:val="16"/>
          <w:lang w:eastAsia="ar-SA"/>
        </w:rPr>
      </w:pPr>
      <w:r w:rsidRPr="00C32B59">
        <w:rPr>
          <w:rFonts w:ascii="Times New Roman" w:eastAsia="Times New Roman" w:hAnsi="Times New Roman" w:cs="Times New Roman"/>
          <w:sz w:val="21"/>
          <w:szCs w:val="21"/>
          <w:lang w:eastAsia="ar-SA"/>
        </w:rPr>
        <w:t>Сведения и документы, содержащиеся в заявке, не должны допускать двусмысленного толкования.</w:t>
      </w:r>
    </w:p>
    <w:p w:rsidR="00C32B59" w:rsidRPr="00C32B59" w:rsidRDefault="00C32B59" w:rsidP="00C32B59">
      <w:pPr>
        <w:spacing w:after="0" w:line="240" w:lineRule="auto"/>
        <w:ind w:firstLine="540"/>
        <w:jc w:val="both"/>
        <w:rPr>
          <w:rFonts w:ascii="Times New Roman" w:eastAsia="Times New Roman" w:hAnsi="Times New Roman" w:cs="Times New Roman"/>
          <w:sz w:val="21"/>
          <w:szCs w:val="21"/>
          <w:lang w:eastAsia="ar-SA"/>
        </w:rPr>
      </w:pPr>
      <w:r w:rsidRPr="00C32B59">
        <w:rPr>
          <w:rFonts w:ascii="Times New Roman" w:eastAsia="Times New Roman" w:hAnsi="Times New Roman" w:cs="Times New Roman"/>
          <w:sz w:val="21"/>
          <w:szCs w:val="21"/>
          <w:lang w:eastAsia="ar-SA"/>
        </w:rPr>
        <w:t xml:space="preserve">5.4. Все документы, входящие в состав заявки, должны быть оформлены с учётом следующих требований: </w:t>
      </w:r>
    </w:p>
    <w:p w:rsidR="00C32B59" w:rsidRPr="00C32B59" w:rsidRDefault="00C32B59" w:rsidP="00C32B59">
      <w:pPr>
        <w:spacing w:after="0" w:line="240" w:lineRule="auto"/>
        <w:ind w:firstLine="539"/>
        <w:jc w:val="both"/>
        <w:rPr>
          <w:rFonts w:ascii="Times New Roman" w:eastAsia="Times New Roman" w:hAnsi="Times New Roman" w:cs="Times New Roman"/>
          <w:sz w:val="21"/>
          <w:szCs w:val="21"/>
          <w:lang w:eastAsia="ar-SA"/>
        </w:rPr>
      </w:pPr>
      <w:r w:rsidRPr="00C32B59">
        <w:rPr>
          <w:rFonts w:ascii="Times New Roman" w:eastAsia="Times New Roman" w:hAnsi="Times New Roman" w:cs="Times New Roman"/>
          <w:sz w:val="21"/>
          <w:szCs w:val="21"/>
          <w:lang w:eastAsia="ar-SA"/>
        </w:rPr>
        <w:t xml:space="preserve">1)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C32B59" w:rsidRPr="00C32B59" w:rsidRDefault="00C32B59" w:rsidP="00C32B59">
      <w:pPr>
        <w:spacing w:after="0" w:line="240" w:lineRule="auto"/>
        <w:ind w:firstLine="540"/>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2) копии документов должны быть заверены нотариально в случае, если указание на это содержится в  документации об аукционе;</w:t>
      </w:r>
    </w:p>
    <w:p w:rsidR="00C32B59" w:rsidRPr="00C32B59" w:rsidRDefault="00C32B59" w:rsidP="00C32B59">
      <w:pPr>
        <w:spacing w:after="0" w:line="240" w:lineRule="auto"/>
        <w:ind w:firstLine="540"/>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xml:space="preserve">3) в документах не допускается применение факсимильных подписей, а так же наличие подчисток и исправлений, за исключением исправлений, заверенных подписью уполномоченного лица претендента – юридического лица или собственноручно заверены претендентом – индивидуальным предпринимателем; </w:t>
      </w:r>
    </w:p>
    <w:p w:rsidR="00C32B59" w:rsidRPr="00C32B59" w:rsidRDefault="00C32B59" w:rsidP="00C32B59">
      <w:pPr>
        <w:spacing w:after="0" w:line="240" w:lineRule="auto"/>
        <w:ind w:firstLine="540"/>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4)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C32B59" w:rsidRPr="00C32B59" w:rsidRDefault="00C32B59" w:rsidP="00C32B59">
      <w:pPr>
        <w:spacing w:after="0" w:line="240" w:lineRule="auto"/>
        <w:ind w:firstLine="540"/>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5) все документы, входящие в состав заявки на участие в аукционе должны быть пронумеро</w:t>
      </w:r>
      <w:r w:rsidRPr="00C32B59">
        <w:rPr>
          <w:rFonts w:ascii="Times New Roman" w:eastAsia="Times New Roman" w:hAnsi="Times New Roman" w:cs="Times New Roman"/>
          <w:sz w:val="21"/>
          <w:szCs w:val="21"/>
          <w:lang w:eastAsia="ru-RU"/>
        </w:rPr>
        <w:softHyphen/>
        <w:t>ваны, прошиты в один том (вместе с заявкой) и заверены подписью уполномоченного лица заяви</w:t>
      </w:r>
      <w:r w:rsidRPr="00C32B59">
        <w:rPr>
          <w:rFonts w:ascii="Times New Roman" w:eastAsia="Times New Roman" w:hAnsi="Times New Roman" w:cs="Times New Roman"/>
          <w:sz w:val="21"/>
          <w:szCs w:val="21"/>
          <w:lang w:eastAsia="ru-RU"/>
        </w:rPr>
        <w:softHyphen/>
        <w:t>теля и печатью (для юридического лица – обязательно, для индивидуального предпринимателя – при наличии печати) на прошивке.</w:t>
      </w:r>
    </w:p>
    <w:p w:rsidR="00C32B59" w:rsidRPr="00C32B59" w:rsidRDefault="00C32B59" w:rsidP="00C32B59">
      <w:pPr>
        <w:spacing w:after="0" w:line="240" w:lineRule="auto"/>
        <w:ind w:firstLine="540"/>
        <w:jc w:val="both"/>
        <w:rPr>
          <w:rFonts w:ascii="Times New Roman" w:eastAsia="Times New Roman" w:hAnsi="Times New Roman" w:cs="Times New Roman"/>
          <w:sz w:val="24"/>
          <w:szCs w:val="24"/>
          <w:lang w:eastAsia="ru-RU"/>
        </w:rPr>
      </w:pPr>
      <w:r w:rsidRPr="00C32B59">
        <w:rPr>
          <w:rFonts w:ascii="Times New Roman" w:eastAsia="Times New Roman" w:hAnsi="Times New Roman" w:cs="Times New Roman"/>
          <w:sz w:val="21"/>
          <w:szCs w:val="21"/>
          <w:lang w:eastAsia="ru-RU"/>
        </w:rPr>
        <w:t>5.5. Документы, представленные заявителем в составе заявки, возврату не подлежат.</w:t>
      </w:r>
    </w:p>
    <w:p w:rsidR="00C32B59" w:rsidRPr="00C32B59" w:rsidRDefault="00C32B59" w:rsidP="00C32B59">
      <w:pPr>
        <w:spacing w:after="0" w:line="240" w:lineRule="auto"/>
        <w:ind w:firstLine="540"/>
        <w:jc w:val="both"/>
        <w:rPr>
          <w:rFonts w:ascii="Times New Roman" w:eastAsia="Times New Roman" w:hAnsi="Times New Roman" w:cs="Times New Roman"/>
          <w:sz w:val="24"/>
          <w:szCs w:val="24"/>
          <w:lang w:eastAsia="ru-RU"/>
        </w:rPr>
      </w:pPr>
      <w:r w:rsidRPr="00C32B59">
        <w:rPr>
          <w:rFonts w:ascii="Times New Roman" w:eastAsia="Times New Roman" w:hAnsi="Times New Roman" w:cs="Times New Roman"/>
          <w:sz w:val="21"/>
          <w:szCs w:val="21"/>
          <w:lang w:eastAsia="ru-RU"/>
        </w:rPr>
        <w:t>5.6. Все расходы, связанные с подготовкой и подачей заявки на участие в аукционе, несет заявитель. При этом Организатор аукциона не несет ответственности и не имеет обязательств по этим расходам неза</w:t>
      </w:r>
      <w:r w:rsidRPr="00C32B59">
        <w:rPr>
          <w:rFonts w:ascii="Times New Roman" w:eastAsia="Times New Roman" w:hAnsi="Times New Roman" w:cs="Times New Roman"/>
          <w:sz w:val="21"/>
          <w:szCs w:val="21"/>
          <w:lang w:eastAsia="ru-RU"/>
        </w:rPr>
        <w:softHyphen/>
        <w:t>висимо от результатов аукциона.</w:t>
      </w:r>
    </w:p>
    <w:p w:rsidR="00C32B59" w:rsidRPr="00C32B59" w:rsidRDefault="00C32B59" w:rsidP="00C32B59">
      <w:pPr>
        <w:autoSpaceDE w:val="0"/>
        <w:autoSpaceDN w:val="0"/>
        <w:adjustRightInd w:val="0"/>
        <w:spacing w:after="0" w:line="240" w:lineRule="auto"/>
        <w:ind w:firstLine="540"/>
        <w:jc w:val="both"/>
        <w:rPr>
          <w:rFonts w:ascii="Times New Roman" w:eastAsia="Times New Roman" w:hAnsi="Times New Roman" w:cs="Times New Roman"/>
          <w:b/>
          <w:sz w:val="21"/>
          <w:szCs w:val="21"/>
          <w:lang w:eastAsia="ru-RU"/>
        </w:rPr>
      </w:pPr>
    </w:p>
    <w:p w:rsidR="00C32B59" w:rsidRPr="00C32B59" w:rsidRDefault="00C32B59" w:rsidP="00C32B59">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Раздел 6. Порядок и срок отзыва заявок на участие в аукционе</w:t>
      </w:r>
    </w:p>
    <w:p w:rsidR="00C32B59" w:rsidRPr="00C32B59" w:rsidRDefault="00C32B59" w:rsidP="00C32B5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6.1. Заявитель вправе отозвать заявку в любое время до установленных даты и времени начала рас</w:t>
      </w:r>
      <w:r w:rsidRPr="00C32B59">
        <w:rPr>
          <w:rFonts w:ascii="Times New Roman" w:eastAsia="Times New Roman" w:hAnsi="Times New Roman" w:cs="Times New Roman"/>
          <w:sz w:val="21"/>
          <w:szCs w:val="21"/>
          <w:lang w:eastAsia="ru-RU"/>
        </w:rPr>
        <w:softHyphen/>
        <w:t>смот</w:t>
      </w:r>
      <w:r w:rsidRPr="00C32B59">
        <w:rPr>
          <w:rFonts w:ascii="Times New Roman" w:eastAsia="Times New Roman" w:hAnsi="Times New Roman" w:cs="Times New Roman"/>
          <w:sz w:val="21"/>
          <w:szCs w:val="21"/>
          <w:lang w:eastAsia="ru-RU"/>
        </w:rPr>
        <w:softHyphen/>
        <w:t>рения заявок на участие в аукционе.</w:t>
      </w:r>
    </w:p>
    <w:p w:rsidR="00C32B59" w:rsidRPr="00C32B59" w:rsidRDefault="00C32B59" w:rsidP="00C32B5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6.2. Заявка отзывается путем  подачи письменного заявления в произвольной форме по месту приема заявок.</w:t>
      </w:r>
    </w:p>
    <w:p w:rsidR="00C32B59" w:rsidRPr="00C32B59" w:rsidRDefault="00C32B59" w:rsidP="00C32B59">
      <w:pPr>
        <w:autoSpaceDE w:val="0"/>
        <w:autoSpaceDN w:val="0"/>
        <w:adjustRightInd w:val="0"/>
        <w:spacing w:after="0" w:line="240" w:lineRule="auto"/>
        <w:ind w:firstLine="540"/>
        <w:jc w:val="both"/>
        <w:rPr>
          <w:rFonts w:ascii="Times New Roman" w:eastAsia="Times New Roman" w:hAnsi="Times New Roman" w:cs="Times New Roman"/>
          <w:b/>
          <w:sz w:val="21"/>
          <w:szCs w:val="21"/>
          <w:lang w:eastAsia="ru-RU"/>
        </w:rPr>
      </w:pPr>
      <w:r w:rsidRPr="00C32B59">
        <w:rPr>
          <w:rFonts w:ascii="Times New Roman" w:eastAsia="Times New Roman" w:hAnsi="Times New Roman" w:cs="Times New Roman"/>
          <w:sz w:val="21"/>
          <w:szCs w:val="21"/>
          <w:lang w:eastAsia="ru-RU"/>
        </w:rPr>
        <w:lastRenderedPageBreak/>
        <w:t>6.3. Заявление об отзыве заявки должно быть подписано уполномоченным лицом заявителя и удо</w:t>
      </w:r>
      <w:r w:rsidRPr="00C32B59">
        <w:rPr>
          <w:rFonts w:ascii="Times New Roman" w:eastAsia="Times New Roman" w:hAnsi="Times New Roman" w:cs="Times New Roman"/>
          <w:sz w:val="21"/>
          <w:szCs w:val="21"/>
          <w:lang w:eastAsia="ru-RU"/>
        </w:rPr>
        <w:softHyphen/>
        <w:t>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 оформленная в соответствии с действующим законодательством.</w:t>
      </w:r>
    </w:p>
    <w:p w:rsidR="00C32B59" w:rsidRPr="00C32B59" w:rsidRDefault="00C32B59" w:rsidP="00C32B59">
      <w:pPr>
        <w:autoSpaceDE w:val="0"/>
        <w:autoSpaceDN w:val="0"/>
        <w:adjustRightInd w:val="0"/>
        <w:spacing w:after="0" w:line="240" w:lineRule="auto"/>
        <w:ind w:firstLine="540"/>
        <w:jc w:val="both"/>
        <w:rPr>
          <w:rFonts w:ascii="Times New Roman" w:eastAsia="Times New Roman" w:hAnsi="Times New Roman" w:cs="Times New Roman"/>
          <w:b/>
          <w:sz w:val="21"/>
          <w:szCs w:val="21"/>
          <w:lang w:eastAsia="ru-RU"/>
        </w:rPr>
      </w:pPr>
    </w:p>
    <w:p w:rsidR="00C32B59" w:rsidRPr="00C32B59" w:rsidRDefault="00C32B59" w:rsidP="00C32B59">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Раздел 7. Форма, порядок, даты начала и окончания предоставления участникам аукциона разъяс</w:t>
      </w:r>
      <w:r w:rsidRPr="00C32B59">
        <w:rPr>
          <w:rFonts w:ascii="Times New Roman" w:eastAsia="Times New Roman" w:hAnsi="Times New Roman" w:cs="Times New Roman"/>
          <w:sz w:val="21"/>
          <w:szCs w:val="21"/>
          <w:lang w:eastAsia="ru-RU"/>
        </w:rPr>
        <w:softHyphen/>
        <w:t>нений положений документации об аукционе</w:t>
      </w:r>
    </w:p>
    <w:p w:rsidR="00C32B59" w:rsidRPr="00C32B59" w:rsidRDefault="00C32B59" w:rsidP="00C32B5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7.1.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w:t>
      </w:r>
      <w:r w:rsidRPr="00C32B59">
        <w:rPr>
          <w:rFonts w:ascii="Times New Roman" w:eastAsia="Times New Roman" w:hAnsi="Times New Roman" w:cs="Times New Roman"/>
          <w:sz w:val="21"/>
          <w:szCs w:val="21"/>
          <w:lang w:eastAsia="ru-RU"/>
        </w:rPr>
        <w:softHyphen/>
        <w:t>ления указанного запроса Организатор аукциона обязан направить в письменной форме разъяснения по</w:t>
      </w:r>
      <w:r w:rsidRPr="00C32B59">
        <w:rPr>
          <w:rFonts w:ascii="Times New Roman" w:eastAsia="Times New Roman" w:hAnsi="Times New Roman" w:cs="Times New Roman"/>
          <w:sz w:val="21"/>
          <w:szCs w:val="21"/>
          <w:lang w:eastAsia="ru-RU"/>
        </w:rPr>
        <w:softHyphen/>
        <w:t>ложений документации об аукционе, если указанный запрос поступил к нему не позднее чем за три рабо</w:t>
      </w:r>
      <w:r w:rsidRPr="00C32B59">
        <w:rPr>
          <w:rFonts w:ascii="Times New Roman" w:eastAsia="Times New Roman" w:hAnsi="Times New Roman" w:cs="Times New Roman"/>
          <w:sz w:val="21"/>
          <w:szCs w:val="21"/>
          <w:lang w:eastAsia="ru-RU"/>
        </w:rPr>
        <w:softHyphen/>
        <w:t>чих дня до даты окончания срока подачи заявок на участие в аукционе.</w:t>
      </w:r>
    </w:p>
    <w:p w:rsidR="00C32B59" w:rsidRPr="00C32B59" w:rsidRDefault="00C32B59" w:rsidP="00C32B5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7.2.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w:t>
      </w:r>
      <w:r w:rsidR="00EE7FFB">
        <w:rPr>
          <w:rFonts w:ascii="Times New Roman" w:eastAsia="Times New Roman" w:hAnsi="Times New Roman" w:cs="Times New Roman"/>
          <w:sz w:val="21"/>
          <w:szCs w:val="21"/>
          <w:lang w:eastAsia="ru-RU"/>
        </w:rPr>
        <w:t>л запрос. Разъяснение положений</w:t>
      </w:r>
      <w:r w:rsidRPr="00C32B59">
        <w:rPr>
          <w:rFonts w:ascii="Times New Roman" w:eastAsia="Times New Roman" w:hAnsi="Times New Roman" w:cs="Times New Roman"/>
          <w:sz w:val="21"/>
          <w:szCs w:val="21"/>
          <w:lang w:eastAsia="ru-RU"/>
        </w:rPr>
        <w:t xml:space="preserve"> документации об аукционе не должно изменять ее суть.</w:t>
      </w:r>
    </w:p>
    <w:p w:rsidR="00C32B59" w:rsidRPr="00C32B59" w:rsidRDefault="00C32B59" w:rsidP="00C32B59">
      <w:pPr>
        <w:autoSpaceDE w:val="0"/>
        <w:spacing w:after="0" w:line="240" w:lineRule="auto"/>
        <w:jc w:val="both"/>
        <w:rPr>
          <w:rFonts w:ascii="Times New Roman" w:eastAsia="Arial" w:hAnsi="Times New Roman" w:cs="Times New Roman"/>
          <w:b/>
          <w:sz w:val="21"/>
          <w:szCs w:val="21"/>
          <w:lang w:eastAsia="ar-SA"/>
        </w:rPr>
      </w:pPr>
    </w:p>
    <w:p w:rsidR="00C32B59" w:rsidRPr="00C32B59" w:rsidRDefault="00C32B59" w:rsidP="00C32B59">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C32B59">
        <w:rPr>
          <w:rFonts w:ascii="Times New Roman" w:eastAsia="Times New Roman" w:hAnsi="Times New Roman" w:cs="Times New Roman"/>
          <w:sz w:val="21"/>
          <w:szCs w:val="21"/>
          <w:lang w:eastAsia="ru-RU"/>
        </w:rPr>
        <w:t>Раздел 8. Т</w:t>
      </w:r>
      <w:r w:rsidRPr="00C32B59">
        <w:rPr>
          <w:rFonts w:ascii="Times New Roman" w:eastAsia="Times New Roman" w:hAnsi="Times New Roman" w:cs="Times New Roman"/>
          <w:bCs/>
          <w:sz w:val="21"/>
          <w:szCs w:val="21"/>
          <w:lang w:eastAsia="ru-RU"/>
        </w:rPr>
        <w:t>ребования к участникам аукциона</w:t>
      </w:r>
    </w:p>
    <w:p w:rsidR="00C32B59" w:rsidRPr="00C32B59" w:rsidRDefault="00C32B59" w:rsidP="00C32B59">
      <w:pPr>
        <w:autoSpaceDE w:val="0"/>
        <w:autoSpaceDN w:val="0"/>
        <w:adjustRightInd w:val="0"/>
        <w:spacing w:after="0" w:line="240" w:lineRule="auto"/>
        <w:ind w:firstLine="540"/>
        <w:jc w:val="both"/>
        <w:rPr>
          <w:rFonts w:ascii="Times New Roman" w:eastAsia="Times New Roman" w:hAnsi="Times New Roman" w:cs="Times New Roman"/>
          <w:b/>
          <w:i/>
          <w:sz w:val="21"/>
          <w:szCs w:val="21"/>
          <w:lang w:eastAsia="ru-RU"/>
        </w:rPr>
      </w:pPr>
      <w:r w:rsidRPr="00C32B59">
        <w:rPr>
          <w:rFonts w:ascii="Times New Roman" w:eastAsia="Times New Roman" w:hAnsi="Times New Roman" w:cs="Times New Roman"/>
          <w:sz w:val="21"/>
          <w:szCs w:val="21"/>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C32B59" w:rsidRPr="00C32B59" w:rsidRDefault="00C32B59" w:rsidP="00C32B5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C32B59" w:rsidRPr="00C32B59" w:rsidRDefault="00C32B59" w:rsidP="00C32B59">
      <w:pPr>
        <w:spacing w:after="0" w:line="240" w:lineRule="auto"/>
        <w:ind w:firstLine="540"/>
        <w:jc w:val="both"/>
        <w:rPr>
          <w:rFonts w:ascii="Times New Roman" w:eastAsia="Times New Roman" w:hAnsi="Times New Roman" w:cs="Times New Roman"/>
          <w:sz w:val="21"/>
          <w:szCs w:val="21"/>
          <w:lang w:eastAsia="ar-SA"/>
        </w:rPr>
      </w:pPr>
      <w:r w:rsidRPr="00C32B59">
        <w:rPr>
          <w:rFonts w:ascii="Times New Roman" w:eastAsia="Times New Roman" w:hAnsi="Times New Roman" w:cs="Times New Roman"/>
          <w:sz w:val="21"/>
          <w:szCs w:val="21"/>
          <w:lang w:eastAsia="ar-SA"/>
        </w:rPr>
        <w:t>8.3. Организатор или аукционная комиссия вправе запрашивать информацию и документы в целях проверки соответствия участника аукциона требованиям, указанным в пункте 8.2.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w:t>
      </w:r>
    </w:p>
    <w:p w:rsidR="00C32B59" w:rsidRPr="00C32B59" w:rsidRDefault="00C32B59" w:rsidP="00C32B59">
      <w:pPr>
        <w:spacing w:after="0" w:line="240" w:lineRule="auto"/>
        <w:ind w:firstLine="709"/>
        <w:jc w:val="both"/>
        <w:rPr>
          <w:rFonts w:ascii="Times New Roman" w:eastAsia="Times New Roman" w:hAnsi="Times New Roman" w:cs="Times New Roman"/>
          <w:sz w:val="21"/>
          <w:szCs w:val="21"/>
          <w:lang w:eastAsia="ar-SA"/>
        </w:rPr>
      </w:pPr>
    </w:p>
    <w:p w:rsidR="00C32B59" w:rsidRPr="00C32B59" w:rsidRDefault="00C32B59" w:rsidP="00C32B59">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Раздел 9. Дата, время, график проведения осмотра имущества, права на которое передаются по ре</w:t>
      </w:r>
      <w:r w:rsidRPr="00C32B59">
        <w:rPr>
          <w:rFonts w:ascii="Times New Roman" w:eastAsia="Times New Roman" w:hAnsi="Times New Roman" w:cs="Times New Roman"/>
          <w:sz w:val="21"/>
          <w:szCs w:val="21"/>
          <w:lang w:eastAsia="ru-RU"/>
        </w:rPr>
        <w:softHyphen/>
        <w:t>зультатам аукциона</w:t>
      </w:r>
    </w:p>
    <w:p w:rsidR="00C32B59" w:rsidRPr="00C32B59" w:rsidRDefault="00C32B59" w:rsidP="00C32B59">
      <w:pPr>
        <w:autoSpaceDE w:val="0"/>
        <w:spacing w:after="0" w:line="240" w:lineRule="auto"/>
        <w:ind w:firstLine="540"/>
        <w:jc w:val="both"/>
        <w:rPr>
          <w:rFonts w:ascii="Times New Roman" w:eastAsia="Arial" w:hAnsi="Times New Roman" w:cs="Times New Roman"/>
          <w:sz w:val="21"/>
          <w:szCs w:val="21"/>
          <w:lang w:eastAsia="ar-SA"/>
        </w:rPr>
      </w:pPr>
      <w:r w:rsidRPr="00C32B59">
        <w:rPr>
          <w:rFonts w:ascii="Times New Roman" w:eastAsia="Arial" w:hAnsi="Times New Roman" w:cs="Times New Roman"/>
          <w:sz w:val="21"/>
          <w:szCs w:val="21"/>
          <w:lang w:eastAsia="ru-RU"/>
        </w:rPr>
        <w:t>Осмотр обеспечивает Организатор аукциона по требованию заявителя без взимания платы</w:t>
      </w:r>
      <w:r w:rsidRPr="00C32B59">
        <w:rPr>
          <w:rFonts w:ascii="Times New Roman" w:eastAsia="Arial" w:hAnsi="Times New Roman" w:cs="Times New Roman"/>
          <w:sz w:val="21"/>
          <w:szCs w:val="21"/>
          <w:lang w:eastAsia="ar-SA"/>
        </w:rPr>
        <w:t xml:space="preserve">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Для осмотра имущества заявителю необходимо уведомить Организатора торгов.</w:t>
      </w:r>
    </w:p>
    <w:p w:rsidR="00C32B59" w:rsidRPr="00C32B59" w:rsidRDefault="00C32B59" w:rsidP="00C32B59">
      <w:pPr>
        <w:suppressAutoHyphens/>
        <w:spacing w:after="120" w:line="240" w:lineRule="auto"/>
        <w:ind w:left="283" w:firstLine="709"/>
        <w:jc w:val="center"/>
        <w:rPr>
          <w:rFonts w:ascii="Times New Roman" w:eastAsia="Times New Roman" w:hAnsi="Times New Roman" w:cs="Times New Roman"/>
          <w:b/>
          <w:bCs/>
          <w:sz w:val="21"/>
          <w:szCs w:val="21"/>
          <w:lang w:eastAsia="ar-SA"/>
        </w:rPr>
      </w:pPr>
      <w:r w:rsidRPr="00C32B59">
        <w:rPr>
          <w:rFonts w:ascii="Times New Roman" w:eastAsia="Times New Roman" w:hAnsi="Times New Roman" w:cs="Times New Roman"/>
          <w:b/>
          <w:bCs/>
          <w:sz w:val="21"/>
          <w:szCs w:val="21"/>
          <w:lang w:eastAsia="ar-SA"/>
        </w:rPr>
        <w:t>График проведения осмотра имущества:</w:t>
      </w:r>
    </w:p>
    <w:tbl>
      <w:tblPr>
        <w:tblW w:w="0" w:type="auto"/>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4"/>
      </w:tblGrid>
      <w:tr w:rsidR="00C32B59" w:rsidRPr="00C32B59" w:rsidTr="003068BD">
        <w:tc>
          <w:tcPr>
            <w:tcW w:w="3284" w:type="dxa"/>
            <w:tcBorders>
              <w:top w:val="single" w:sz="4" w:space="0" w:color="auto"/>
              <w:left w:val="single" w:sz="4" w:space="0" w:color="auto"/>
              <w:bottom w:val="single" w:sz="4" w:space="0" w:color="auto"/>
              <w:right w:val="single" w:sz="4" w:space="0" w:color="auto"/>
            </w:tcBorders>
            <w:hideMark/>
          </w:tcPr>
          <w:p w:rsidR="00C32B59" w:rsidRPr="00C32B59" w:rsidRDefault="00C32B59" w:rsidP="00C32B59">
            <w:pPr>
              <w:suppressAutoHyphens/>
              <w:spacing w:after="120" w:line="240" w:lineRule="auto"/>
              <w:ind w:left="283" w:firstLine="709"/>
              <w:rPr>
                <w:rFonts w:ascii="Times New Roman" w:eastAsia="Times New Roman" w:hAnsi="Times New Roman" w:cs="Times New Roman"/>
                <w:sz w:val="21"/>
                <w:szCs w:val="21"/>
                <w:lang w:eastAsia="ar-SA"/>
              </w:rPr>
            </w:pPr>
            <w:r w:rsidRPr="00C32B59">
              <w:rPr>
                <w:rFonts w:ascii="Times New Roman" w:eastAsia="Times New Roman" w:hAnsi="Times New Roman" w:cs="Times New Roman"/>
                <w:sz w:val="21"/>
                <w:szCs w:val="21"/>
                <w:lang w:eastAsia="ar-SA"/>
              </w:rPr>
              <w:t>Дата</w:t>
            </w:r>
          </w:p>
        </w:tc>
        <w:tc>
          <w:tcPr>
            <w:tcW w:w="3284" w:type="dxa"/>
            <w:tcBorders>
              <w:top w:val="single" w:sz="4" w:space="0" w:color="auto"/>
              <w:left w:val="single" w:sz="4" w:space="0" w:color="auto"/>
              <w:bottom w:val="single" w:sz="4" w:space="0" w:color="auto"/>
              <w:right w:val="single" w:sz="4" w:space="0" w:color="auto"/>
            </w:tcBorders>
            <w:hideMark/>
          </w:tcPr>
          <w:p w:rsidR="00C32B59" w:rsidRPr="00C32B59" w:rsidRDefault="00C32B59" w:rsidP="00C32B59">
            <w:pPr>
              <w:suppressAutoHyphens/>
              <w:spacing w:after="120" w:line="240" w:lineRule="auto"/>
              <w:ind w:left="283" w:firstLine="709"/>
              <w:rPr>
                <w:rFonts w:ascii="Times New Roman" w:eastAsia="Times New Roman" w:hAnsi="Times New Roman" w:cs="Times New Roman"/>
                <w:sz w:val="21"/>
                <w:szCs w:val="21"/>
                <w:lang w:eastAsia="ar-SA"/>
              </w:rPr>
            </w:pPr>
            <w:r w:rsidRPr="00C32B59">
              <w:rPr>
                <w:rFonts w:ascii="Times New Roman" w:eastAsia="Times New Roman" w:hAnsi="Times New Roman" w:cs="Times New Roman"/>
                <w:sz w:val="21"/>
                <w:szCs w:val="21"/>
                <w:lang w:eastAsia="ar-SA"/>
              </w:rPr>
              <w:t>Время (московское)</w:t>
            </w:r>
          </w:p>
        </w:tc>
      </w:tr>
      <w:tr w:rsidR="00C32B59" w:rsidRPr="00C32B59" w:rsidTr="003068BD">
        <w:tc>
          <w:tcPr>
            <w:tcW w:w="3284" w:type="dxa"/>
            <w:tcBorders>
              <w:top w:val="single" w:sz="4" w:space="0" w:color="auto"/>
              <w:left w:val="single" w:sz="4" w:space="0" w:color="auto"/>
              <w:bottom w:val="single" w:sz="4" w:space="0" w:color="auto"/>
              <w:right w:val="single" w:sz="4" w:space="0" w:color="auto"/>
            </w:tcBorders>
            <w:hideMark/>
          </w:tcPr>
          <w:p w:rsidR="00C32B59" w:rsidRPr="00C32B59" w:rsidRDefault="00C32B59" w:rsidP="00C32B59">
            <w:pPr>
              <w:suppressAutoHyphens/>
              <w:spacing w:after="120" w:line="240" w:lineRule="auto"/>
              <w:ind w:left="283" w:firstLine="709"/>
              <w:rPr>
                <w:rFonts w:ascii="Times New Roman" w:eastAsia="Times New Roman" w:hAnsi="Times New Roman" w:cs="Times New Roman"/>
                <w:sz w:val="21"/>
                <w:szCs w:val="21"/>
                <w:lang w:eastAsia="ar-SA"/>
              </w:rPr>
            </w:pPr>
            <w:r w:rsidRPr="00C32B59">
              <w:rPr>
                <w:rFonts w:ascii="Times New Roman" w:eastAsia="Times New Roman" w:hAnsi="Times New Roman" w:cs="Times New Roman"/>
                <w:sz w:val="21"/>
                <w:szCs w:val="21"/>
                <w:lang w:eastAsia="ar-SA"/>
              </w:rPr>
              <w:t>10.07.2014</w:t>
            </w:r>
          </w:p>
        </w:tc>
        <w:tc>
          <w:tcPr>
            <w:tcW w:w="3284" w:type="dxa"/>
            <w:tcBorders>
              <w:top w:val="single" w:sz="4" w:space="0" w:color="auto"/>
              <w:left w:val="single" w:sz="4" w:space="0" w:color="auto"/>
              <w:bottom w:val="single" w:sz="4" w:space="0" w:color="auto"/>
              <w:right w:val="single" w:sz="4" w:space="0" w:color="auto"/>
            </w:tcBorders>
            <w:hideMark/>
          </w:tcPr>
          <w:p w:rsidR="00C32B59" w:rsidRPr="00C32B59" w:rsidRDefault="00C32B59" w:rsidP="00C32B59">
            <w:pPr>
              <w:suppressAutoHyphens/>
              <w:spacing w:after="120" w:line="240" w:lineRule="auto"/>
              <w:ind w:left="283" w:firstLine="709"/>
              <w:rPr>
                <w:rFonts w:ascii="Times New Roman" w:eastAsia="Times New Roman" w:hAnsi="Times New Roman" w:cs="Times New Roman"/>
                <w:sz w:val="21"/>
                <w:szCs w:val="21"/>
                <w:lang w:eastAsia="ar-SA"/>
              </w:rPr>
            </w:pPr>
            <w:r w:rsidRPr="00C32B59">
              <w:rPr>
                <w:rFonts w:ascii="Times New Roman" w:eastAsia="Times New Roman" w:hAnsi="Times New Roman" w:cs="Times New Roman"/>
                <w:sz w:val="21"/>
                <w:szCs w:val="21"/>
                <w:lang w:eastAsia="ar-SA"/>
              </w:rPr>
              <w:t>10-00</w:t>
            </w:r>
          </w:p>
        </w:tc>
      </w:tr>
      <w:tr w:rsidR="00C32B59" w:rsidRPr="00C32B59" w:rsidTr="003068BD">
        <w:tc>
          <w:tcPr>
            <w:tcW w:w="3284" w:type="dxa"/>
            <w:tcBorders>
              <w:top w:val="single" w:sz="4" w:space="0" w:color="auto"/>
              <w:left w:val="single" w:sz="4" w:space="0" w:color="auto"/>
              <w:bottom w:val="single" w:sz="4" w:space="0" w:color="auto"/>
              <w:right w:val="single" w:sz="4" w:space="0" w:color="auto"/>
            </w:tcBorders>
            <w:hideMark/>
          </w:tcPr>
          <w:p w:rsidR="00C32B59" w:rsidRPr="00C32B59" w:rsidRDefault="00C32B59" w:rsidP="00C32B59">
            <w:pPr>
              <w:suppressAutoHyphens/>
              <w:spacing w:after="120" w:line="240" w:lineRule="auto"/>
              <w:ind w:left="283" w:firstLine="709"/>
              <w:rPr>
                <w:rFonts w:ascii="Times New Roman" w:eastAsia="Times New Roman" w:hAnsi="Times New Roman" w:cs="Times New Roman"/>
                <w:sz w:val="21"/>
                <w:szCs w:val="21"/>
                <w:lang w:eastAsia="ar-SA"/>
              </w:rPr>
            </w:pPr>
            <w:r w:rsidRPr="00C32B59">
              <w:rPr>
                <w:rFonts w:ascii="Times New Roman" w:eastAsia="Times New Roman" w:hAnsi="Times New Roman" w:cs="Times New Roman"/>
                <w:sz w:val="21"/>
                <w:szCs w:val="21"/>
                <w:lang w:eastAsia="ar-SA"/>
              </w:rPr>
              <w:t>17.07.2014</w:t>
            </w:r>
          </w:p>
        </w:tc>
        <w:tc>
          <w:tcPr>
            <w:tcW w:w="3284" w:type="dxa"/>
            <w:tcBorders>
              <w:top w:val="single" w:sz="4" w:space="0" w:color="auto"/>
              <w:left w:val="single" w:sz="4" w:space="0" w:color="auto"/>
              <w:bottom w:val="single" w:sz="4" w:space="0" w:color="auto"/>
              <w:right w:val="single" w:sz="4" w:space="0" w:color="auto"/>
            </w:tcBorders>
            <w:hideMark/>
          </w:tcPr>
          <w:p w:rsidR="00C32B59" w:rsidRPr="00C32B59" w:rsidRDefault="00C32B59" w:rsidP="00C32B59">
            <w:pPr>
              <w:suppressAutoHyphens/>
              <w:spacing w:after="120" w:line="240" w:lineRule="auto"/>
              <w:ind w:left="283" w:firstLine="709"/>
              <w:rPr>
                <w:rFonts w:ascii="Times New Roman" w:eastAsia="Times New Roman" w:hAnsi="Times New Roman" w:cs="Times New Roman"/>
                <w:sz w:val="21"/>
                <w:szCs w:val="21"/>
                <w:lang w:eastAsia="ar-SA"/>
              </w:rPr>
            </w:pPr>
            <w:r w:rsidRPr="00C32B59">
              <w:rPr>
                <w:rFonts w:ascii="Times New Roman" w:eastAsia="Times New Roman" w:hAnsi="Times New Roman" w:cs="Times New Roman"/>
                <w:sz w:val="21"/>
                <w:szCs w:val="21"/>
                <w:lang w:eastAsia="ar-SA"/>
              </w:rPr>
              <w:t>10-00</w:t>
            </w:r>
          </w:p>
        </w:tc>
      </w:tr>
      <w:tr w:rsidR="00C32B59" w:rsidRPr="00C32B59" w:rsidTr="003068BD">
        <w:tc>
          <w:tcPr>
            <w:tcW w:w="3284" w:type="dxa"/>
            <w:tcBorders>
              <w:top w:val="single" w:sz="4" w:space="0" w:color="auto"/>
              <w:left w:val="single" w:sz="4" w:space="0" w:color="auto"/>
              <w:bottom w:val="single" w:sz="4" w:space="0" w:color="auto"/>
              <w:right w:val="single" w:sz="4" w:space="0" w:color="auto"/>
            </w:tcBorders>
            <w:hideMark/>
          </w:tcPr>
          <w:p w:rsidR="00C32B59" w:rsidRPr="00C32B59" w:rsidRDefault="00C32B59" w:rsidP="00C32B59">
            <w:pPr>
              <w:suppressAutoHyphens/>
              <w:spacing w:after="120" w:line="240" w:lineRule="auto"/>
              <w:ind w:left="283" w:firstLine="709"/>
              <w:rPr>
                <w:rFonts w:ascii="Times New Roman" w:eastAsia="Times New Roman" w:hAnsi="Times New Roman" w:cs="Times New Roman"/>
                <w:sz w:val="21"/>
                <w:szCs w:val="21"/>
                <w:lang w:eastAsia="ar-SA"/>
              </w:rPr>
            </w:pPr>
            <w:r w:rsidRPr="00C32B59">
              <w:rPr>
                <w:rFonts w:ascii="Times New Roman" w:eastAsia="Times New Roman" w:hAnsi="Times New Roman" w:cs="Times New Roman"/>
                <w:sz w:val="21"/>
                <w:szCs w:val="21"/>
                <w:lang w:eastAsia="ar-SA"/>
              </w:rPr>
              <w:t>24.07.2014</w:t>
            </w:r>
          </w:p>
        </w:tc>
        <w:tc>
          <w:tcPr>
            <w:tcW w:w="3284" w:type="dxa"/>
            <w:tcBorders>
              <w:top w:val="single" w:sz="4" w:space="0" w:color="auto"/>
              <w:left w:val="single" w:sz="4" w:space="0" w:color="auto"/>
              <w:bottom w:val="single" w:sz="4" w:space="0" w:color="auto"/>
              <w:right w:val="single" w:sz="4" w:space="0" w:color="auto"/>
            </w:tcBorders>
            <w:hideMark/>
          </w:tcPr>
          <w:p w:rsidR="00C32B59" w:rsidRPr="00C32B59" w:rsidRDefault="00C32B59" w:rsidP="00C32B59">
            <w:pPr>
              <w:suppressAutoHyphens/>
              <w:spacing w:after="120" w:line="240" w:lineRule="auto"/>
              <w:ind w:left="283" w:firstLine="709"/>
              <w:rPr>
                <w:rFonts w:ascii="Times New Roman" w:eastAsia="Times New Roman" w:hAnsi="Times New Roman" w:cs="Times New Roman"/>
                <w:sz w:val="21"/>
                <w:szCs w:val="21"/>
                <w:lang w:eastAsia="ar-SA"/>
              </w:rPr>
            </w:pPr>
            <w:r w:rsidRPr="00C32B59">
              <w:rPr>
                <w:rFonts w:ascii="Times New Roman" w:eastAsia="Times New Roman" w:hAnsi="Times New Roman" w:cs="Times New Roman"/>
                <w:sz w:val="21"/>
                <w:szCs w:val="21"/>
                <w:lang w:eastAsia="ar-SA"/>
              </w:rPr>
              <w:t>10-00</w:t>
            </w:r>
          </w:p>
        </w:tc>
      </w:tr>
    </w:tbl>
    <w:p w:rsidR="00C32B59" w:rsidRPr="00C32B59" w:rsidRDefault="00C32B59" w:rsidP="00C32B59">
      <w:pPr>
        <w:spacing w:after="0" w:line="240" w:lineRule="auto"/>
        <w:ind w:firstLine="709"/>
        <w:jc w:val="both"/>
        <w:rPr>
          <w:rFonts w:ascii="Times New Roman" w:eastAsia="Times New Roman" w:hAnsi="Times New Roman" w:cs="Times New Roman"/>
          <w:sz w:val="21"/>
          <w:szCs w:val="21"/>
          <w:lang w:eastAsia="ar-SA"/>
        </w:rPr>
      </w:pPr>
    </w:p>
    <w:p w:rsidR="00C32B59" w:rsidRPr="00C32B59" w:rsidRDefault="00C32B59" w:rsidP="00C32B59">
      <w:pPr>
        <w:autoSpaceDE w:val="0"/>
        <w:autoSpaceDN w:val="0"/>
        <w:adjustRightInd w:val="0"/>
        <w:spacing w:after="0" w:line="240" w:lineRule="auto"/>
        <w:jc w:val="center"/>
        <w:rPr>
          <w:rFonts w:ascii="Times New Roman" w:eastAsia="Arial" w:hAnsi="Times New Roman" w:cs="Times New Roman"/>
          <w:sz w:val="21"/>
          <w:szCs w:val="21"/>
          <w:lang w:eastAsia="ar-SA"/>
        </w:rPr>
      </w:pPr>
      <w:r w:rsidRPr="00C32B59">
        <w:rPr>
          <w:rFonts w:ascii="Times New Roman" w:eastAsia="Arial" w:hAnsi="Times New Roman" w:cs="Times New Roman"/>
          <w:sz w:val="21"/>
          <w:szCs w:val="21"/>
          <w:lang w:eastAsia="ar-SA"/>
        </w:rPr>
        <w:t>Раздел 10. Порядок рассмотрения заявок на участие в аукционе</w:t>
      </w:r>
    </w:p>
    <w:p w:rsidR="00C32B59" w:rsidRPr="00C32B59" w:rsidRDefault="00C32B59" w:rsidP="00C32B59">
      <w:pPr>
        <w:spacing w:after="0" w:line="240" w:lineRule="auto"/>
        <w:ind w:right="-55"/>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ab/>
        <w:t xml:space="preserve">10.1. Дата и время начала рассмотрения заявок на участие в аукционе – </w:t>
      </w:r>
    </w:p>
    <w:p w:rsidR="00C32B59" w:rsidRPr="00C32B59" w:rsidRDefault="00C32B59" w:rsidP="00C32B59">
      <w:pPr>
        <w:spacing w:after="0" w:line="240" w:lineRule="auto"/>
        <w:ind w:right="-55"/>
        <w:jc w:val="center"/>
        <w:rPr>
          <w:rFonts w:ascii="Times New Roman" w:eastAsia="Times New Roman" w:hAnsi="Times New Roman" w:cs="Times New Roman"/>
          <w:color w:val="FF0000"/>
          <w:sz w:val="21"/>
          <w:szCs w:val="21"/>
          <w:lang w:eastAsia="ru-RU"/>
        </w:rPr>
      </w:pPr>
      <w:r w:rsidRPr="00C32B59">
        <w:rPr>
          <w:rFonts w:ascii="Times New Roman" w:eastAsia="Times New Roman" w:hAnsi="Times New Roman" w:cs="Times New Roman"/>
          <w:sz w:val="21"/>
          <w:szCs w:val="21"/>
          <w:lang w:eastAsia="ru-RU"/>
        </w:rPr>
        <w:t>31 июля 2014 года в 10 часов по московскому времени.</w:t>
      </w:r>
    </w:p>
    <w:p w:rsidR="00C32B59" w:rsidRPr="00C32B59" w:rsidRDefault="00C32B59" w:rsidP="00C32B59">
      <w:pPr>
        <w:spacing w:after="0" w:line="240" w:lineRule="auto"/>
        <w:ind w:right="-55"/>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color w:val="FF0000"/>
          <w:sz w:val="21"/>
          <w:szCs w:val="21"/>
          <w:lang w:eastAsia="ru-RU"/>
        </w:rPr>
        <w:tab/>
      </w:r>
      <w:r w:rsidRPr="00C32B59">
        <w:rPr>
          <w:rFonts w:ascii="Times New Roman" w:eastAsia="Times New Roman" w:hAnsi="Times New Roman" w:cs="Times New Roman"/>
          <w:sz w:val="21"/>
          <w:szCs w:val="21"/>
          <w:lang w:eastAsia="ru-RU"/>
        </w:rPr>
        <w:t xml:space="preserve">Место рассмотрения заявок на участие в аукционе: Республика Коми, Княжпогостский район, г. Емва, ул. Дзержинского, 81, 1 этаж, </w:t>
      </w:r>
      <w:proofErr w:type="spellStart"/>
      <w:r w:rsidRPr="00C32B59">
        <w:rPr>
          <w:rFonts w:ascii="Times New Roman" w:eastAsia="Times New Roman" w:hAnsi="Times New Roman" w:cs="Times New Roman"/>
          <w:sz w:val="21"/>
          <w:szCs w:val="21"/>
          <w:lang w:eastAsia="ru-RU"/>
        </w:rPr>
        <w:t>каб</w:t>
      </w:r>
      <w:proofErr w:type="spellEnd"/>
      <w:r w:rsidRPr="00C32B59">
        <w:rPr>
          <w:rFonts w:ascii="Times New Roman" w:eastAsia="Times New Roman" w:hAnsi="Times New Roman" w:cs="Times New Roman"/>
          <w:sz w:val="21"/>
          <w:szCs w:val="21"/>
          <w:lang w:eastAsia="ru-RU"/>
        </w:rPr>
        <w:t>. № 17.</w:t>
      </w:r>
    </w:p>
    <w:p w:rsidR="00C32B59" w:rsidRPr="00C32B59" w:rsidRDefault="00C32B59" w:rsidP="00C32B59">
      <w:pPr>
        <w:spacing w:after="0" w:line="240" w:lineRule="auto"/>
        <w:ind w:firstLine="709"/>
        <w:jc w:val="both"/>
        <w:rPr>
          <w:rFonts w:ascii="Times New Roman" w:eastAsia="Times New Roman" w:hAnsi="Times New Roman" w:cs="Times New Roman"/>
          <w:sz w:val="21"/>
          <w:szCs w:val="21"/>
          <w:lang w:eastAsia="ar-SA"/>
        </w:rPr>
      </w:pPr>
      <w:r w:rsidRPr="00C32B59">
        <w:rPr>
          <w:rFonts w:ascii="Times New Roman" w:eastAsia="Times New Roman" w:hAnsi="Times New Roman" w:cs="Times New Roman"/>
          <w:sz w:val="21"/>
          <w:szCs w:val="21"/>
          <w:lang w:eastAsia="ar-SA"/>
        </w:rPr>
        <w:t>10.2.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C32B59" w:rsidRPr="00C32B59" w:rsidRDefault="00C32B59" w:rsidP="00C32B59">
      <w:pPr>
        <w:spacing w:after="0" w:line="240" w:lineRule="auto"/>
        <w:ind w:firstLine="709"/>
        <w:jc w:val="both"/>
        <w:rPr>
          <w:rFonts w:ascii="Times New Roman" w:eastAsia="Times New Roman" w:hAnsi="Times New Roman" w:cs="Times New Roman"/>
          <w:sz w:val="21"/>
          <w:szCs w:val="21"/>
          <w:lang w:eastAsia="ar-SA"/>
        </w:rPr>
      </w:pPr>
      <w:r w:rsidRPr="00C32B59">
        <w:rPr>
          <w:rFonts w:ascii="Times New Roman" w:eastAsia="Times New Roman" w:hAnsi="Times New Roman" w:cs="Times New Roman"/>
          <w:sz w:val="21"/>
          <w:szCs w:val="21"/>
          <w:lang w:eastAsia="ar-SA"/>
        </w:rPr>
        <w:t>10.3. 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10.4. Заявитель не допускается аукционной комиссией к участию в аукционе в случаях:</w:t>
      </w:r>
    </w:p>
    <w:p w:rsidR="00C32B59" w:rsidRPr="00C32B59" w:rsidRDefault="00C32B59" w:rsidP="00C32B59">
      <w:pPr>
        <w:autoSpaceDE w:val="0"/>
        <w:autoSpaceDN w:val="0"/>
        <w:adjustRightInd w:val="0"/>
        <w:spacing w:after="0" w:line="240" w:lineRule="auto"/>
        <w:ind w:firstLine="720"/>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1) непредставления документов, определенных пунктом 4.1.2. настоящей документации об аук</w:t>
      </w:r>
      <w:r w:rsidRPr="00C32B59">
        <w:rPr>
          <w:rFonts w:ascii="Times New Roman" w:eastAsia="Times New Roman" w:hAnsi="Times New Roman" w:cs="Times New Roman"/>
          <w:sz w:val="21"/>
          <w:szCs w:val="21"/>
          <w:lang w:eastAsia="ru-RU"/>
        </w:rPr>
        <w:softHyphen/>
        <w:t>ционе, либо наличия в таких документах недостоверных сведений;</w:t>
      </w:r>
    </w:p>
    <w:p w:rsidR="00C32B59" w:rsidRPr="00C32B59" w:rsidRDefault="00C32B59" w:rsidP="00C32B59">
      <w:pPr>
        <w:autoSpaceDE w:val="0"/>
        <w:autoSpaceDN w:val="0"/>
        <w:adjustRightInd w:val="0"/>
        <w:spacing w:after="0" w:line="240" w:lineRule="auto"/>
        <w:ind w:firstLine="720"/>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2) несоответствия требованиям, указанным в пункте 8.2. настоящей документации об аукционе;</w:t>
      </w:r>
    </w:p>
    <w:p w:rsidR="00C32B59" w:rsidRPr="00C32B59" w:rsidRDefault="00C32B59" w:rsidP="00C32B59">
      <w:pPr>
        <w:autoSpaceDE w:val="0"/>
        <w:autoSpaceDN w:val="0"/>
        <w:adjustRightInd w:val="0"/>
        <w:spacing w:after="0" w:line="240" w:lineRule="auto"/>
        <w:ind w:firstLine="720"/>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lastRenderedPageBreak/>
        <w:t>3) несоответствия заявки на участие в аукционе требованиям документации об аукционе,</w:t>
      </w:r>
    </w:p>
    <w:p w:rsidR="00C32B59" w:rsidRPr="00C32B59" w:rsidRDefault="00C32B59" w:rsidP="00C32B59">
      <w:pPr>
        <w:autoSpaceDE w:val="0"/>
        <w:autoSpaceDN w:val="0"/>
        <w:adjustRightInd w:val="0"/>
        <w:spacing w:after="0" w:line="240" w:lineRule="auto"/>
        <w:ind w:firstLine="720"/>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4) наличия решения о ликвидации заявителя - юридического лица или наличие решения арбит</w:t>
      </w:r>
      <w:r w:rsidRPr="00C32B59">
        <w:rPr>
          <w:rFonts w:ascii="Times New Roman" w:eastAsia="Times New Roman" w:hAnsi="Times New Roman" w:cs="Times New Roman"/>
          <w:sz w:val="21"/>
          <w:szCs w:val="21"/>
          <w:lang w:eastAsia="ru-RU"/>
        </w:rPr>
        <w:softHyphen/>
        <w:t>ражного суда о признании заявителя - юридического лица, индивидуального предпринимателя банкротом и об открытии конкурсного производства;</w:t>
      </w:r>
    </w:p>
    <w:p w:rsidR="00C32B59" w:rsidRPr="00C32B59" w:rsidRDefault="00C32B59" w:rsidP="00C32B59">
      <w:pPr>
        <w:autoSpaceDE w:val="0"/>
        <w:autoSpaceDN w:val="0"/>
        <w:adjustRightInd w:val="0"/>
        <w:spacing w:after="0" w:line="240" w:lineRule="auto"/>
        <w:ind w:firstLine="720"/>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5) наличие решения о приостановлении деятельности заявителя в порядке, предусмотренном Ко</w:t>
      </w:r>
      <w:r w:rsidRPr="00C32B59">
        <w:rPr>
          <w:rFonts w:ascii="Times New Roman" w:eastAsia="Times New Roman" w:hAnsi="Times New Roman" w:cs="Times New Roman"/>
          <w:sz w:val="21"/>
          <w:szCs w:val="21"/>
          <w:lang w:eastAsia="ru-RU"/>
        </w:rPr>
        <w:softHyphen/>
        <w:t>дексом Российской Федерации об административных правонарушениях, на день рассмотрения заявки на участие в аукционе.</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10.5. Отказ в допуске к участию в аукционе по иным основаниям, кроме случаев, указанных в пункте 10.4. настоящей документации об аукционе, не допускается.</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10.6. В случае установления факта недостоверности сведений, содержащихся в документах, пред</w:t>
      </w:r>
      <w:r w:rsidRPr="00C32B59">
        <w:rPr>
          <w:rFonts w:ascii="Times New Roman" w:eastAsia="Times New Roman" w:hAnsi="Times New Roman" w:cs="Times New Roman"/>
          <w:sz w:val="21"/>
          <w:szCs w:val="21"/>
          <w:lang w:eastAsia="ru-RU"/>
        </w:rPr>
        <w:softHyphen/>
        <w:t>ставленных заявителем или участником аукциона в соответствии с пунктом 10.4. настоящей документа</w:t>
      </w:r>
      <w:r w:rsidRPr="00C32B59">
        <w:rPr>
          <w:rFonts w:ascii="Times New Roman" w:eastAsia="Times New Roman" w:hAnsi="Times New Roman" w:cs="Times New Roman"/>
          <w:sz w:val="21"/>
          <w:szCs w:val="21"/>
          <w:lang w:eastAsia="ru-RU"/>
        </w:rPr>
        <w:softHyphen/>
        <w:t>ции об аукционе, Организатор торгов и аукционная комиссия обязаны отстранить такого заявителя или участника аукциона от участия в аукционе на любом этапе их проведения.</w:t>
      </w:r>
    </w:p>
    <w:p w:rsidR="00C32B59" w:rsidRPr="00C32B59" w:rsidRDefault="00C32B59" w:rsidP="00C32B59">
      <w:pPr>
        <w:widowControl w:val="0"/>
        <w:autoSpaceDE w:val="0"/>
        <w:spacing w:after="0" w:line="240" w:lineRule="auto"/>
        <w:ind w:firstLine="708"/>
        <w:jc w:val="both"/>
        <w:rPr>
          <w:rFonts w:ascii="Times New Roman" w:eastAsia="Arial" w:hAnsi="Times New Roman" w:cs="Times New Roman"/>
          <w:sz w:val="21"/>
          <w:szCs w:val="21"/>
          <w:lang w:eastAsia="ar-SA"/>
        </w:rPr>
      </w:pPr>
      <w:r w:rsidRPr="00C32B59">
        <w:rPr>
          <w:rFonts w:ascii="Times New Roman" w:eastAsia="Arial" w:hAnsi="Times New Roman" w:cs="Times New Roman"/>
          <w:sz w:val="21"/>
          <w:szCs w:val="21"/>
          <w:lang w:eastAsia="ar-SA"/>
        </w:rPr>
        <w:t>10.7. По результатам рассмотрения заявок на участие в аукционе аукционная комиссия оформляет протокол рассмотрения заявок на участие в аукционе, который подписывается присутствующими на заседании членами аукционной комиссии в день окончания рассмотрения заявок. В протоколе отражается решение аукционной комиссии о допуске заявителя к участию в аукционе и о признании заявителя участником аукциона или об отказе в допуске участника к участию в аукционе по установленным в п.10.4. основаниям.</w:t>
      </w:r>
    </w:p>
    <w:p w:rsidR="00C32B59" w:rsidRPr="00C32B59" w:rsidRDefault="00C32B59" w:rsidP="00C32B59">
      <w:pPr>
        <w:widowControl w:val="0"/>
        <w:autoSpaceDE w:val="0"/>
        <w:spacing w:after="0" w:line="240" w:lineRule="auto"/>
        <w:ind w:firstLine="708"/>
        <w:jc w:val="both"/>
        <w:rPr>
          <w:rFonts w:ascii="Times New Roman" w:eastAsia="Arial" w:hAnsi="Times New Roman" w:cs="Times New Roman"/>
          <w:sz w:val="21"/>
          <w:szCs w:val="21"/>
          <w:lang w:eastAsia="ar-SA"/>
        </w:rPr>
      </w:pPr>
      <w:r w:rsidRPr="00C32B59">
        <w:rPr>
          <w:rFonts w:ascii="Times New Roman" w:eastAsia="Arial" w:hAnsi="Times New Roman" w:cs="Times New Roman"/>
          <w:sz w:val="21"/>
          <w:szCs w:val="21"/>
          <w:lang w:eastAsia="ar-SA"/>
        </w:rPr>
        <w:t>10.8. Указанный протокол в день окончания рассмотрения заявок на участие в аукционе размещается Организатором аукциона на официальном сайте.</w:t>
      </w:r>
    </w:p>
    <w:p w:rsidR="00C32B59" w:rsidRPr="00C32B59" w:rsidRDefault="00C32B59" w:rsidP="00C32B59">
      <w:pPr>
        <w:widowControl w:val="0"/>
        <w:autoSpaceDE w:val="0"/>
        <w:spacing w:after="0" w:line="240" w:lineRule="auto"/>
        <w:ind w:firstLine="708"/>
        <w:jc w:val="both"/>
        <w:rPr>
          <w:rFonts w:ascii="Times New Roman" w:eastAsia="Arial" w:hAnsi="Times New Roman" w:cs="Times New Roman"/>
          <w:sz w:val="21"/>
          <w:szCs w:val="21"/>
          <w:lang w:eastAsia="ar-SA"/>
        </w:rPr>
      </w:pPr>
      <w:r w:rsidRPr="00C32B59">
        <w:rPr>
          <w:rFonts w:ascii="Times New Roman" w:eastAsia="Arial" w:hAnsi="Times New Roman" w:cs="Times New Roman"/>
          <w:sz w:val="21"/>
          <w:szCs w:val="21"/>
          <w:lang w:eastAsia="ar-SA"/>
        </w:rPr>
        <w:t>10.9. Заявителям направляются уведомления о принятых аукционной комиссией решениях не позднее дня, следующего за днем подписания протокола рассмотрения заявок на участие в аукционе.</w:t>
      </w:r>
    </w:p>
    <w:p w:rsidR="00C32B59" w:rsidRPr="00C32B59" w:rsidRDefault="00C32B59" w:rsidP="00C32B59">
      <w:pPr>
        <w:spacing w:after="0" w:line="240" w:lineRule="auto"/>
        <w:ind w:firstLine="709"/>
        <w:jc w:val="both"/>
        <w:rPr>
          <w:rFonts w:ascii="Times New Roman" w:eastAsia="Times New Roman" w:hAnsi="Times New Roman" w:cs="Times New Roman"/>
          <w:sz w:val="21"/>
          <w:szCs w:val="21"/>
          <w:lang w:eastAsia="ar-SA"/>
        </w:rPr>
      </w:pPr>
    </w:p>
    <w:p w:rsidR="00C32B59" w:rsidRPr="00C32B59" w:rsidRDefault="00C32B59" w:rsidP="00C32B59">
      <w:p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C32B59">
        <w:rPr>
          <w:rFonts w:ascii="Times New Roman" w:eastAsia="Times New Roman" w:hAnsi="Times New Roman" w:cs="Times New Roman"/>
          <w:sz w:val="21"/>
          <w:szCs w:val="21"/>
          <w:lang w:eastAsia="ru-RU"/>
        </w:rPr>
        <w:t>Раздел 11. Порядок проведения аукциона</w:t>
      </w:r>
    </w:p>
    <w:p w:rsidR="00C32B59" w:rsidRPr="00C32B59" w:rsidRDefault="00C32B59" w:rsidP="00C32B59">
      <w:pPr>
        <w:spacing w:after="0" w:line="240" w:lineRule="auto"/>
        <w:ind w:right="-55"/>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b/>
          <w:sz w:val="21"/>
          <w:szCs w:val="21"/>
          <w:lang w:eastAsia="ru-RU"/>
        </w:rPr>
        <w:tab/>
      </w:r>
      <w:r w:rsidRPr="00C32B59">
        <w:rPr>
          <w:rFonts w:ascii="Times New Roman" w:eastAsia="Times New Roman" w:hAnsi="Times New Roman" w:cs="Times New Roman"/>
          <w:sz w:val="21"/>
          <w:szCs w:val="21"/>
          <w:lang w:eastAsia="ru-RU"/>
        </w:rPr>
        <w:t>11.1 Дата и время проведения аукциона:</w:t>
      </w:r>
    </w:p>
    <w:p w:rsidR="00C32B59" w:rsidRPr="00C32B59" w:rsidRDefault="00C32B59" w:rsidP="00C32B59">
      <w:pPr>
        <w:spacing w:after="0" w:line="240" w:lineRule="auto"/>
        <w:ind w:right="-55"/>
        <w:jc w:val="center"/>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01 августа 2014 года в 10 часов 00 минут по московскому времени.</w:t>
      </w:r>
    </w:p>
    <w:p w:rsidR="00C32B59" w:rsidRPr="00C32B59" w:rsidRDefault="00C32B59" w:rsidP="00C32B59">
      <w:pPr>
        <w:spacing w:after="0" w:line="240" w:lineRule="auto"/>
        <w:ind w:right="-55"/>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b/>
          <w:sz w:val="21"/>
          <w:szCs w:val="21"/>
          <w:lang w:eastAsia="ru-RU"/>
        </w:rPr>
        <w:tab/>
      </w:r>
      <w:r w:rsidRPr="00C32B59">
        <w:rPr>
          <w:rFonts w:ascii="Times New Roman" w:eastAsia="Times New Roman" w:hAnsi="Times New Roman" w:cs="Times New Roman"/>
          <w:sz w:val="21"/>
          <w:szCs w:val="21"/>
          <w:lang w:eastAsia="ru-RU"/>
        </w:rPr>
        <w:t xml:space="preserve">Место проведения аукциона: Республика Коми, Княжпогостский район, г. Емва, ул. Дзержинского, 81, 3 этаж (актовый зал администрации муниципального района «Княжпогостский»). </w:t>
      </w:r>
    </w:p>
    <w:p w:rsidR="00C32B59" w:rsidRPr="00C32B59" w:rsidRDefault="00C32B59" w:rsidP="00C32B5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ab/>
        <w:t xml:space="preserve">11.2. В аукционе могут участвовать только заявители, признанные участниками аукциона либо лица, действующие по доверенности от заявителя. Форма доверенности для юридических лиц установлена </w:t>
      </w:r>
      <w:r w:rsidRPr="00C32B59">
        <w:rPr>
          <w:rFonts w:ascii="Times New Roman" w:eastAsia="Times New Roman" w:hAnsi="Times New Roman" w:cs="Times New Roman"/>
          <w:i/>
          <w:sz w:val="21"/>
          <w:szCs w:val="21"/>
          <w:lang w:eastAsia="ru-RU"/>
        </w:rPr>
        <w:t>Приложением №2</w:t>
      </w:r>
      <w:r w:rsidRPr="00C32B59">
        <w:rPr>
          <w:rFonts w:ascii="Times New Roman" w:eastAsia="Times New Roman" w:hAnsi="Times New Roman" w:cs="Times New Roman"/>
          <w:sz w:val="21"/>
          <w:szCs w:val="21"/>
          <w:lang w:eastAsia="ru-RU"/>
        </w:rPr>
        <w:t xml:space="preserve"> к документации об аукционе и предоставляется непосредственно перед началом аукциона. Доверенность на участие в аукционе от имени участников - физических лиц (в том числе индивидуальных предпринимателей) заверяется нотариально.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32B59" w:rsidRPr="00C32B59" w:rsidRDefault="00C32B59" w:rsidP="00C32B59">
      <w:pPr>
        <w:autoSpaceDE w:val="0"/>
        <w:autoSpaceDN w:val="0"/>
        <w:adjustRightInd w:val="0"/>
        <w:spacing w:after="0" w:line="240" w:lineRule="auto"/>
        <w:ind w:firstLine="540"/>
        <w:jc w:val="both"/>
        <w:rPr>
          <w:rFonts w:ascii="Times New Roman" w:eastAsia="Times New Roman" w:hAnsi="Times New Roman" w:cs="Times New Roman"/>
          <w:b/>
          <w:i/>
          <w:sz w:val="21"/>
          <w:szCs w:val="21"/>
          <w:lang w:eastAsia="ru-RU"/>
        </w:rPr>
      </w:pPr>
      <w:r w:rsidRPr="00C32B59">
        <w:rPr>
          <w:rFonts w:ascii="Times New Roman" w:eastAsia="Times New Roman" w:hAnsi="Times New Roman" w:cs="Times New Roman"/>
          <w:sz w:val="21"/>
          <w:szCs w:val="21"/>
          <w:lang w:eastAsia="ru-RU"/>
        </w:rPr>
        <w:tab/>
        <w:t>11.3. «Шаг аукциона» - величина повышения начальной цены лота.</w:t>
      </w:r>
    </w:p>
    <w:p w:rsidR="00C32B59" w:rsidRPr="00C32B59" w:rsidRDefault="00C32B59" w:rsidP="00C32B5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ab/>
        <w:t>11.4. Аукцион проводится путем повышения начальной цены лота, указанной в извещении о проведе</w:t>
      </w:r>
      <w:r w:rsidRPr="00C32B59">
        <w:rPr>
          <w:rFonts w:ascii="Times New Roman" w:eastAsia="Times New Roman" w:hAnsi="Times New Roman" w:cs="Times New Roman"/>
          <w:sz w:val="21"/>
          <w:szCs w:val="21"/>
          <w:lang w:eastAsia="ru-RU"/>
        </w:rPr>
        <w:softHyphen/>
        <w:t>нии аукциона, на шаг аукциона.</w:t>
      </w:r>
    </w:p>
    <w:p w:rsidR="00C32B59" w:rsidRPr="00C32B59" w:rsidRDefault="00C32B59" w:rsidP="00C32B5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ab/>
        <w:t>11.5. «Шаг аукциона» установлен в размере пяти процентов начальной цены лота, указанной в изве</w:t>
      </w:r>
      <w:r w:rsidRPr="00C32B59">
        <w:rPr>
          <w:rFonts w:ascii="Times New Roman" w:eastAsia="Times New Roman" w:hAnsi="Times New Roman" w:cs="Times New Roman"/>
          <w:sz w:val="21"/>
          <w:szCs w:val="21"/>
          <w:lang w:eastAsia="ru-RU"/>
        </w:rPr>
        <w:softHyphen/>
        <w:t>щении о проведении аукциона</w:t>
      </w:r>
      <w:r w:rsidRPr="00C32B59">
        <w:rPr>
          <w:rFonts w:ascii="Times New Roman" w:eastAsia="Times New Roman" w:hAnsi="Times New Roman" w:cs="Times New Roman"/>
          <w:b/>
          <w:sz w:val="21"/>
          <w:szCs w:val="21"/>
          <w:lang w:eastAsia="ru-RU"/>
        </w:rPr>
        <w:t>.</w:t>
      </w:r>
      <w:r w:rsidRPr="00C32B59">
        <w:rPr>
          <w:rFonts w:ascii="Times New Roman" w:eastAsia="Times New Roman" w:hAnsi="Times New Roman" w:cs="Times New Roman"/>
          <w:sz w:val="21"/>
          <w:szCs w:val="21"/>
          <w:lang w:eastAsia="ru-RU"/>
        </w:rPr>
        <w:t xml:space="preserve"> </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В случае если после троекратного объявления последнего предложения о цене лота ни один из участников аукциона не заявил о своем намерении предложить более высокую цену лота, аукционист обя</w:t>
      </w:r>
      <w:r w:rsidRPr="00C32B59">
        <w:rPr>
          <w:rFonts w:ascii="Times New Roman" w:eastAsia="Times New Roman" w:hAnsi="Times New Roman" w:cs="Times New Roman"/>
          <w:sz w:val="21"/>
          <w:szCs w:val="21"/>
          <w:lang w:eastAsia="ru-RU"/>
        </w:rPr>
        <w:softHyphen/>
        <w:t>зан снизить «шаг аукциона» на 0,5 процента начальной цены лота, но не ниже 0,5 процента начальной цены  лота</w:t>
      </w:r>
      <w:r w:rsidRPr="00C32B59">
        <w:rPr>
          <w:rFonts w:ascii="Times New Roman" w:eastAsia="Times New Roman" w:hAnsi="Times New Roman" w:cs="Times New Roman"/>
          <w:b/>
          <w:i/>
          <w:sz w:val="21"/>
          <w:szCs w:val="21"/>
          <w:lang w:eastAsia="ru-RU"/>
        </w:rPr>
        <w:t>.</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Аукцион проводится Организатором аукциона в присутствии членов аукционной комиссии и уча</w:t>
      </w:r>
      <w:r w:rsidRPr="00C32B59">
        <w:rPr>
          <w:rFonts w:ascii="Times New Roman" w:eastAsia="Times New Roman" w:hAnsi="Times New Roman" w:cs="Times New Roman"/>
          <w:sz w:val="21"/>
          <w:szCs w:val="21"/>
          <w:lang w:eastAsia="ru-RU"/>
        </w:rPr>
        <w:softHyphen/>
        <w:t>стников аукциона (их представителей).</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Аукционист выбирается из числа членов аукционной комиссии путем открытого голосования чле</w:t>
      </w:r>
      <w:r w:rsidRPr="00C32B59">
        <w:rPr>
          <w:rFonts w:ascii="Times New Roman" w:eastAsia="Times New Roman" w:hAnsi="Times New Roman" w:cs="Times New Roman"/>
          <w:sz w:val="21"/>
          <w:szCs w:val="21"/>
          <w:lang w:eastAsia="ru-RU"/>
        </w:rPr>
        <w:softHyphen/>
        <w:t>нов аукционной комиссии большинством голосов.</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11.6. Аукцион проводится в следующем порядке:</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w:t>
      </w:r>
      <w:r w:rsidRPr="00C32B59">
        <w:rPr>
          <w:rFonts w:ascii="Times New Roman" w:eastAsia="Times New Roman" w:hAnsi="Times New Roman" w:cs="Times New Roman"/>
          <w:sz w:val="21"/>
          <w:szCs w:val="21"/>
          <w:lang w:eastAsia="ru-RU"/>
        </w:rPr>
        <w:softHyphen/>
        <w:t>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аукциона, начальной цены лота, «шага аукциона», после чего аукционист предлагает участникам аукциона заявлять свои предложения о цене лота;</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lastRenderedPageBreak/>
        <w:t>3) участник аукциона после объявления аукционистом начальной цены лота и цены лота, увели</w:t>
      </w:r>
      <w:r w:rsidRPr="00C32B59">
        <w:rPr>
          <w:rFonts w:ascii="Times New Roman" w:eastAsia="Times New Roman" w:hAnsi="Times New Roman" w:cs="Times New Roman"/>
          <w:sz w:val="21"/>
          <w:szCs w:val="21"/>
          <w:lang w:eastAsia="ru-RU"/>
        </w:rPr>
        <w:softHyphen/>
        <w:t>ченной в соответствии с «шагом аукциона» в порядке, установленном пунктом 11.5 настоящей докумен</w:t>
      </w:r>
      <w:r w:rsidRPr="00C32B59">
        <w:rPr>
          <w:rFonts w:ascii="Times New Roman" w:eastAsia="Times New Roman" w:hAnsi="Times New Roman" w:cs="Times New Roman"/>
          <w:sz w:val="21"/>
          <w:szCs w:val="21"/>
          <w:lang w:eastAsia="ru-RU"/>
        </w:rPr>
        <w:softHyphen/>
        <w:t>тации об аукционе, поднимает карточку в случае если он согласен приобрести право аренды</w:t>
      </w:r>
      <w:r w:rsidRPr="00C32B59">
        <w:rPr>
          <w:rFonts w:ascii="Times New Roman" w:eastAsia="Times New Roman" w:hAnsi="Times New Roman" w:cs="Times New Roman"/>
          <w:b/>
          <w:i/>
          <w:sz w:val="21"/>
          <w:szCs w:val="21"/>
          <w:lang w:eastAsia="ru-RU"/>
        </w:rPr>
        <w:t xml:space="preserve"> </w:t>
      </w:r>
      <w:r w:rsidRPr="00C32B59">
        <w:rPr>
          <w:rFonts w:ascii="Times New Roman" w:eastAsia="Times New Roman" w:hAnsi="Times New Roman" w:cs="Times New Roman"/>
          <w:sz w:val="21"/>
          <w:szCs w:val="21"/>
          <w:lang w:eastAsia="ru-RU"/>
        </w:rPr>
        <w:t>по объявлен</w:t>
      </w:r>
      <w:r w:rsidRPr="00C32B59">
        <w:rPr>
          <w:rFonts w:ascii="Times New Roman" w:eastAsia="Times New Roman" w:hAnsi="Times New Roman" w:cs="Times New Roman"/>
          <w:sz w:val="21"/>
          <w:szCs w:val="21"/>
          <w:lang w:eastAsia="ru-RU"/>
        </w:rPr>
        <w:softHyphen/>
        <w:t>ной цене;</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4) аукционист объявляет номер карточки участника аукциона, который первым поднял карточку после объявления аукционистом начальной цены лота и цены лота, увеличенной в соответствии с шагом аукциона, а также новую цену лота, увеличенную в соответствии с «шагом аукциона» в порядке, установ</w:t>
      </w:r>
      <w:r w:rsidRPr="00C32B59">
        <w:rPr>
          <w:rFonts w:ascii="Times New Roman" w:eastAsia="Times New Roman" w:hAnsi="Times New Roman" w:cs="Times New Roman"/>
          <w:sz w:val="21"/>
          <w:szCs w:val="21"/>
          <w:lang w:eastAsia="ru-RU"/>
        </w:rPr>
        <w:softHyphen/>
        <w:t>ленном пунктом 11.5 настоящей документации об аукционе, и «шаг аукциона», в соответствии с которым повышается цена;</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5) аукцион считается оконченным, если после троекратного объявления аукционистом последнего предложения о цене лота один участник аукциона не поднял карточку. В этом случае аукционист объяв</w:t>
      </w:r>
      <w:r w:rsidRPr="00C32B59">
        <w:rPr>
          <w:rFonts w:ascii="Times New Roman" w:eastAsia="Times New Roman" w:hAnsi="Times New Roman" w:cs="Times New Roman"/>
          <w:sz w:val="21"/>
          <w:szCs w:val="21"/>
          <w:lang w:eastAsia="ru-RU"/>
        </w:rPr>
        <w:softHyphen/>
        <w:t>ляет об окончании проведения аукциона, последнее и предпоследнее предложения о цене лота, номер кар</w:t>
      </w:r>
      <w:r w:rsidRPr="00C32B59">
        <w:rPr>
          <w:rFonts w:ascii="Times New Roman" w:eastAsia="Times New Roman" w:hAnsi="Times New Roman" w:cs="Times New Roman"/>
          <w:sz w:val="21"/>
          <w:szCs w:val="21"/>
          <w:lang w:eastAsia="ru-RU"/>
        </w:rPr>
        <w:softHyphen/>
        <w:t>точки и наименование победителя аукциона и участника аукциона, сделавшего предпоследнее предложе</w:t>
      </w:r>
      <w:r w:rsidRPr="00C32B59">
        <w:rPr>
          <w:rFonts w:ascii="Times New Roman" w:eastAsia="Times New Roman" w:hAnsi="Times New Roman" w:cs="Times New Roman"/>
          <w:sz w:val="21"/>
          <w:szCs w:val="21"/>
          <w:lang w:eastAsia="ru-RU"/>
        </w:rPr>
        <w:softHyphen/>
        <w:t>ние о цене лота.</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11.7. Победителем аукциона признается лицо, предложившее наиболее высокую цену лота.</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11.8. При проведении аукциона Организатор аукциона в обязательном порядке осуществляет ау</w:t>
      </w:r>
      <w:r w:rsidRPr="00C32B59">
        <w:rPr>
          <w:rFonts w:ascii="Times New Roman" w:eastAsia="Times New Roman" w:hAnsi="Times New Roman" w:cs="Times New Roman"/>
          <w:sz w:val="21"/>
          <w:szCs w:val="21"/>
          <w:lang w:eastAsia="ru-RU"/>
        </w:rPr>
        <w:softHyphen/>
        <w:t>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лота, последнем и предпо</w:t>
      </w:r>
      <w:r w:rsidRPr="00C32B59">
        <w:rPr>
          <w:rFonts w:ascii="Times New Roman" w:eastAsia="Times New Roman" w:hAnsi="Times New Roman" w:cs="Times New Roman"/>
          <w:sz w:val="21"/>
          <w:szCs w:val="21"/>
          <w:lang w:eastAsia="ru-RU"/>
        </w:rPr>
        <w:softHyphen/>
        <w:t>след</w:t>
      </w:r>
      <w:r w:rsidRPr="00C32B59">
        <w:rPr>
          <w:rFonts w:ascii="Times New Roman" w:eastAsia="Times New Roman" w:hAnsi="Times New Roman" w:cs="Times New Roman"/>
          <w:sz w:val="21"/>
          <w:szCs w:val="21"/>
          <w:lang w:eastAsia="ru-RU"/>
        </w:rPr>
        <w:softHyphen/>
        <w:t>нем предложениях о цене лота, наименовании и месте нахождения (для юридического лица), фами</w:t>
      </w:r>
      <w:r w:rsidRPr="00C32B59">
        <w:rPr>
          <w:rFonts w:ascii="Times New Roman" w:eastAsia="Times New Roman" w:hAnsi="Times New Roman" w:cs="Times New Roman"/>
          <w:sz w:val="21"/>
          <w:szCs w:val="21"/>
          <w:lang w:eastAsia="ru-RU"/>
        </w:rPr>
        <w:softHyphen/>
        <w:t>лии, об имени, отчестве, о месте жительства (для физического лица) победителя аукциона и участника, который сделал предпоследнее предложение о цене лота. Протокол подписывается всеми присутствую</w:t>
      </w:r>
      <w:r w:rsidRPr="00C32B59">
        <w:rPr>
          <w:rFonts w:ascii="Times New Roman" w:eastAsia="Times New Roman" w:hAnsi="Times New Roman" w:cs="Times New Roman"/>
          <w:sz w:val="21"/>
          <w:szCs w:val="21"/>
          <w:lang w:eastAsia="ru-RU"/>
        </w:rPr>
        <w:softHyphen/>
        <w:t>щими чле</w:t>
      </w:r>
      <w:r w:rsidRPr="00C32B59">
        <w:rPr>
          <w:rFonts w:ascii="Times New Roman" w:eastAsia="Times New Roman" w:hAnsi="Times New Roman" w:cs="Times New Roman"/>
          <w:sz w:val="21"/>
          <w:szCs w:val="21"/>
          <w:lang w:eastAsia="ru-RU"/>
        </w:rPr>
        <w:softHyphen/>
        <w:t>нами аукционной комиссии в день проведения аукциона. Протокол составляется в двух экзем</w:t>
      </w:r>
      <w:r w:rsidRPr="00C32B59">
        <w:rPr>
          <w:rFonts w:ascii="Times New Roman" w:eastAsia="Times New Roman" w:hAnsi="Times New Roman" w:cs="Times New Roman"/>
          <w:sz w:val="21"/>
          <w:szCs w:val="21"/>
          <w:lang w:eastAsia="ru-RU"/>
        </w:rPr>
        <w:softHyphen/>
        <w:t>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аренды (Приложение №3 к документации об аукционе).</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11.9.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11.10. Любой участник аукциона после размещения протокола аукциона вправе направить Орга</w:t>
      </w:r>
      <w:r w:rsidRPr="00C32B59">
        <w:rPr>
          <w:rFonts w:ascii="Times New Roman" w:eastAsia="Times New Roman" w:hAnsi="Times New Roman" w:cs="Times New Roman"/>
          <w:sz w:val="21"/>
          <w:szCs w:val="21"/>
          <w:lang w:eastAsia="ru-RU"/>
        </w:rPr>
        <w:softHyphen/>
        <w:t>низатору аукциона в письменной форме, запрос о разъяснении результатов аукциона. Организатор аукци</w:t>
      </w:r>
      <w:r w:rsidRPr="00C32B59">
        <w:rPr>
          <w:rFonts w:ascii="Times New Roman" w:eastAsia="Times New Roman" w:hAnsi="Times New Roman" w:cs="Times New Roman"/>
          <w:sz w:val="21"/>
          <w:szCs w:val="21"/>
          <w:lang w:eastAsia="ru-RU"/>
        </w:rPr>
        <w:softHyphen/>
        <w:t>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11.11. В случае если в аукционе участвовал один участник или в случае если в связи с отсутствием предложений о цене лота, предусматривающих более высокую цену лота, чем начальная цена лота, «шаг аукциона» снижен в соответствии с пунктом 11.5 настоящей документации об аукционе до минимального размера и после троекратного объявления предложения о начальной цене лота не поступило ни одного предложения о цене лота, которое предусматривало бы более высокую цену лота, аукцион признается не</w:t>
      </w:r>
      <w:r w:rsidRPr="00C32B59">
        <w:rPr>
          <w:rFonts w:ascii="Times New Roman" w:eastAsia="Times New Roman" w:hAnsi="Times New Roman" w:cs="Times New Roman"/>
          <w:sz w:val="21"/>
          <w:szCs w:val="21"/>
          <w:lang w:eastAsia="ru-RU"/>
        </w:rPr>
        <w:softHyphen/>
        <w:t>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32B59" w:rsidRPr="00C32B59" w:rsidRDefault="00C32B59" w:rsidP="00C32B59">
      <w:pPr>
        <w:spacing w:after="0" w:line="240" w:lineRule="auto"/>
        <w:ind w:firstLine="708"/>
        <w:jc w:val="both"/>
        <w:rPr>
          <w:rFonts w:ascii="Times New Roman" w:eastAsia="Times New Roman" w:hAnsi="Times New Roman" w:cs="Times New Roman"/>
          <w:sz w:val="21"/>
          <w:szCs w:val="21"/>
          <w:lang w:eastAsia="ar-SA"/>
        </w:rPr>
      </w:pPr>
      <w:r w:rsidRPr="00C32B59">
        <w:rPr>
          <w:rFonts w:ascii="Times New Roman" w:eastAsia="Times New Roman" w:hAnsi="Times New Roman" w:cs="Times New Roman"/>
          <w:sz w:val="21"/>
          <w:szCs w:val="21"/>
          <w:lang w:eastAsia="ar-SA"/>
        </w:rPr>
        <w:t>11.12. В случае если аукцион признан несостоявшимся, единственный участник аукциона не ранее чем через 10 дней со дня размещения информации о результатах аукциона на официальном сайте вправе заключить Договор аренды</w:t>
      </w:r>
      <w:r w:rsidRPr="00C32B59">
        <w:rPr>
          <w:rFonts w:ascii="Times New Roman" w:eastAsia="Times New Roman" w:hAnsi="Times New Roman" w:cs="Times New Roman"/>
          <w:i/>
          <w:sz w:val="21"/>
          <w:szCs w:val="21"/>
          <w:lang w:eastAsia="ar-SA"/>
        </w:rPr>
        <w:t xml:space="preserve">. </w:t>
      </w:r>
      <w:r w:rsidRPr="00C32B59">
        <w:rPr>
          <w:rFonts w:ascii="Times New Roman" w:eastAsia="Times New Roman" w:hAnsi="Times New Roman" w:cs="Times New Roman"/>
          <w:sz w:val="21"/>
          <w:szCs w:val="21"/>
          <w:lang w:eastAsia="ar-SA"/>
        </w:rPr>
        <w:t>Размер арендной платы</w:t>
      </w:r>
      <w:r w:rsidRPr="00C32B59">
        <w:rPr>
          <w:rFonts w:ascii="Times New Roman" w:eastAsia="Times New Roman" w:hAnsi="Times New Roman" w:cs="Times New Roman"/>
          <w:i/>
          <w:sz w:val="21"/>
          <w:szCs w:val="21"/>
          <w:lang w:eastAsia="ar-SA"/>
        </w:rPr>
        <w:t xml:space="preserve"> </w:t>
      </w:r>
      <w:r w:rsidRPr="00C32B59">
        <w:rPr>
          <w:rFonts w:ascii="Times" w:eastAsia="Times New Roman" w:hAnsi="Times" w:cs="Times"/>
          <w:sz w:val="21"/>
          <w:szCs w:val="21"/>
          <w:lang w:eastAsia="ru-RU"/>
        </w:rPr>
        <w:t>не менее начальной (минимальной) цены договора, указанной в извещении о проведении аукциона.</w:t>
      </w:r>
      <w:r w:rsidRPr="00C32B59">
        <w:rPr>
          <w:rFonts w:ascii="Times New Roman" w:eastAsia="Times New Roman" w:hAnsi="Times New Roman" w:cs="Times New Roman"/>
          <w:sz w:val="21"/>
          <w:szCs w:val="21"/>
          <w:lang w:eastAsia="ar-SA"/>
        </w:rPr>
        <w:t xml:space="preserve"> </w:t>
      </w:r>
    </w:p>
    <w:p w:rsidR="00C32B59" w:rsidRPr="00C32B59" w:rsidRDefault="00C32B59" w:rsidP="00C32B59">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Раздел 12. Заключение договора аренды муниципального  имущества по результатам аукциона</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bCs/>
          <w:sz w:val="21"/>
          <w:szCs w:val="21"/>
          <w:lang w:eastAsia="ru-RU"/>
        </w:rPr>
        <w:t xml:space="preserve">12.1. В срок, предусмотренный для заключения </w:t>
      </w:r>
      <w:r w:rsidRPr="00C32B59">
        <w:rPr>
          <w:rFonts w:ascii="Times New Roman" w:eastAsia="Times New Roman" w:hAnsi="Times New Roman" w:cs="Times New Roman"/>
          <w:sz w:val="21"/>
          <w:szCs w:val="21"/>
          <w:lang w:eastAsia="ru-RU"/>
        </w:rPr>
        <w:t>Договора аренды</w:t>
      </w:r>
      <w:r w:rsidRPr="00C32B59">
        <w:rPr>
          <w:rFonts w:ascii="Times New Roman" w:eastAsia="Times New Roman" w:hAnsi="Times New Roman" w:cs="Times New Roman"/>
          <w:bCs/>
          <w:sz w:val="21"/>
          <w:szCs w:val="21"/>
          <w:lang w:eastAsia="ru-RU"/>
        </w:rPr>
        <w:t>, Организатор аукциона обязан отка</w:t>
      </w:r>
      <w:r w:rsidRPr="00C32B59">
        <w:rPr>
          <w:rFonts w:ascii="Times New Roman" w:eastAsia="Times New Roman" w:hAnsi="Times New Roman" w:cs="Times New Roman"/>
          <w:bCs/>
          <w:sz w:val="21"/>
          <w:szCs w:val="21"/>
          <w:lang w:eastAsia="ru-RU"/>
        </w:rPr>
        <w:softHyphen/>
        <w:t xml:space="preserve">заться от заключения </w:t>
      </w:r>
      <w:r w:rsidRPr="00C32B59">
        <w:rPr>
          <w:rFonts w:ascii="Times New Roman" w:eastAsia="Times New Roman" w:hAnsi="Times New Roman" w:cs="Times New Roman"/>
          <w:sz w:val="21"/>
          <w:szCs w:val="21"/>
          <w:lang w:eastAsia="ru-RU"/>
        </w:rPr>
        <w:t>Договора аренды</w:t>
      </w:r>
      <w:r w:rsidRPr="00C32B59">
        <w:rPr>
          <w:rFonts w:ascii="Times New Roman" w:eastAsia="Times New Roman" w:hAnsi="Times New Roman" w:cs="Times New Roman"/>
          <w:bCs/>
          <w:sz w:val="21"/>
          <w:szCs w:val="21"/>
          <w:lang w:eastAsia="ru-RU"/>
        </w:rPr>
        <w:t xml:space="preserve"> с победителем аукциона либо с участником аукциона, с кото</w:t>
      </w:r>
      <w:r w:rsidRPr="00C32B59">
        <w:rPr>
          <w:rFonts w:ascii="Times New Roman" w:eastAsia="Times New Roman" w:hAnsi="Times New Roman" w:cs="Times New Roman"/>
          <w:bCs/>
          <w:sz w:val="21"/>
          <w:szCs w:val="21"/>
          <w:lang w:eastAsia="ru-RU"/>
        </w:rPr>
        <w:softHyphen/>
        <w:t xml:space="preserve">рым заключается </w:t>
      </w:r>
      <w:r w:rsidRPr="00C32B59">
        <w:rPr>
          <w:rFonts w:ascii="Times New Roman" w:eastAsia="Times New Roman" w:hAnsi="Times New Roman" w:cs="Times New Roman"/>
          <w:sz w:val="21"/>
          <w:szCs w:val="21"/>
          <w:lang w:eastAsia="ru-RU"/>
        </w:rPr>
        <w:t>Договор аренды</w:t>
      </w:r>
      <w:r w:rsidRPr="00C32B59">
        <w:rPr>
          <w:rFonts w:ascii="Times New Roman" w:eastAsia="Times New Roman" w:hAnsi="Times New Roman" w:cs="Times New Roman"/>
          <w:bCs/>
          <w:sz w:val="21"/>
          <w:szCs w:val="21"/>
          <w:lang w:eastAsia="ru-RU"/>
        </w:rPr>
        <w:t>, в случае установления факта:</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bCs/>
          <w:sz w:val="21"/>
          <w:szCs w:val="21"/>
          <w:lang w:eastAsia="ru-RU"/>
        </w:rPr>
      </w:pPr>
      <w:r w:rsidRPr="00C32B59">
        <w:rPr>
          <w:rFonts w:ascii="Times New Roman" w:eastAsia="Times New Roman" w:hAnsi="Times New Roman" w:cs="Times New Roman"/>
          <w:bCs/>
          <w:sz w:val="21"/>
          <w:szCs w:val="21"/>
          <w:lang w:eastAsia="ru-RU"/>
        </w:rPr>
        <w:t>1) проведения ликвидации такого участника аукциона - юридического лица или принятия арбит</w:t>
      </w:r>
      <w:r w:rsidRPr="00C32B59">
        <w:rPr>
          <w:rFonts w:ascii="Times New Roman" w:eastAsia="Times New Roman" w:hAnsi="Times New Roman" w:cs="Times New Roman"/>
          <w:bCs/>
          <w:sz w:val="21"/>
          <w:szCs w:val="21"/>
          <w:lang w:eastAsia="ru-RU"/>
        </w:rPr>
        <w:softHyphen/>
        <w:t>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bCs/>
          <w:sz w:val="21"/>
          <w:szCs w:val="21"/>
          <w:lang w:eastAsia="ru-RU"/>
        </w:rPr>
      </w:pPr>
      <w:r w:rsidRPr="00C32B59">
        <w:rPr>
          <w:rFonts w:ascii="Times New Roman" w:eastAsia="Times New Roman" w:hAnsi="Times New Roman" w:cs="Times New Roman"/>
          <w:bCs/>
          <w:sz w:val="21"/>
          <w:szCs w:val="21"/>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bCs/>
          <w:sz w:val="21"/>
          <w:szCs w:val="21"/>
          <w:lang w:eastAsia="ru-RU"/>
        </w:rPr>
      </w:pPr>
      <w:r w:rsidRPr="00C32B59">
        <w:rPr>
          <w:rFonts w:ascii="Times New Roman" w:eastAsia="Times New Roman" w:hAnsi="Times New Roman" w:cs="Times New Roman"/>
          <w:bCs/>
          <w:sz w:val="21"/>
          <w:szCs w:val="21"/>
          <w:lang w:eastAsia="ru-RU"/>
        </w:rPr>
        <w:t>3) предоставления таким лицом заведомо ложных сведений, содержащихся в документах, преду</w:t>
      </w:r>
      <w:r w:rsidRPr="00C32B59">
        <w:rPr>
          <w:rFonts w:ascii="Times New Roman" w:eastAsia="Times New Roman" w:hAnsi="Times New Roman" w:cs="Times New Roman"/>
          <w:bCs/>
          <w:sz w:val="21"/>
          <w:szCs w:val="21"/>
          <w:lang w:eastAsia="ru-RU"/>
        </w:rPr>
        <w:softHyphen/>
        <w:t>смотренных настоящей документацией об аукционе.</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bCs/>
          <w:sz w:val="21"/>
          <w:szCs w:val="21"/>
          <w:lang w:eastAsia="ru-RU"/>
        </w:rPr>
      </w:pPr>
      <w:r w:rsidRPr="00C32B59">
        <w:rPr>
          <w:rFonts w:ascii="Times New Roman" w:eastAsia="Times New Roman" w:hAnsi="Times New Roman" w:cs="Times New Roman"/>
          <w:bCs/>
          <w:sz w:val="21"/>
          <w:szCs w:val="21"/>
          <w:lang w:eastAsia="ru-RU"/>
        </w:rPr>
        <w:t xml:space="preserve">12.2. В случае отказа от заключения </w:t>
      </w:r>
      <w:r w:rsidRPr="00C32B59">
        <w:rPr>
          <w:rFonts w:ascii="Times New Roman" w:eastAsia="Times New Roman" w:hAnsi="Times New Roman" w:cs="Times New Roman"/>
          <w:sz w:val="21"/>
          <w:szCs w:val="21"/>
          <w:lang w:eastAsia="ru-RU"/>
        </w:rPr>
        <w:t xml:space="preserve">Договора аренды </w:t>
      </w:r>
      <w:r w:rsidRPr="00C32B59">
        <w:rPr>
          <w:rFonts w:ascii="Times New Roman" w:eastAsia="Times New Roman" w:hAnsi="Times New Roman" w:cs="Times New Roman"/>
          <w:bCs/>
          <w:sz w:val="21"/>
          <w:szCs w:val="21"/>
          <w:lang w:eastAsia="ru-RU"/>
        </w:rPr>
        <w:t>с победителем аукциона либо при уклоне</w:t>
      </w:r>
      <w:r w:rsidRPr="00C32B59">
        <w:rPr>
          <w:rFonts w:ascii="Times New Roman" w:eastAsia="Times New Roman" w:hAnsi="Times New Roman" w:cs="Times New Roman"/>
          <w:bCs/>
          <w:sz w:val="21"/>
          <w:szCs w:val="21"/>
          <w:lang w:eastAsia="ru-RU"/>
        </w:rPr>
        <w:softHyphen/>
        <w:t xml:space="preserve">нии победителя аукциона от заключения </w:t>
      </w:r>
      <w:r w:rsidRPr="00C32B59">
        <w:rPr>
          <w:rFonts w:ascii="Times New Roman" w:eastAsia="Times New Roman" w:hAnsi="Times New Roman" w:cs="Times New Roman"/>
          <w:sz w:val="21"/>
          <w:szCs w:val="21"/>
          <w:lang w:eastAsia="ru-RU"/>
        </w:rPr>
        <w:t xml:space="preserve">Договора аренды </w:t>
      </w:r>
      <w:r w:rsidRPr="00C32B59">
        <w:rPr>
          <w:rFonts w:ascii="Times New Roman" w:eastAsia="Times New Roman" w:hAnsi="Times New Roman" w:cs="Times New Roman"/>
          <w:bCs/>
          <w:sz w:val="21"/>
          <w:szCs w:val="21"/>
          <w:lang w:eastAsia="ru-RU"/>
        </w:rPr>
        <w:t xml:space="preserve">с участником аукциона, с которым заключается </w:t>
      </w:r>
      <w:r w:rsidRPr="00C32B59">
        <w:rPr>
          <w:rFonts w:ascii="Times New Roman" w:eastAsia="Times New Roman" w:hAnsi="Times New Roman" w:cs="Times New Roman"/>
          <w:sz w:val="21"/>
          <w:szCs w:val="21"/>
          <w:lang w:eastAsia="ru-RU"/>
        </w:rPr>
        <w:t>Договор аренды</w:t>
      </w:r>
      <w:r w:rsidRPr="00C32B59">
        <w:rPr>
          <w:rFonts w:ascii="Times New Roman" w:eastAsia="Times New Roman" w:hAnsi="Times New Roman" w:cs="Times New Roman"/>
          <w:bCs/>
          <w:sz w:val="21"/>
          <w:szCs w:val="21"/>
          <w:lang w:eastAsia="ru-RU"/>
        </w:rPr>
        <w:t>, аукционной комиссией в срок не позднее дня, следующего после дня установления фак</w:t>
      </w:r>
      <w:r w:rsidRPr="00C32B59">
        <w:rPr>
          <w:rFonts w:ascii="Times New Roman" w:eastAsia="Times New Roman" w:hAnsi="Times New Roman" w:cs="Times New Roman"/>
          <w:bCs/>
          <w:sz w:val="21"/>
          <w:szCs w:val="21"/>
          <w:lang w:eastAsia="ru-RU"/>
        </w:rPr>
        <w:softHyphen/>
        <w:t xml:space="preserve">тов, предусмотренных пунктом 12.1 настоящей документации об аукционе и являющихся основанием для отказа от заключения </w:t>
      </w:r>
      <w:r w:rsidRPr="00C32B59">
        <w:rPr>
          <w:rFonts w:ascii="Times New Roman" w:eastAsia="Times New Roman" w:hAnsi="Times New Roman" w:cs="Times New Roman"/>
          <w:sz w:val="21"/>
          <w:szCs w:val="21"/>
          <w:lang w:eastAsia="ru-RU"/>
        </w:rPr>
        <w:t>Договора аренды</w:t>
      </w:r>
      <w:r w:rsidRPr="00C32B59">
        <w:rPr>
          <w:rFonts w:ascii="Times New Roman" w:eastAsia="Times New Roman" w:hAnsi="Times New Roman" w:cs="Times New Roman"/>
          <w:bCs/>
          <w:sz w:val="21"/>
          <w:szCs w:val="21"/>
          <w:lang w:eastAsia="ru-RU"/>
        </w:rPr>
        <w:t xml:space="preserve">, составляется протокол об отказе от заключения </w:t>
      </w:r>
      <w:r w:rsidRPr="00C32B59">
        <w:rPr>
          <w:rFonts w:ascii="Times New Roman" w:eastAsia="Times New Roman" w:hAnsi="Times New Roman" w:cs="Times New Roman"/>
          <w:sz w:val="21"/>
          <w:szCs w:val="21"/>
          <w:lang w:eastAsia="ru-RU"/>
        </w:rPr>
        <w:t>Договора аренды</w:t>
      </w:r>
      <w:r w:rsidRPr="00C32B59">
        <w:rPr>
          <w:rFonts w:ascii="Times New Roman" w:eastAsia="Times New Roman" w:hAnsi="Times New Roman" w:cs="Times New Roman"/>
          <w:bCs/>
          <w:sz w:val="21"/>
          <w:szCs w:val="21"/>
          <w:lang w:eastAsia="ru-RU"/>
        </w:rPr>
        <w:t xml:space="preserve">, в котором должны содержаться сведения о месте, дате и времени его </w:t>
      </w:r>
      <w:r w:rsidRPr="00C32B59">
        <w:rPr>
          <w:rFonts w:ascii="Times New Roman" w:eastAsia="Times New Roman" w:hAnsi="Times New Roman" w:cs="Times New Roman"/>
          <w:bCs/>
          <w:sz w:val="21"/>
          <w:szCs w:val="21"/>
          <w:lang w:eastAsia="ru-RU"/>
        </w:rPr>
        <w:lastRenderedPageBreak/>
        <w:t>составления, о лице, с которым Ор</w:t>
      </w:r>
      <w:r w:rsidRPr="00C32B59">
        <w:rPr>
          <w:rFonts w:ascii="Times New Roman" w:eastAsia="Times New Roman" w:hAnsi="Times New Roman" w:cs="Times New Roman"/>
          <w:bCs/>
          <w:sz w:val="21"/>
          <w:szCs w:val="21"/>
          <w:lang w:eastAsia="ru-RU"/>
        </w:rPr>
        <w:softHyphen/>
        <w:t xml:space="preserve">ганизатор аукциона отказывается заключить </w:t>
      </w:r>
      <w:r w:rsidRPr="00C32B59">
        <w:rPr>
          <w:rFonts w:ascii="Times New Roman" w:eastAsia="Times New Roman" w:hAnsi="Times New Roman" w:cs="Times New Roman"/>
          <w:sz w:val="21"/>
          <w:szCs w:val="21"/>
          <w:lang w:eastAsia="ru-RU"/>
        </w:rPr>
        <w:t>Договор аренды</w:t>
      </w:r>
      <w:r w:rsidRPr="00C32B59">
        <w:rPr>
          <w:rFonts w:ascii="Times New Roman" w:eastAsia="Times New Roman" w:hAnsi="Times New Roman" w:cs="Times New Roman"/>
          <w:bCs/>
          <w:sz w:val="21"/>
          <w:szCs w:val="21"/>
          <w:lang w:eastAsia="ru-RU"/>
        </w:rPr>
        <w:t xml:space="preserve">, сведения о фактах, являющихся основанием для отказа от заключения </w:t>
      </w:r>
      <w:r w:rsidRPr="00C32B59">
        <w:rPr>
          <w:rFonts w:ascii="Times New Roman" w:eastAsia="Times New Roman" w:hAnsi="Times New Roman" w:cs="Times New Roman"/>
          <w:sz w:val="21"/>
          <w:szCs w:val="21"/>
          <w:lang w:eastAsia="ru-RU"/>
        </w:rPr>
        <w:t>Договора аренды</w:t>
      </w:r>
      <w:r w:rsidRPr="00C32B59">
        <w:rPr>
          <w:rFonts w:ascii="Times New Roman" w:eastAsia="Times New Roman" w:hAnsi="Times New Roman" w:cs="Times New Roman"/>
          <w:bCs/>
          <w:sz w:val="21"/>
          <w:szCs w:val="21"/>
          <w:lang w:eastAsia="ru-RU"/>
        </w:rPr>
        <w:t>, а также реквизиты документов, подтверждающих такие факты.</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bCs/>
          <w:sz w:val="21"/>
          <w:szCs w:val="21"/>
          <w:lang w:eastAsia="ru-RU"/>
        </w:rPr>
      </w:pPr>
      <w:r w:rsidRPr="00C32B59">
        <w:rPr>
          <w:rFonts w:ascii="Times New Roman" w:eastAsia="Times New Roman" w:hAnsi="Times New Roman" w:cs="Times New Roman"/>
          <w:bCs/>
          <w:sz w:val="21"/>
          <w:szCs w:val="21"/>
          <w:lang w:eastAsia="ru-RU"/>
        </w:rPr>
        <w:t>Протокол подписывается всеми присутствующими членами аукционной комиссии в день его со</w:t>
      </w:r>
      <w:r w:rsidRPr="00C32B59">
        <w:rPr>
          <w:rFonts w:ascii="Times New Roman" w:eastAsia="Times New Roman" w:hAnsi="Times New Roman" w:cs="Times New Roman"/>
          <w:bCs/>
          <w:sz w:val="21"/>
          <w:szCs w:val="21"/>
          <w:lang w:eastAsia="ru-RU"/>
        </w:rPr>
        <w:softHyphen/>
        <w:t>ставления. Протокол составляется в двух экземплярах, один из которых хранится у Организатора аукци</w:t>
      </w:r>
      <w:r w:rsidRPr="00C32B59">
        <w:rPr>
          <w:rFonts w:ascii="Times New Roman" w:eastAsia="Times New Roman" w:hAnsi="Times New Roman" w:cs="Times New Roman"/>
          <w:bCs/>
          <w:sz w:val="21"/>
          <w:szCs w:val="21"/>
          <w:lang w:eastAsia="ru-RU"/>
        </w:rPr>
        <w:softHyphen/>
        <w:t>она.</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bCs/>
          <w:sz w:val="21"/>
          <w:szCs w:val="21"/>
          <w:lang w:eastAsia="ru-RU"/>
        </w:rPr>
      </w:pPr>
      <w:r w:rsidRPr="00C32B59">
        <w:rPr>
          <w:rFonts w:ascii="Times New Roman" w:eastAsia="Times New Roman" w:hAnsi="Times New Roman" w:cs="Times New Roman"/>
          <w:bCs/>
          <w:sz w:val="21"/>
          <w:szCs w:val="21"/>
          <w:lang w:eastAsia="ru-RU"/>
        </w:rP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w:t>
      </w:r>
      <w:r w:rsidRPr="00C32B59">
        <w:rPr>
          <w:rFonts w:ascii="Times New Roman" w:eastAsia="Times New Roman" w:hAnsi="Times New Roman" w:cs="Times New Roman"/>
          <w:bCs/>
          <w:sz w:val="21"/>
          <w:szCs w:val="21"/>
          <w:lang w:eastAsia="ru-RU"/>
        </w:rPr>
        <w:softHyphen/>
        <w:t xml:space="preserve">ключить </w:t>
      </w:r>
      <w:r w:rsidRPr="00C32B59">
        <w:rPr>
          <w:rFonts w:ascii="Times New Roman" w:eastAsia="Times New Roman" w:hAnsi="Times New Roman" w:cs="Times New Roman"/>
          <w:sz w:val="21"/>
          <w:szCs w:val="21"/>
          <w:lang w:eastAsia="ru-RU"/>
        </w:rPr>
        <w:t>Договор аренды</w:t>
      </w:r>
      <w:r w:rsidRPr="00C32B59">
        <w:rPr>
          <w:rFonts w:ascii="Times New Roman" w:eastAsia="Times New Roman" w:hAnsi="Times New Roman" w:cs="Times New Roman"/>
          <w:bCs/>
          <w:sz w:val="21"/>
          <w:szCs w:val="21"/>
          <w:lang w:eastAsia="ru-RU"/>
        </w:rPr>
        <w:t>.</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bCs/>
          <w:sz w:val="21"/>
          <w:szCs w:val="21"/>
          <w:lang w:eastAsia="ru-RU"/>
        </w:rPr>
      </w:pPr>
      <w:r w:rsidRPr="00C32B59">
        <w:rPr>
          <w:rFonts w:ascii="Times New Roman" w:eastAsia="Times New Roman" w:hAnsi="Times New Roman" w:cs="Times New Roman"/>
          <w:bCs/>
          <w:sz w:val="21"/>
          <w:szCs w:val="21"/>
          <w:lang w:eastAsia="ru-RU"/>
        </w:rPr>
        <w:t xml:space="preserve"> 12.3.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w:t>
      </w:r>
      <w:r w:rsidRPr="00C32B59">
        <w:rPr>
          <w:rFonts w:ascii="Times New Roman" w:eastAsia="Times New Roman" w:hAnsi="Times New Roman" w:cs="Times New Roman"/>
          <w:sz w:val="21"/>
          <w:szCs w:val="21"/>
          <w:lang w:eastAsia="ru-RU"/>
        </w:rPr>
        <w:t>Договор аренды</w:t>
      </w:r>
      <w:r w:rsidRPr="00C32B59">
        <w:rPr>
          <w:rFonts w:ascii="Times New Roman" w:eastAsia="Times New Roman" w:hAnsi="Times New Roman" w:cs="Times New Roman"/>
          <w:bCs/>
          <w:sz w:val="21"/>
          <w:szCs w:val="21"/>
          <w:lang w:eastAsia="ru-RU"/>
        </w:rPr>
        <w:t>, победитель аукциона или участник аукциона, за</w:t>
      </w:r>
      <w:r w:rsidRPr="00C32B59">
        <w:rPr>
          <w:rFonts w:ascii="Times New Roman" w:eastAsia="Times New Roman" w:hAnsi="Times New Roman" w:cs="Times New Roman"/>
          <w:bCs/>
          <w:sz w:val="21"/>
          <w:szCs w:val="21"/>
          <w:lang w:eastAsia="ru-RU"/>
        </w:rPr>
        <w:softHyphen/>
        <w:t xml:space="preserve">явке на участие в аукционе которого присвоен второй номер, признается уклонившимся от заключения </w:t>
      </w:r>
      <w:r w:rsidRPr="00C32B59">
        <w:rPr>
          <w:rFonts w:ascii="Times New Roman" w:eastAsia="Times New Roman" w:hAnsi="Times New Roman" w:cs="Times New Roman"/>
          <w:sz w:val="21"/>
          <w:szCs w:val="21"/>
          <w:lang w:eastAsia="ru-RU"/>
        </w:rPr>
        <w:t>Договора аренды</w:t>
      </w:r>
      <w:r w:rsidRPr="00C32B59">
        <w:rPr>
          <w:rFonts w:ascii="Times New Roman" w:eastAsia="Times New Roman" w:hAnsi="Times New Roman" w:cs="Times New Roman"/>
          <w:bCs/>
          <w:sz w:val="21"/>
          <w:szCs w:val="21"/>
          <w:lang w:eastAsia="ru-RU"/>
        </w:rPr>
        <w:t>.</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bCs/>
          <w:sz w:val="21"/>
          <w:szCs w:val="21"/>
          <w:lang w:eastAsia="ru-RU"/>
        </w:rPr>
      </w:pPr>
      <w:r w:rsidRPr="00C32B59">
        <w:rPr>
          <w:rFonts w:ascii="Times New Roman" w:eastAsia="Times New Roman" w:hAnsi="Times New Roman" w:cs="Times New Roman"/>
          <w:bCs/>
          <w:sz w:val="21"/>
          <w:szCs w:val="21"/>
          <w:lang w:eastAsia="ru-RU"/>
        </w:rPr>
        <w:t xml:space="preserve">12.4. В случае если победитель аукциона признан уклонившимся от заключения </w:t>
      </w:r>
      <w:r w:rsidRPr="00C32B59">
        <w:rPr>
          <w:rFonts w:ascii="Times New Roman" w:eastAsia="Times New Roman" w:hAnsi="Times New Roman" w:cs="Times New Roman"/>
          <w:sz w:val="21"/>
          <w:szCs w:val="21"/>
          <w:lang w:eastAsia="ru-RU"/>
        </w:rPr>
        <w:t>Договора аренды</w:t>
      </w:r>
      <w:r w:rsidRPr="00C32B59">
        <w:rPr>
          <w:rFonts w:ascii="Times New Roman" w:eastAsia="Times New Roman" w:hAnsi="Times New Roman" w:cs="Times New Roman"/>
          <w:bCs/>
          <w:sz w:val="21"/>
          <w:szCs w:val="21"/>
          <w:lang w:eastAsia="ru-RU"/>
        </w:rPr>
        <w:t xml:space="preserve">, Организатор аукциона вправе обратиться в суд с иском о понуждении победителя аукциона заключить </w:t>
      </w:r>
      <w:r w:rsidRPr="00C32B59">
        <w:rPr>
          <w:rFonts w:ascii="Times New Roman" w:eastAsia="Times New Roman" w:hAnsi="Times New Roman" w:cs="Times New Roman"/>
          <w:sz w:val="21"/>
          <w:szCs w:val="21"/>
          <w:lang w:eastAsia="ru-RU"/>
        </w:rPr>
        <w:t>Договор аренды</w:t>
      </w:r>
      <w:r w:rsidRPr="00C32B59">
        <w:rPr>
          <w:rFonts w:ascii="Times New Roman" w:eastAsia="Times New Roman" w:hAnsi="Times New Roman" w:cs="Times New Roman"/>
          <w:bCs/>
          <w:sz w:val="21"/>
          <w:szCs w:val="21"/>
          <w:lang w:eastAsia="ru-RU"/>
        </w:rPr>
        <w:t xml:space="preserve">, а также о возмещении убытков, причиненных уклонением от заключения </w:t>
      </w:r>
      <w:r w:rsidRPr="00C32B59">
        <w:rPr>
          <w:rFonts w:ascii="Times New Roman" w:eastAsia="Times New Roman" w:hAnsi="Times New Roman" w:cs="Times New Roman"/>
          <w:sz w:val="21"/>
          <w:szCs w:val="21"/>
          <w:lang w:eastAsia="ru-RU"/>
        </w:rPr>
        <w:t>Договора аренды</w:t>
      </w:r>
      <w:r w:rsidRPr="00C32B59">
        <w:rPr>
          <w:rFonts w:ascii="Times New Roman" w:eastAsia="Times New Roman" w:hAnsi="Times New Roman" w:cs="Times New Roman"/>
          <w:bCs/>
          <w:sz w:val="21"/>
          <w:szCs w:val="21"/>
          <w:lang w:eastAsia="ru-RU"/>
        </w:rPr>
        <w:t xml:space="preserve">, либо заключить </w:t>
      </w:r>
      <w:r w:rsidRPr="00C32B59">
        <w:rPr>
          <w:rFonts w:ascii="Times New Roman" w:eastAsia="Times New Roman" w:hAnsi="Times New Roman" w:cs="Times New Roman"/>
          <w:sz w:val="21"/>
          <w:szCs w:val="21"/>
          <w:lang w:eastAsia="ru-RU"/>
        </w:rPr>
        <w:t>Договор аренды</w:t>
      </w:r>
      <w:r w:rsidRPr="00C32B59">
        <w:rPr>
          <w:rFonts w:ascii="Times New Roman" w:eastAsia="Times New Roman" w:hAnsi="Times New Roman" w:cs="Times New Roman"/>
          <w:bCs/>
          <w:sz w:val="21"/>
          <w:szCs w:val="21"/>
          <w:lang w:eastAsia="ru-RU"/>
        </w:rPr>
        <w:t xml:space="preserve"> с участником аукциона, заявке на участие в аукционе которого присвоен второй номер. Организатор аукциона обязан заключить </w:t>
      </w:r>
      <w:r w:rsidRPr="00C32B59">
        <w:rPr>
          <w:rFonts w:ascii="Times New Roman" w:eastAsia="Times New Roman" w:hAnsi="Times New Roman" w:cs="Times New Roman"/>
          <w:sz w:val="21"/>
          <w:szCs w:val="21"/>
          <w:lang w:eastAsia="ru-RU"/>
        </w:rPr>
        <w:t>Договор аренды</w:t>
      </w:r>
      <w:r w:rsidRPr="00C32B59">
        <w:rPr>
          <w:rFonts w:ascii="Times New Roman" w:eastAsia="Times New Roman" w:hAnsi="Times New Roman" w:cs="Times New Roman"/>
          <w:bCs/>
          <w:sz w:val="21"/>
          <w:szCs w:val="21"/>
          <w:lang w:eastAsia="ru-RU"/>
        </w:rPr>
        <w:t xml:space="preserve"> с участником аукциона, заявке на участие в аукционе которого присвоен второй номер, при отказе от заключения </w:t>
      </w:r>
      <w:r w:rsidRPr="00C32B59">
        <w:rPr>
          <w:rFonts w:ascii="Times New Roman" w:eastAsia="Times New Roman" w:hAnsi="Times New Roman" w:cs="Times New Roman"/>
          <w:sz w:val="21"/>
          <w:szCs w:val="21"/>
          <w:lang w:eastAsia="ru-RU"/>
        </w:rPr>
        <w:t>Договора аренды</w:t>
      </w:r>
      <w:r w:rsidRPr="00C32B59">
        <w:rPr>
          <w:rFonts w:ascii="Times New Roman" w:eastAsia="Times New Roman" w:hAnsi="Times New Roman" w:cs="Times New Roman"/>
          <w:bCs/>
          <w:sz w:val="21"/>
          <w:szCs w:val="21"/>
          <w:lang w:eastAsia="ru-RU"/>
        </w:rPr>
        <w:t xml:space="preserve"> с победителем аукциона в случаях, предусмотренных пунктом 12.1 настоящей документации об аукционе. Организатор аукциона в течение трех рабочих дней с даты подписания протокола аукциона пе</w:t>
      </w:r>
      <w:r w:rsidRPr="00C32B59">
        <w:rPr>
          <w:rFonts w:ascii="Times New Roman" w:eastAsia="Times New Roman" w:hAnsi="Times New Roman" w:cs="Times New Roman"/>
          <w:bCs/>
          <w:sz w:val="21"/>
          <w:szCs w:val="21"/>
          <w:lang w:eastAsia="ru-RU"/>
        </w:rPr>
        <w:softHyphen/>
        <w:t>редает участнику аукциона, заявке на участие в аукционе которого присвоен второй номер, один экзем</w:t>
      </w:r>
      <w:r w:rsidRPr="00C32B59">
        <w:rPr>
          <w:rFonts w:ascii="Times New Roman" w:eastAsia="Times New Roman" w:hAnsi="Times New Roman" w:cs="Times New Roman"/>
          <w:bCs/>
          <w:sz w:val="21"/>
          <w:szCs w:val="21"/>
          <w:lang w:eastAsia="ru-RU"/>
        </w:rPr>
        <w:softHyphen/>
        <w:t xml:space="preserve">пляр протокола и проект </w:t>
      </w:r>
      <w:r w:rsidRPr="00C32B59">
        <w:rPr>
          <w:rFonts w:ascii="Times New Roman" w:eastAsia="Times New Roman" w:hAnsi="Times New Roman" w:cs="Times New Roman"/>
          <w:sz w:val="21"/>
          <w:szCs w:val="21"/>
          <w:lang w:eastAsia="ru-RU"/>
        </w:rPr>
        <w:t>Договора аренды</w:t>
      </w:r>
      <w:r w:rsidRPr="00C32B59">
        <w:rPr>
          <w:rFonts w:ascii="Times New Roman" w:eastAsia="Times New Roman" w:hAnsi="Times New Roman" w:cs="Times New Roman"/>
          <w:bCs/>
          <w:sz w:val="21"/>
          <w:szCs w:val="21"/>
          <w:lang w:eastAsia="ru-RU"/>
        </w:rPr>
        <w:t xml:space="preserve">, который составляется путем включения условий исполнения </w:t>
      </w:r>
      <w:r w:rsidRPr="00C32B59">
        <w:rPr>
          <w:rFonts w:ascii="Times New Roman" w:eastAsia="Times New Roman" w:hAnsi="Times New Roman" w:cs="Times New Roman"/>
          <w:sz w:val="21"/>
          <w:szCs w:val="21"/>
          <w:lang w:eastAsia="ru-RU"/>
        </w:rPr>
        <w:t>Договора аренды</w:t>
      </w:r>
      <w:r w:rsidRPr="00C32B59">
        <w:rPr>
          <w:rFonts w:ascii="Times New Roman" w:eastAsia="Times New Roman" w:hAnsi="Times New Roman" w:cs="Times New Roman"/>
          <w:bCs/>
          <w:sz w:val="21"/>
          <w:szCs w:val="21"/>
          <w:lang w:eastAsia="ru-RU"/>
        </w:rPr>
        <w:t xml:space="preserve">, предложенных участником аукциона, в проект </w:t>
      </w:r>
      <w:r w:rsidRPr="00C32B59">
        <w:rPr>
          <w:rFonts w:ascii="Times New Roman" w:eastAsia="Times New Roman" w:hAnsi="Times New Roman" w:cs="Times New Roman"/>
          <w:sz w:val="21"/>
          <w:szCs w:val="21"/>
          <w:lang w:eastAsia="ru-RU"/>
        </w:rPr>
        <w:t>Договора аренды</w:t>
      </w:r>
      <w:r w:rsidRPr="00C32B59">
        <w:rPr>
          <w:rFonts w:ascii="Times New Roman" w:eastAsia="Times New Roman" w:hAnsi="Times New Roman" w:cs="Times New Roman"/>
          <w:bCs/>
          <w:sz w:val="21"/>
          <w:szCs w:val="21"/>
          <w:lang w:eastAsia="ru-RU"/>
        </w:rPr>
        <w:t>, прилагаемый к доку</w:t>
      </w:r>
      <w:r w:rsidRPr="00C32B59">
        <w:rPr>
          <w:rFonts w:ascii="Times New Roman" w:eastAsia="Times New Roman" w:hAnsi="Times New Roman" w:cs="Times New Roman"/>
          <w:bCs/>
          <w:sz w:val="21"/>
          <w:szCs w:val="21"/>
          <w:lang w:eastAsia="ru-RU"/>
        </w:rPr>
        <w:softHyphen/>
        <w:t xml:space="preserve">ментации об аукционе. Указанный проект </w:t>
      </w:r>
      <w:r w:rsidRPr="00C32B59">
        <w:rPr>
          <w:rFonts w:ascii="Times New Roman" w:eastAsia="Times New Roman" w:hAnsi="Times New Roman" w:cs="Times New Roman"/>
          <w:sz w:val="21"/>
          <w:szCs w:val="21"/>
          <w:lang w:eastAsia="ru-RU"/>
        </w:rPr>
        <w:t>Договора аренды</w:t>
      </w:r>
      <w:r w:rsidRPr="00C32B59">
        <w:rPr>
          <w:rFonts w:ascii="Times New Roman" w:eastAsia="Times New Roman" w:hAnsi="Times New Roman" w:cs="Times New Roman"/>
          <w:bCs/>
          <w:sz w:val="21"/>
          <w:szCs w:val="21"/>
          <w:lang w:eastAsia="ru-RU"/>
        </w:rPr>
        <w:t xml:space="preserve"> подписывается участником аукциона, заявке на участие в аукционе которого присвоен второй номер, в срок указанный в документации об аукционе и представляется Организатору аукциона.</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bCs/>
          <w:sz w:val="21"/>
          <w:szCs w:val="21"/>
          <w:lang w:eastAsia="ru-RU"/>
        </w:rPr>
      </w:pPr>
      <w:r w:rsidRPr="00C32B59">
        <w:rPr>
          <w:rFonts w:ascii="Times New Roman" w:eastAsia="Times New Roman" w:hAnsi="Times New Roman" w:cs="Times New Roman"/>
          <w:bCs/>
          <w:sz w:val="21"/>
          <w:szCs w:val="21"/>
          <w:lang w:eastAsia="ru-RU"/>
        </w:rPr>
        <w:t xml:space="preserve">При этом заключение </w:t>
      </w:r>
      <w:r w:rsidRPr="00C32B59">
        <w:rPr>
          <w:rFonts w:ascii="Times New Roman" w:eastAsia="Times New Roman" w:hAnsi="Times New Roman" w:cs="Times New Roman"/>
          <w:sz w:val="21"/>
          <w:szCs w:val="21"/>
          <w:lang w:eastAsia="ru-RU"/>
        </w:rPr>
        <w:t>Договора аренды</w:t>
      </w:r>
      <w:r w:rsidRPr="00C32B59">
        <w:rPr>
          <w:rFonts w:ascii="Times New Roman" w:eastAsia="Times New Roman" w:hAnsi="Times New Roman" w:cs="Times New Roman"/>
          <w:bCs/>
          <w:sz w:val="21"/>
          <w:szCs w:val="21"/>
          <w:lang w:eastAsia="ru-RU"/>
        </w:rPr>
        <w:t xml:space="preserve"> для участника аукциона, заявке на участие в аукционе ко</w:t>
      </w:r>
      <w:r w:rsidRPr="00C32B59">
        <w:rPr>
          <w:rFonts w:ascii="Times New Roman" w:eastAsia="Times New Roman" w:hAnsi="Times New Roman" w:cs="Times New Roman"/>
          <w:bCs/>
          <w:sz w:val="21"/>
          <w:szCs w:val="21"/>
          <w:lang w:eastAsia="ru-RU"/>
        </w:rPr>
        <w:softHyphen/>
        <w:t xml:space="preserve">торого присвоен второй номер, является обязательным. В случае уклонения участника аукциона, заявке на участие в аукционе которого присвоен второй номер, от заключения </w:t>
      </w:r>
      <w:r w:rsidRPr="00C32B59">
        <w:rPr>
          <w:rFonts w:ascii="Times New Roman" w:eastAsia="Times New Roman" w:hAnsi="Times New Roman" w:cs="Times New Roman"/>
          <w:sz w:val="21"/>
          <w:szCs w:val="21"/>
          <w:lang w:eastAsia="ru-RU"/>
        </w:rPr>
        <w:t>Договора аренды</w:t>
      </w:r>
      <w:r w:rsidRPr="00C32B59">
        <w:rPr>
          <w:rFonts w:ascii="Times New Roman" w:eastAsia="Times New Roman" w:hAnsi="Times New Roman" w:cs="Times New Roman"/>
          <w:bCs/>
          <w:sz w:val="21"/>
          <w:szCs w:val="21"/>
          <w:lang w:eastAsia="ru-RU"/>
        </w:rPr>
        <w:t xml:space="preserve"> Организатор аук</w:t>
      </w:r>
      <w:r w:rsidRPr="00C32B59">
        <w:rPr>
          <w:rFonts w:ascii="Times New Roman" w:eastAsia="Times New Roman" w:hAnsi="Times New Roman" w:cs="Times New Roman"/>
          <w:bCs/>
          <w:sz w:val="21"/>
          <w:szCs w:val="21"/>
          <w:lang w:eastAsia="ru-RU"/>
        </w:rPr>
        <w:softHyphen/>
        <w:t xml:space="preserve">циона вправе обратиться в суд с иском о понуждении такого участника заключить </w:t>
      </w:r>
      <w:r w:rsidRPr="00C32B59">
        <w:rPr>
          <w:rFonts w:ascii="Times New Roman" w:eastAsia="Times New Roman" w:hAnsi="Times New Roman" w:cs="Times New Roman"/>
          <w:sz w:val="21"/>
          <w:szCs w:val="21"/>
          <w:lang w:eastAsia="ru-RU"/>
        </w:rPr>
        <w:t>Договор аренды</w:t>
      </w:r>
      <w:r w:rsidRPr="00C32B59">
        <w:rPr>
          <w:rFonts w:ascii="Times New Roman" w:eastAsia="Times New Roman" w:hAnsi="Times New Roman" w:cs="Times New Roman"/>
          <w:bCs/>
          <w:sz w:val="21"/>
          <w:szCs w:val="21"/>
          <w:lang w:eastAsia="ru-RU"/>
        </w:rPr>
        <w:t xml:space="preserve">, а также о возмещении убытков, причиненных уклонением от заключения </w:t>
      </w:r>
      <w:r w:rsidRPr="00C32B59">
        <w:rPr>
          <w:rFonts w:ascii="Times New Roman" w:eastAsia="Times New Roman" w:hAnsi="Times New Roman" w:cs="Times New Roman"/>
          <w:sz w:val="21"/>
          <w:szCs w:val="21"/>
          <w:lang w:eastAsia="ru-RU"/>
        </w:rPr>
        <w:t>Договор аренды</w:t>
      </w:r>
      <w:r w:rsidRPr="00C32B59">
        <w:rPr>
          <w:rFonts w:ascii="Times New Roman" w:eastAsia="Times New Roman" w:hAnsi="Times New Roman" w:cs="Times New Roman"/>
          <w:bCs/>
          <w:sz w:val="21"/>
          <w:szCs w:val="21"/>
          <w:lang w:eastAsia="ru-RU"/>
        </w:rPr>
        <w:t xml:space="preserve">. В случае если </w:t>
      </w:r>
      <w:r w:rsidRPr="00C32B59">
        <w:rPr>
          <w:rFonts w:ascii="Times New Roman" w:eastAsia="Times New Roman" w:hAnsi="Times New Roman" w:cs="Times New Roman"/>
          <w:sz w:val="21"/>
          <w:szCs w:val="21"/>
          <w:lang w:eastAsia="ru-RU"/>
        </w:rPr>
        <w:t>Договор аренды</w:t>
      </w:r>
      <w:r w:rsidRPr="00C32B59">
        <w:rPr>
          <w:rFonts w:ascii="Times New Roman" w:eastAsia="Times New Roman" w:hAnsi="Times New Roman" w:cs="Times New Roman"/>
          <w:bCs/>
          <w:sz w:val="21"/>
          <w:szCs w:val="21"/>
          <w:lang w:eastAsia="ru-RU"/>
        </w:rPr>
        <w:t xml:space="preserve">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C32B59" w:rsidRPr="00C32B59" w:rsidRDefault="00C32B59" w:rsidP="00C32B5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p>
    <w:p w:rsidR="00C32B59" w:rsidRPr="00C32B59" w:rsidRDefault="00C32B59" w:rsidP="00C32B59">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Раздел 13. Форма, сроки и порядок заключения договора аренды муниципального имущества</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bCs/>
          <w:sz w:val="21"/>
          <w:szCs w:val="21"/>
          <w:lang w:eastAsia="ru-RU"/>
        </w:rPr>
      </w:pPr>
      <w:r w:rsidRPr="00C32B59">
        <w:rPr>
          <w:rFonts w:ascii="Times New Roman" w:eastAsia="Times New Roman" w:hAnsi="Times New Roman" w:cs="Times New Roman"/>
          <w:bCs/>
          <w:sz w:val="21"/>
          <w:szCs w:val="21"/>
          <w:lang w:eastAsia="ru-RU"/>
        </w:rPr>
        <w:t xml:space="preserve">13.1. </w:t>
      </w:r>
      <w:r w:rsidRPr="00C32B59">
        <w:rPr>
          <w:rFonts w:ascii="Times New Roman" w:eastAsia="Times New Roman" w:hAnsi="Times New Roman" w:cs="Times New Roman"/>
          <w:sz w:val="21"/>
          <w:szCs w:val="21"/>
          <w:lang w:eastAsia="ru-RU"/>
        </w:rPr>
        <w:t>Договор аренды</w:t>
      </w:r>
      <w:r w:rsidRPr="00C32B59">
        <w:rPr>
          <w:rFonts w:ascii="Times New Roman" w:eastAsia="Times New Roman" w:hAnsi="Times New Roman" w:cs="Times New Roman"/>
          <w:bCs/>
          <w:sz w:val="21"/>
          <w:szCs w:val="21"/>
          <w:lang w:eastAsia="ru-RU"/>
        </w:rPr>
        <w:t xml:space="preserve"> заключается на условиях, указанных в поданной участником аукциона, с ко</w:t>
      </w:r>
      <w:r w:rsidRPr="00C32B59">
        <w:rPr>
          <w:rFonts w:ascii="Times New Roman" w:eastAsia="Times New Roman" w:hAnsi="Times New Roman" w:cs="Times New Roman"/>
          <w:bCs/>
          <w:sz w:val="21"/>
          <w:szCs w:val="21"/>
          <w:lang w:eastAsia="ru-RU"/>
        </w:rPr>
        <w:softHyphen/>
        <w:t xml:space="preserve">торым заключается </w:t>
      </w:r>
      <w:r w:rsidRPr="00C32B59">
        <w:rPr>
          <w:rFonts w:ascii="Times New Roman" w:eastAsia="Times New Roman" w:hAnsi="Times New Roman" w:cs="Times New Roman"/>
          <w:sz w:val="21"/>
          <w:szCs w:val="21"/>
          <w:lang w:eastAsia="ru-RU"/>
        </w:rPr>
        <w:t>Договор аренды</w:t>
      </w:r>
      <w:r w:rsidRPr="00C32B59">
        <w:rPr>
          <w:rFonts w:ascii="Times New Roman" w:eastAsia="Times New Roman" w:hAnsi="Times New Roman" w:cs="Times New Roman"/>
          <w:bCs/>
          <w:sz w:val="21"/>
          <w:szCs w:val="21"/>
          <w:lang w:eastAsia="ru-RU"/>
        </w:rPr>
        <w:t>, заявке на участие в аукционе и в документации об аукционе.</w:t>
      </w:r>
    </w:p>
    <w:p w:rsidR="00C32B59" w:rsidRPr="00C32B59" w:rsidRDefault="00C32B59" w:rsidP="00C32B59">
      <w:pPr>
        <w:tabs>
          <w:tab w:val="left" w:pos="0"/>
        </w:tabs>
        <w:spacing w:after="0" w:line="240" w:lineRule="auto"/>
        <w:ind w:firstLine="540"/>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ab/>
        <w:t xml:space="preserve">13.2. </w:t>
      </w:r>
      <w:r w:rsidRPr="00C32B59">
        <w:rPr>
          <w:rFonts w:ascii="Times New Roman" w:eastAsia="Times New Roman" w:hAnsi="Times New Roman" w:cs="Times New Roman"/>
          <w:bCs/>
          <w:iCs/>
          <w:sz w:val="21"/>
          <w:szCs w:val="21"/>
          <w:lang w:eastAsia="ru-RU"/>
        </w:rPr>
        <w:t>Цена заключенного договора не может быть пересмотрена сторонами в сторону уменьшения на протяжении срока действия договора.</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bCs/>
          <w:iCs/>
          <w:sz w:val="21"/>
          <w:szCs w:val="21"/>
          <w:lang w:eastAsia="ru-RU"/>
        </w:rPr>
        <w:t>Цена заключенного договора может быть пересмотрена в сторону увеличения в соответствии с действующими нормативными актами.</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13.3.</w:t>
      </w:r>
      <w:r w:rsidRPr="00C32B59">
        <w:rPr>
          <w:rFonts w:ascii="Times New Roman" w:eastAsia="Times New Roman" w:hAnsi="Times New Roman" w:cs="Times New Roman"/>
          <w:bCs/>
          <w:sz w:val="21"/>
          <w:szCs w:val="21"/>
          <w:lang w:eastAsia="ru-RU"/>
        </w:rPr>
        <w:t xml:space="preserve"> </w:t>
      </w:r>
      <w:r w:rsidRPr="00C32B59">
        <w:rPr>
          <w:rFonts w:ascii="Times New Roman" w:eastAsia="Times New Roman" w:hAnsi="Times New Roman" w:cs="Times New Roman"/>
          <w:sz w:val="21"/>
          <w:szCs w:val="21"/>
          <w:lang w:eastAsia="ru-RU"/>
        </w:rPr>
        <w:t>Договор аренды</w:t>
      </w:r>
      <w:r w:rsidRPr="00C32B59">
        <w:rPr>
          <w:rFonts w:ascii="Times New Roman" w:eastAsia="Times New Roman" w:hAnsi="Times New Roman" w:cs="Times New Roman"/>
          <w:bCs/>
          <w:sz w:val="21"/>
          <w:szCs w:val="21"/>
          <w:lang w:eastAsia="ru-RU"/>
        </w:rPr>
        <w:t xml:space="preserve"> заключается </w:t>
      </w:r>
      <w:r w:rsidRPr="00C32B59">
        <w:rPr>
          <w:rFonts w:ascii="Times New Roman" w:eastAsia="Times New Roman" w:hAnsi="Times New Roman" w:cs="Times New Roman"/>
          <w:sz w:val="21"/>
          <w:szCs w:val="21"/>
          <w:lang w:eastAsia="ru-RU"/>
        </w:rPr>
        <w:t xml:space="preserve">не менее чем через 10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C32B59" w:rsidRPr="00C32B59" w:rsidRDefault="00C32B59" w:rsidP="00C32B59">
      <w:pPr>
        <w:spacing w:after="0" w:line="240" w:lineRule="auto"/>
        <w:ind w:firstLine="708"/>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13.4.</w:t>
      </w:r>
      <w:r w:rsidRPr="00C32B59">
        <w:rPr>
          <w:rFonts w:ascii="Times New Roman" w:eastAsia="Times New Roman" w:hAnsi="Times New Roman" w:cs="Times New Roman"/>
          <w:color w:val="FF0000"/>
          <w:sz w:val="21"/>
          <w:szCs w:val="21"/>
          <w:lang w:eastAsia="ru-RU"/>
        </w:rPr>
        <w:t xml:space="preserve"> </w:t>
      </w:r>
      <w:r w:rsidRPr="00C32B59">
        <w:rPr>
          <w:rFonts w:ascii="Times New Roman" w:eastAsia="Times New Roman" w:hAnsi="Times New Roman" w:cs="Times New Roman"/>
          <w:sz w:val="21"/>
          <w:szCs w:val="21"/>
          <w:lang w:eastAsia="ru-RU"/>
        </w:rPr>
        <w:t>Арендная плата в Договоре аренды</w:t>
      </w:r>
      <w:r w:rsidRPr="00C32B59">
        <w:rPr>
          <w:rFonts w:ascii="Times New Roman" w:eastAsia="Times New Roman" w:hAnsi="Times New Roman" w:cs="Times New Roman"/>
          <w:bCs/>
          <w:sz w:val="21"/>
          <w:szCs w:val="21"/>
          <w:lang w:eastAsia="ru-RU"/>
        </w:rPr>
        <w:t xml:space="preserve"> </w:t>
      </w:r>
      <w:r w:rsidRPr="00C32B59">
        <w:rPr>
          <w:rFonts w:ascii="Times New Roman" w:eastAsia="Times New Roman" w:hAnsi="Times New Roman" w:cs="Times New Roman"/>
          <w:sz w:val="21"/>
          <w:szCs w:val="21"/>
          <w:lang w:eastAsia="ru-RU"/>
        </w:rPr>
        <w:t>устанавливается в соответствии с протоколом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C32B59" w:rsidRPr="00C32B59" w:rsidRDefault="00C32B59" w:rsidP="00C32B59">
      <w:pPr>
        <w:spacing w:after="0" w:line="240" w:lineRule="auto"/>
        <w:ind w:firstLine="708"/>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13.5. Арендатор обязан вносить арендную плату ежемесячно до1 числа месяца, следующего за отчетным.</w:t>
      </w:r>
    </w:p>
    <w:p w:rsidR="00C32B59" w:rsidRPr="00C32B59" w:rsidRDefault="00C32B59" w:rsidP="00C32B59">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13.6. При заключении и исполнении Договора аренды изменение существенных условий Договора аренды, ука</w:t>
      </w:r>
      <w:r w:rsidRPr="00C32B59">
        <w:rPr>
          <w:rFonts w:ascii="Times New Roman" w:eastAsia="Times New Roman" w:hAnsi="Times New Roman" w:cs="Times New Roman"/>
          <w:sz w:val="21"/>
          <w:szCs w:val="21"/>
          <w:lang w:eastAsia="ru-RU"/>
        </w:rPr>
        <w:softHyphen/>
        <w:t>занных в настоящей документации об аукционе, по соглашению сторон и в одностороннем порядке не допускается.</w:t>
      </w:r>
    </w:p>
    <w:p w:rsidR="00C32B59" w:rsidRPr="00C32B59" w:rsidRDefault="00C32B59" w:rsidP="00C32B59">
      <w:pPr>
        <w:autoSpaceDE w:val="0"/>
        <w:spacing w:after="0" w:line="240" w:lineRule="auto"/>
        <w:ind w:firstLine="540"/>
        <w:jc w:val="both"/>
        <w:rPr>
          <w:rFonts w:ascii="Times New Roman" w:eastAsia="Arial" w:hAnsi="Times New Roman" w:cs="Times New Roman"/>
          <w:bCs/>
          <w:sz w:val="21"/>
          <w:szCs w:val="21"/>
          <w:lang w:eastAsia="ar-SA"/>
        </w:rPr>
      </w:pPr>
    </w:p>
    <w:p w:rsidR="00C32B59" w:rsidRPr="00C32B59" w:rsidRDefault="00C32B59" w:rsidP="00C32B59">
      <w:pPr>
        <w:autoSpaceDE w:val="0"/>
        <w:spacing w:after="0" w:line="240" w:lineRule="auto"/>
        <w:jc w:val="center"/>
        <w:rPr>
          <w:rFonts w:ascii="Times New Roman" w:eastAsia="Arial" w:hAnsi="Times New Roman" w:cs="Times New Roman"/>
          <w:bCs/>
          <w:sz w:val="21"/>
          <w:szCs w:val="21"/>
          <w:lang w:eastAsia="ar-SA"/>
        </w:rPr>
      </w:pPr>
      <w:r w:rsidRPr="00C32B59">
        <w:rPr>
          <w:rFonts w:ascii="Times New Roman" w:eastAsia="Arial" w:hAnsi="Times New Roman" w:cs="Times New Roman"/>
          <w:bCs/>
          <w:sz w:val="21"/>
          <w:szCs w:val="21"/>
          <w:lang w:eastAsia="ar-SA"/>
        </w:rPr>
        <w:lastRenderedPageBreak/>
        <w:t>Раздел 14. Извещение о проведении аукциона на право заключения договора аренды муниципального  имущества</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xml:space="preserve">14.1. К настоящей документации об аукционе прилагается </w:t>
      </w:r>
      <w:r w:rsidRPr="00C32B59">
        <w:rPr>
          <w:rFonts w:ascii="Times New Roman" w:eastAsia="Times New Roman" w:hAnsi="Times New Roman" w:cs="Times New Roman"/>
          <w:bCs/>
          <w:sz w:val="21"/>
          <w:szCs w:val="21"/>
          <w:lang w:eastAsia="ru-RU"/>
        </w:rPr>
        <w:t xml:space="preserve">извещение о проведении аукциона на право заключения договора аренды муниципального имущества муниципального района «Княжпогостский» </w:t>
      </w:r>
      <w:r w:rsidRPr="00C32B59">
        <w:rPr>
          <w:rFonts w:ascii="Times New Roman" w:eastAsia="Times New Roman" w:hAnsi="Times New Roman" w:cs="Times New Roman"/>
          <w:sz w:val="21"/>
          <w:szCs w:val="21"/>
          <w:lang w:eastAsia="ru-RU"/>
        </w:rPr>
        <w:t>(Приложение №4 к доку</w:t>
      </w:r>
      <w:r w:rsidRPr="00C32B59">
        <w:rPr>
          <w:rFonts w:ascii="Times New Roman" w:eastAsia="Times New Roman" w:hAnsi="Times New Roman" w:cs="Times New Roman"/>
          <w:sz w:val="21"/>
          <w:szCs w:val="21"/>
          <w:lang w:eastAsia="ru-RU"/>
        </w:rPr>
        <w:softHyphen/>
        <w:t>ментации об аукционе), которое является неотъемлемой частью документации об аукционе.</w:t>
      </w:r>
    </w:p>
    <w:p w:rsidR="00C32B59" w:rsidRPr="00C32B59" w:rsidRDefault="00C32B59" w:rsidP="00C32B5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p>
    <w:p w:rsidR="00C32B59" w:rsidRPr="00C32B59" w:rsidRDefault="00C32B59" w:rsidP="00C32B59">
      <w:pPr>
        <w:autoSpaceDE w:val="0"/>
        <w:spacing w:after="0" w:line="240" w:lineRule="auto"/>
        <w:jc w:val="center"/>
        <w:rPr>
          <w:rFonts w:ascii="Times New Roman" w:eastAsia="Arial" w:hAnsi="Times New Roman" w:cs="Times New Roman"/>
          <w:sz w:val="21"/>
          <w:szCs w:val="21"/>
          <w:lang w:eastAsia="ar-SA"/>
        </w:rPr>
      </w:pPr>
      <w:r w:rsidRPr="00C32B59">
        <w:rPr>
          <w:rFonts w:ascii="Times New Roman" w:eastAsia="Arial" w:hAnsi="Times New Roman" w:cs="Times New Roman"/>
          <w:bCs/>
          <w:sz w:val="21"/>
          <w:szCs w:val="21"/>
          <w:lang w:eastAsia="ar-SA"/>
        </w:rPr>
        <w:t>Раздел 15. Последствия признания аукциона несостоявшимся</w:t>
      </w:r>
    </w:p>
    <w:p w:rsidR="00C32B59" w:rsidRPr="00C32B59" w:rsidRDefault="00C32B59" w:rsidP="00C32B59">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15.1. В случае если аукцион признан несостоявшимся, Организатор аукциона вправе объявить о проведении нового аукциона в установленном порядке.</w:t>
      </w:r>
    </w:p>
    <w:p w:rsidR="00C32B59" w:rsidRPr="00C32B59" w:rsidRDefault="00C32B59" w:rsidP="00C32B59">
      <w:pPr>
        <w:spacing w:after="0" w:line="240" w:lineRule="auto"/>
        <w:ind w:firstLine="708"/>
        <w:jc w:val="both"/>
        <w:rPr>
          <w:rFonts w:ascii="Times New Roman" w:eastAsia="Times New Roman" w:hAnsi="Times New Roman" w:cs="Times New Roman"/>
          <w:sz w:val="21"/>
          <w:szCs w:val="21"/>
          <w:lang w:eastAsia="ar-SA"/>
        </w:rPr>
      </w:pPr>
      <w:r w:rsidRPr="00C32B59">
        <w:rPr>
          <w:rFonts w:ascii="Times New Roman" w:eastAsia="Times New Roman" w:hAnsi="Times New Roman" w:cs="Times New Roman"/>
          <w:sz w:val="21"/>
          <w:szCs w:val="21"/>
          <w:lang w:eastAsia="ar-SA"/>
        </w:rPr>
        <w:t xml:space="preserve">15.2. В случае если аукцион признан несостоявшимся, единственный участник аукциона, не ранее чем через 10 дней со дня размещения информации о результатах аукциона на официальном сайте, вправе заключить Договор аренды. </w:t>
      </w:r>
    </w:p>
    <w:p w:rsidR="00C32B59" w:rsidRPr="00C32B59" w:rsidRDefault="00C32B59" w:rsidP="00C32B59">
      <w:pPr>
        <w:spacing w:after="0" w:line="240" w:lineRule="auto"/>
        <w:ind w:firstLine="708"/>
        <w:jc w:val="both"/>
        <w:rPr>
          <w:rFonts w:ascii="Times New Roman" w:eastAsia="Times New Roman" w:hAnsi="Times New Roman" w:cs="Times New Roman"/>
          <w:sz w:val="21"/>
          <w:szCs w:val="21"/>
          <w:lang w:eastAsia="ar-SA"/>
        </w:rPr>
      </w:pPr>
      <w:r w:rsidRPr="00C32B59">
        <w:rPr>
          <w:rFonts w:ascii="Times New Roman" w:eastAsia="Times New Roman" w:hAnsi="Times New Roman" w:cs="Times New Roman"/>
          <w:sz w:val="21"/>
          <w:szCs w:val="21"/>
          <w:lang w:eastAsia="ar-SA"/>
        </w:rPr>
        <w:t>15.3. В случае объявления о проведении нового аукциона Организатор аукциона вправе изменить условия аукциона.</w:t>
      </w:r>
    </w:p>
    <w:p w:rsidR="00C32B59" w:rsidRPr="00C32B59" w:rsidRDefault="00C32B59" w:rsidP="00C32B59">
      <w:pPr>
        <w:keepNext/>
        <w:spacing w:after="0" w:line="240" w:lineRule="auto"/>
        <w:ind w:hanging="720"/>
        <w:jc w:val="both"/>
        <w:outlineLvl w:val="2"/>
        <w:rPr>
          <w:rFonts w:ascii="Times New Roman" w:eastAsia="Times New Roman" w:hAnsi="Times New Roman" w:cs="Times New Roman"/>
          <w:b/>
          <w:bCs/>
          <w:color w:val="0000FF"/>
          <w:sz w:val="21"/>
          <w:szCs w:val="21"/>
          <w:lang w:eastAsia="ru-RU"/>
        </w:rPr>
      </w:pPr>
    </w:p>
    <w:p w:rsidR="00C32B59" w:rsidRPr="00C32B59" w:rsidRDefault="00C32B59" w:rsidP="00C32B59">
      <w:pPr>
        <w:keepNext/>
        <w:spacing w:after="0" w:line="240" w:lineRule="auto"/>
        <w:ind w:hanging="720"/>
        <w:jc w:val="right"/>
        <w:outlineLvl w:val="2"/>
        <w:rPr>
          <w:rFonts w:ascii="Times New Roman" w:eastAsia="Times New Roman" w:hAnsi="Times New Roman" w:cs="Times New Roman"/>
          <w:bCs/>
          <w:sz w:val="21"/>
          <w:szCs w:val="21"/>
          <w:lang w:eastAsia="ru-RU"/>
        </w:rPr>
      </w:pPr>
      <w:r w:rsidRPr="00C32B59">
        <w:rPr>
          <w:rFonts w:ascii="Arial" w:eastAsia="Times New Roman" w:hAnsi="Arial" w:cs="Arial"/>
          <w:color w:val="0000FF"/>
          <w:sz w:val="21"/>
          <w:szCs w:val="21"/>
          <w:lang w:eastAsia="ru-RU"/>
        </w:rPr>
        <w:br w:type="page"/>
      </w:r>
      <w:r w:rsidRPr="00C32B59">
        <w:rPr>
          <w:rFonts w:ascii="Times New Roman" w:eastAsia="Times New Roman" w:hAnsi="Times New Roman" w:cs="Times New Roman"/>
          <w:bCs/>
          <w:sz w:val="21"/>
          <w:szCs w:val="21"/>
          <w:lang w:eastAsia="ru-RU"/>
        </w:rPr>
        <w:lastRenderedPageBreak/>
        <w:t>Приложение №1</w:t>
      </w:r>
    </w:p>
    <w:p w:rsidR="00C32B59" w:rsidRPr="00C32B59" w:rsidRDefault="00C32B59" w:rsidP="00C32B59">
      <w:pPr>
        <w:widowControl w:val="0"/>
        <w:spacing w:after="0" w:line="240" w:lineRule="auto"/>
        <w:jc w:val="right"/>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к документации об аукционе</w:t>
      </w:r>
    </w:p>
    <w:p w:rsidR="00C32B59" w:rsidRPr="00C32B59" w:rsidRDefault="00C32B59" w:rsidP="00C32B59">
      <w:pPr>
        <w:widowControl w:val="0"/>
        <w:spacing w:after="0" w:line="240" w:lineRule="auto"/>
        <w:jc w:val="both"/>
        <w:rPr>
          <w:rFonts w:ascii="Times New Roman" w:eastAsia="Times New Roman" w:hAnsi="Times New Roman" w:cs="Times New Roman"/>
          <w:sz w:val="21"/>
          <w:szCs w:val="21"/>
          <w:lang w:eastAsia="ru-RU"/>
        </w:rPr>
      </w:pPr>
    </w:p>
    <w:p w:rsidR="00C32B59" w:rsidRPr="00C32B59" w:rsidRDefault="00C32B59" w:rsidP="00C32B59">
      <w:pPr>
        <w:suppressAutoHyphens/>
        <w:spacing w:after="0" w:line="240" w:lineRule="auto"/>
        <w:jc w:val="center"/>
        <w:rPr>
          <w:rFonts w:ascii="Times New Roman" w:eastAsia="Times New Roman" w:hAnsi="Times New Roman" w:cs="Times New Roman"/>
          <w:bCs/>
          <w:sz w:val="21"/>
          <w:szCs w:val="21"/>
          <w:lang w:eastAsia="ar-SA"/>
        </w:rPr>
      </w:pPr>
      <w:r w:rsidRPr="00C32B59">
        <w:rPr>
          <w:rFonts w:ascii="Times New Roman" w:eastAsia="Times New Roman" w:hAnsi="Times New Roman" w:cs="Times New Roman"/>
          <w:bCs/>
          <w:sz w:val="21"/>
          <w:szCs w:val="21"/>
          <w:lang w:eastAsia="ar-SA"/>
        </w:rPr>
        <w:t>ФОРМА ЗАЯВКИ НА УЧАСТИЕ В АУКЦИОНЕ</w:t>
      </w:r>
    </w:p>
    <w:p w:rsidR="00C32B59" w:rsidRPr="00C32B59" w:rsidRDefault="00C32B59" w:rsidP="00C32B59">
      <w:pPr>
        <w:spacing w:after="0" w:line="240" w:lineRule="auto"/>
        <w:jc w:val="center"/>
        <w:rPr>
          <w:rFonts w:ascii="Times New Roman" w:eastAsia="Times New Roman" w:hAnsi="Times New Roman" w:cs="Times New Roman"/>
          <w:sz w:val="21"/>
          <w:szCs w:val="21"/>
          <w:lang w:eastAsia="ru-RU"/>
        </w:rPr>
      </w:pPr>
    </w:p>
    <w:p w:rsidR="00C32B59" w:rsidRPr="00C32B59" w:rsidRDefault="00C32B59" w:rsidP="00C32B59">
      <w:pPr>
        <w:suppressAutoHyphens/>
        <w:spacing w:after="0" w:line="240" w:lineRule="auto"/>
        <w:jc w:val="center"/>
        <w:rPr>
          <w:rFonts w:ascii="Times New Roman" w:eastAsia="Times New Roman" w:hAnsi="Times New Roman" w:cs="Times New Roman"/>
          <w:sz w:val="21"/>
          <w:szCs w:val="21"/>
          <w:lang w:eastAsia="ar-SA"/>
        </w:rPr>
      </w:pPr>
      <w:r w:rsidRPr="00C32B59">
        <w:rPr>
          <w:rFonts w:ascii="Times New Roman" w:eastAsia="Times New Roman" w:hAnsi="Times New Roman" w:cs="Times New Roman"/>
          <w:sz w:val="21"/>
          <w:szCs w:val="21"/>
          <w:lang w:eastAsia="ar-SA"/>
        </w:rPr>
        <w:t>ЗАЯВКА</w:t>
      </w:r>
    </w:p>
    <w:p w:rsidR="00C32B59" w:rsidRPr="00C32B59" w:rsidRDefault="00C32B59" w:rsidP="00C32B59">
      <w:pPr>
        <w:suppressAutoHyphens/>
        <w:spacing w:after="0" w:line="240" w:lineRule="auto"/>
        <w:jc w:val="center"/>
        <w:rPr>
          <w:rFonts w:ascii="Times New Roman" w:eastAsia="Times New Roman" w:hAnsi="Times New Roman" w:cs="Times New Roman"/>
          <w:sz w:val="21"/>
          <w:szCs w:val="21"/>
          <w:lang w:eastAsia="ar-SA"/>
        </w:rPr>
      </w:pPr>
      <w:r w:rsidRPr="00C32B59">
        <w:rPr>
          <w:rFonts w:ascii="Times New Roman" w:eastAsia="Times New Roman" w:hAnsi="Times New Roman" w:cs="Times New Roman"/>
          <w:sz w:val="21"/>
          <w:szCs w:val="21"/>
          <w:lang w:eastAsia="ar-SA"/>
        </w:rPr>
        <w:t>на участие в  аукционе на право заключения</w:t>
      </w:r>
    </w:p>
    <w:p w:rsidR="00C32B59" w:rsidRPr="00C32B59" w:rsidRDefault="00C32B59" w:rsidP="00C32B59">
      <w:pPr>
        <w:suppressAutoHyphens/>
        <w:spacing w:after="0" w:line="240" w:lineRule="auto"/>
        <w:jc w:val="center"/>
        <w:rPr>
          <w:rFonts w:ascii="Times New Roman" w:eastAsia="Times New Roman" w:hAnsi="Times New Roman" w:cs="Times New Roman"/>
          <w:sz w:val="21"/>
          <w:szCs w:val="21"/>
          <w:lang w:eastAsia="ar-SA"/>
        </w:rPr>
      </w:pPr>
      <w:r w:rsidRPr="00C32B59">
        <w:rPr>
          <w:rFonts w:ascii="Times New Roman" w:eastAsia="Times New Roman" w:hAnsi="Times New Roman" w:cs="Times New Roman"/>
          <w:sz w:val="21"/>
          <w:szCs w:val="21"/>
          <w:lang w:eastAsia="ar-SA"/>
        </w:rPr>
        <w:t>договора аренды муниципального имущества</w:t>
      </w: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proofErr w:type="spellStart"/>
      <w:r w:rsidRPr="00C32B59">
        <w:rPr>
          <w:rFonts w:ascii="Times New Roman" w:eastAsia="Times New Roman" w:hAnsi="Times New Roman" w:cs="Times New Roman"/>
          <w:sz w:val="21"/>
          <w:szCs w:val="21"/>
          <w:lang w:eastAsia="ru-RU"/>
        </w:rPr>
        <w:t>г.Емва</w:t>
      </w:r>
      <w:proofErr w:type="spellEnd"/>
      <w:r w:rsidRPr="00C32B59">
        <w:rPr>
          <w:rFonts w:ascii="Times New Roman" w:eastAsia="Times New Roman" w:hAnsi="Times New Roman" w:cs="Times New Roman"/>
          <w:sz w:val="21"/>
          <w:szCs w:val="21"/>
          <w:lang w:eastAsia="ru-RU"/>
        </w:rPr>
        <w:t xml:space="preserve">                                                                                                                               «___»__________20___г.</w:t>
      </w: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1. Ознакомившись с документацией об аукционе №02-07-2014,</w:t>
      </w: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юридическое лицо</w:t>
      </w:r>
      <w:r w:rsidRPr="00C32B59">
        <w:rPr>
          <w:rFonts w:ascii="Times New Roman" w:eastAsia="Times New Roman" w:hAnsi="Times New Roman" w:cs="Times New Roman"/>
          <w:b/>
          <w:sz w:val="21"/>
          <w:szCs w:val="21"/>
          <w:lang w:eastAsia="ru-RU"/>
        </w:rPr>
        <w:t xml:space="preserve"> </w:t>
      </w:r>
      <w:r w:rsidRPr="00C32B59">
        <w:rPr>
          <w:rFonts w:ascii="Times New Roman" w:eastAsia="Times New Roman" w:hAnsi="Times New Roman" w:cs="Times New Roman"/>
          <w:sz w:val="21"/>
          <w:szCs w:val="21"/>
          <w:lang w:eastAsia="ru-RU"/>
        </w:rPr>
        <w:t>(указываются фирменное наименование (наименование), организационно-правовая форма, сведения о местонахождении, почтовом адресе, номер контактного телефона) _________________</w:t>
      </w: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___________________________________________________________________________________________</w:t>
      </w: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______________________________________________________________________________________________________________________________________________________________________________________</w:t>
      </w: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физическое лицо</w:t>
      </w:r>
      <w:r w:rsidRPr="00C32B59">
        <w:rPr>
          <w:rFonts w:ascii="Times New Roman" w:eastAsia="Times New Roman" w:hAnsi="Times New Roman" w:cs="Times New Roman"/>
          <w:b/>
          <w:sz w:val="21"/>
          <w:szCs w:val="21"/>
          <w:lang w:eastAsia="ru-RU"/>
        </w:rPr>
        <w:t xml:space="preserve"> </w:t>
      </w:r>
      <w:r w:rsidRPr="00C32B59">
        <w:rPr>
          <w:rFonts w:ascii="Times New Roman" w:eastAsia="Times New Roman" w:hAnsi="Times New Roman" w:cs="Times New Roman"/>
          <w:sz w:val="21"/>
          <w:szCs w:val="21"/>
          <w:lang w:eastAsia="ru-RU"/>
        </w:rPr>
        <w:t xml:space="preserve">(указываются </w:t>
      </w:r>
      <w:r w:rsidRPr="00C32B59">
        <w:rPr>
          <w:rFonts w:ascii="Times New Roman" w:eastAsia="Times New Roman" w:hAnsi="Times New Roman" w:cs="Times New Roman"/>
          <w:b/>
          <w:sz w:val="21"/>
          <w:szCs w:val="21"/>
          <w:lang w:eastAsia="ru-RU"/>
        </w:rPr>
        <w:t xml:space="preserve"> </w:t>
      </w:r>
      <w:r w:rsidRPr="00C32B59">
        <w:rPr>
          <w:rFonts w:ascii="Times New Roman" w:eastAsia="Times New Roman" w:hAnsi="Times New Roman" w:cs="Times New Roman"/>
          <w:sz w:val="21"/>
          <w:szCs w:val="21"/>
          <w:lang w:eastAsia="ru-RU"/>
        </w:rPr>
        <w:t>фамилия, имя, отчество, паспортные данные,  сведения о месте житель</w:t>
      </w:r>
      <w:r w:rsidRPr="00C32B59">
        <w:rPr>
          <w:rFonts w:ascii="Times New Roman" w:eastAsia="Times New Roman" w:hAnsi="Times New Roman" w:cs="Times New Roman"/>
          <w:sz w:val="21"/>
          <w:szCs w:val="21"/>
          <w:lang w:eastAsia="ru-RU"/>
        </w:rPr>
        <w:softHyphen/>
        <w:t>ства, номер контактного телефона) _____________________________________________________________</w:t>
      </w: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b/>
          <w:sz w:val="21"/>
          <w:szCs w:val="21"/>
          <w:lang w:eastAsia="ru-RU"/>
        </w:rPr>
      </w:pPr>
      <w:r w:rsidRPr="00C32B59">
        <w:rPr>
          <w:rFonts w:ascii="Times New Roman" w:eastAsia="Times New Roman" w:hAnsi="Times New Roman" w:cs="Times New Roman"/>
          <w:sz w:val="21"/>
          <w:szCs w:val="21"/>
          <w:lang w:eastAsia="ru-RU"/>
        </w:rPr>
        <w:t>_____________________________________________________________________________________________________________________________________________________________________________________</w:t>
      </w: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C32B59" w:rsidRPr="00C32B59" w:rsidRDefault="00C32B59" w:rsidP="00C32B59">
      <w:pPr>
        <w:tabs>
          <w:tab w:val="left" w:pos="9356"/>
        </w:tabs>
        <w:spacing w:after="0" w:line="240" w:lineRule="auto"/>
        <w:ind w:right="-1"/>
        <w:jc w:val="both"/>
        <w:rPr>
          <w:rFonts w:ascii="Times New Roman" w:eastAsia="Times New Roman" w:hAnsi="Times New Roman" w:cs="Times New Roman"/>
          <w:bCs/>
          <w:sz w:val="21"/>
          <w:szCs w:val="21"/>
          <w:lang w:eastAsia="ru-RU"/>
        </w:rPr>
      </w:pPr>
      <w:r w:rsidRPr="00C32B59">
        <w:rPr>
          <w:rFonts w:ascii="Times New Roman" w:eastAsia="Times New Roman" w:hAnsi="Times New Roman" w:cs="Times New Roman"/>
          <w:bCs/>
          <w:sz w:val="21"/>
          <w:szCs w:val="21"/>
          <w:lang w:eastAsia="ru-RU"/>
        </w:rPr>
        <w:t xml:space="preserve">выражает желание принять участие в аукционе на право заключения договора аренды муниципального имущества: </w:t>
      </w:r>
    </w:p>
    <w:p w:rsidR="00C32B59" w:rsidRPr="00C32B59" w:rsidRDefault="00C32B59" w:rsidP="00C32B59">
      <w:pPr>
        <w:tabs>
          <w:tab w:val="left" w:pos="9356"/>
        </w:tabs>
        <w:spacing w:after="0" w:line="240" w:lineRule="auto"/>
        <w:ind w:right="-1"/>
        <w:jc w:val="both"/>
        <w:rPr>
          <w:rFonts w:ascii="Times New Roman" w:eastAsia="Times New Roman" w:hAnsi="Times New Roman" w:cs="Times New Roman"/>
          <w:sz w:val="21"/>
          <w:szCs w:val="21"/>
          <w:lang w:eastAsia="ru-RU"/>
        </w:rPr>
      </w:pPr>
    </w:p>
    <w:p w:rsidR="00C32B59" w:rsidRPr="00C32B59" w:rsidRDefault="00C32B59" w:rsidP="00C32B59">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C32B59">
        <w:rPr>
          <w:rFonts w:ascii="Times New Roman" w:eastAsia="Times New Roman" w:hAnsi="Times New Roman" w:cs="Times New Roman"/>
          <w:bCs/>
          <w:sz w:val="21"/>
          <w:szCs w:val="21"/>
          <w:lang w:eastAsia="ru-RU"/>
        </w:rPr>
        <w:t>Номер лота</w:t>
      </w:r>
      <w:r w:rsidRPr="00C32B59">
        <w:rPr>
          <w:rFonts w:ascii="Times New Roman" w:eastAsia="Times New Roman" w:hAnsi="Times New Roman" w:cs="Times New Roman"/>
          <w:sz w:val="21"/>
          <w:szCs w:val="21"/>
          <w:lang w:eastAsia="ru-RU"/>
        </w:rPr>
        <w:t>_____</w:t>
      </w: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bCs/>
          <w:sz w:val="21"/>
          <w:szCs w:val="21"/>
          <w:lang w:eastAsia="ru-RU"/>
        </w:rPr>
      </w:pP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bCs/>
          <w:sz w:val="21"/>
          <w:szCs w:val="21"/>
          <w:lang w:eastAsia="ru-RU"/>
        </w:rPr>
        <w:t xml:space="preserve">Место расположения, описание и технические характеристики муниципального имущества, права на которое передаются по Договору аренды муниципального  имущества, в том числе площадь </w:t>
      </w:r>
    </w:p>
    <w:p w:rsidR="00C32B59" w:rsidRPr="00C32B59" w:rsidRDefault="00C32B59" w:rsidP="00C32B59">
      <w:pPr>
        <w:tabs>
          <w:tab w:val="left" w:pos="9356"/>
        </w:tabs>
        <w:spacing w:after="0" w:line="240" w:lineRule="auto"/>
        <w:ind w:right="-1"/>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2B59" w:rsidRPr="00C32B59" w:rsidRDefault="00C32B59" w:rsidP="00C32B59">
      <w:pPr>
        <w:tabs>
          <w:tab w:val="left" w:pos="9356"/>
        </w:tabs>
        <w:spacing w:after="0" w:line="240" w:lineRule="auto"/>
        <w:ind w:right="-1"/>
        <w:jc w:val="both"/>
        <w:rPr>
          <w:rFonts w:ascii="Times New Roman" w:eastAsia="Times New Roman" w:hAnsi="Times New Roman" w:cs="Times New Roman"/>
          <w:sz w:val="21"/>
          <w:szCs w:val="21"/>
          <w:lang w:eastAsia="ru-RU"/>
        </w:rPr>
      </w:pPr>
    </w:p>
    <w:p w:rsidR="00C32B59" w:rsidRPr="00C32B59" w:rsidRDefault="00C32B59" w:rsidP="00C32B59">
      <w:pPr>
        <w:tabs>
          <w:tab w:val="left" w:pos="9356"/>
        </w:tabs>
        <w:spacing w:after="0" w:line="240" w:lineRule="auto"/>
        <w:ind w:right="-1"/>
        <w:jc w:val="both"/>
        <w:rPr>
          <w:rFonts w:ascii="Times New Roman" w:eastAsia="Times New Roman" w:hAnsi="Times New Roman" w:cs="Times New Roman"/>
          <w:bCs/>
          <w:sz w:val="21"/>
          <w:szCs w:val="21"/>
          <w:lang w:eastAsia="ru-RU"/>
        </w:rPr>
      </w:pPr>
      <w:r w:rsidRPr="00C32B59">
        <w:rPr>
          <w:rFonts w:ascii="Times New Roman" w:eastAsia="Times New Roman" w:hAnsi="Times New Roman" w:cs="Times New Roman"/>
          <w:bCs/>
          <w:sz w:val="21"/>
          <w:szCs w:val="21"/>
          <w:lang w:eastAsia="ru-RU"/>
        </w:rPr>
        <w:t xml:space="preserve">2. Обязуемся: </w:t>
      </w:r>
    </w:p>
    <w:p w:rsidR="00C32B59" w:rsidRPr="00C32B59" w:rsidRDefault="00C32B59" w:rsidP="00C32B59">
      <w:pPr>
        <w:tabs>
          <w:tab w:val="left" w:pos="9356"/>
        </w:tabs>
        <w:spacing w:after="0" w:line="240" w:lineRule="auto"/>
        <w:ind w:right="-1"/>
        <w:jc w:val="both"/>
        <w:rPr>
          <w:rFonts w:ascii="Times New Roman" w:eastAsia="Times New Roman" w:hAnsi="Times New Roman" w:cs="Times New Roman"/>
          <w:bCs/>
          <w:sz w:val="21"/>
          <w:szCs w:val="21"/>
          <w:lang w:eastAsia="ru-RU"/>
        </w:rPr>
      </w:pPr>
      <w:r w:rsidRPr="00C32B59">
        <w:rPr>
          <w:rFonts w:ascii="Times New Roman" w:eastAsia="Times New Roman" w:hAnsi="Times New Roman" w:cs="Times New Roman"/>
          <w:bCs/>
          <w:sz w:val="21"/>
          <w:szCs w:val="21"/>
          <w:lang w:eastAsia="ru-RU"/>
        </w:rPr>
        <w:t>- соблюдать Правила проведения аукциона, утвержденные Приказом Федеральной антимонопольной службы от 10.02.2010 № 67, требования документации об аукционе;</w:t>
      </w:r>
    </w:p>
    <w:p w:rsidR="00C32B59" w:rsidRPr="00C32B59" w:rsidRDefault="00C32B59" w:rsidP="00C32B59">
      <w:pPr>
        <w:tabs>
          <w:tab w:val="left" w:pos="9356"/>
        </w:tabs>
        <w:spacing w:after="0" w:line="240" w:lineRule="auto"/>
        <w:ind w:right="-1"/>
        <w:jc w:val="both"/>
        <w:rPr>
          <w:rFonts w:ascii="Times New Roman" w:eastAsia="Times New Roman" w:hAnsi="Times New Roman" w:cs="Times New Roman"/>
          <w:bCs/>
          <w:sz w:val="21"/>
          <w:szCs w:val="21"/>
          <w:lang w:eastAsia="ru-RU"/>
        </w:rPr>
      </w:pPr>
      <w:r w:rsidRPr="00C32B59">
        <w:rPr>
          <w:rFonts w:ascii="Times New Roman" w:eastAsia="Times New Roman" w:hAnsi="Times New Roman" w:cs="Times New Roman"/>
          <w:bCs/>
          <w:sz w:val="21"/>
          <w:szCs w:val="21"/>
          <w:lang w:eastAsia="ru-RU"/>
        </w:rPr>
        <w:t>- в случае победы на аукционе оплатить единовременный платеж за право заключения договора аренды муниципального имущества, заключить договор аренды муниципального имущества на условиях прило</w:t>
      </w:r>
      <w:r w:rsidRPr="00C32B59">
        <w:rPr>
          <w:rFonts w:ascii="Times New Roman" w:eastAsia="Times New Roman" w:hAnsi="Times New Roman" w:cs="Times New Roman"/>
          <w:bCs/>
          <w:sz w:val="21"/>
          <w:szCs w:val="21"/>
          <w:lang w:eastAsia="ru-RU"/>
        </w:rPr>
        <w:softHyphen/>
        <w:t xml:space="preserve">женного в документации об аукционе проекта договора аренды. </w:t>
      </w:r>
    </w:p>
    <w:p w:rsidR="00C32B59" w:rsidRPr="00C32B59" w:rsidRDefault="00C32B59" w:rsidP="00C32B5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3. Настоящим заявляем:</w:t>
      </w: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об отсутствии решения о ликвидации заявителя (для юридического лица);</w:t>
      </w: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об отсутствии решения арбитражного суда о признании банкротом и об открытии конкурсного произ</w:t>
      </w:r>
      <w:r w:rsidRPr="00C32B59">
        <w:rPr>
          <w:rFonts w:ascii="Times New Roman" w:eastAsia="Times New Roman" w:hAnsi="Times New Roman" w:cs="Times New Roman"/>
          <w:sz w:val="21"/>
          <w:szCs w:val="21"/>
          <w:lang w:eastAsia="ru-RU"/>
        </w:rPr>
        <w:softHyphen/>
        <w:t>водства заявителя (для юридического лица, индивидуального предпринимателя);</w:t>
      </w: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об отсутствии решения о приостановлении деятельности заявителя в порядке, предусмотренном Кодек</w:t>
      </w:r>
      <w:r w:rsidRPr="00C32B59">
        <w:rPr>
          <w:rFonts w:ascii="Times New Roman" w:eastAsia="Times New Roman" w:hAnsi="Times New Roman" w:cs="Times New Roman"/>
          <w:sz w:val="21"/>
          <w:szCs w:val="21"/>
          <w:lang w:eastAsia="ru-RU"/>
        </w:rPr>
        <w:softHyphen/>
        <w:t>сом Российской Федерации об административных правонарушениях.</w:t>
      </w: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о своем соответствии требованиям, установленным законодательством Российской Федерации к участ</w:t>
      </w:r>
      <w:r w:rsidRPr="00C32B59">
        <w:rPr>
          <w:rFonts w:ascii="Times New Roman" w:eastAsia="Times New Roman" w:hAnsi="Times New Roman" w:cs="Times New Roman"/>
          <w:sz w:val="21"/>
          <w:szCs w:val="21"/>
          <w:lang w:eastAsia="ru-RU"/>
        </w:rPr>
        <w:softHyphen/>
        <w:t>никам аукциона.</w:t>
      </w:r>
    </w:p>
    <w:p w:rsidR="00C32B59" w:rsidRPr="00C32B59" w:rsidRDefault="00C32B59" w:rsidP="00C32B59">
      <w:pPr>
        <w:autoSpaceDE w:val="0"/>
        <w:autoSpaceDN w:val="0"/>
        <w:adjustRightInd w:val="0"/>
        <w:spacing w:after="0" w:line="240" w:lineRule="auto"/>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об использовании объекта аренды для размещения _________________________________________________________________________________________</w:t>
      </w:r>
      <w:r w:rsidRPr="00C32B59">
        <w:rPr>
          <w:rFonts w:ascii="Times New Roman" w:eastAsia="Times New Roman" w:hAnsi="Times New Roman" w:cs="Times New Roman"/>
          <w:sz w:val="21"/>
          <w:szCs w:val="21"/>
          <w:lang w:eastAsia="ru-RU"/>
        </w:rPr>
        <w:lastRenderedPageBreak/>
        <w:t>_____________________________________________________________________________________________</w:t>
      </w: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4. Сообщаем, что для оперативного уведомления нас по вопросам организационного характера нами уполномочен ___________________________________________________________________________________________</w:t>
      </w:r>
    </w:p>
    <w:p w:rsidR="00C32B59" w:rsidRPr="00C32B59" w:rsidRDefault="00C32B59" w:rsidP="00C32B59">
      <w:pPr>
        <w:spacing w:after="0" w:line="240" w:lineRule="auto"/>
        <w:jc w:val="both"/>
        <w:rPr>
          <w:rFonts w:ascii="Times New Roman" w:eastAsia="Times New Roman" w:hAnsi="Times New Roman" w:cs="Times New Roman"/>
          <w:bCs/>
          <w:i/>
          <w:iCs/>
          <w:sz w:val="21"/>
          <w:szCs w:val="21"/>
          <w:lang w:eastAsia="ru-RU"/>
        </w:rPr>
      </w:pPr>
      <w:r w:rsidRPr="00C32B59">
        <w:rPr>
          <w:rFonts w:ascii="Times New Roman" w:eastAsia="Times New Roman" w:hAnsi="Times New Roman" w:cs="Times New Roman"/>
          <w:b/>
          <w:bCs/>
          <w:i/>
          <w:iCs/>
          <w:sz w:val="21"/>
          <w:szCs w:val="21"/>
          <w:lang w:eastAsia="ru-RU"/>
        </w:rPr>
        <w:t xml:space="preserve">                                                 </w:t>
      </w:r>
      <w:r w:rsidRPr="00C32B59">
        <w:rPr>
          <w:rFonts w:ascii="Times New Roman" w:eastAsia="Times New Roman" w:hAnsi="Times New Roman" w:cs="Times New Roman"/>
          <w:bCs/>
          <w:i/>
          <w:iCs/>
          <w:sz w:val="21"/>
          <w:szCs w:val="21"/>
          <w:lang w:eastAsia="ru-RU"/>
        </w:rPr>
        <w:t>(Ф.И.О. представителя заявителя)</w:t>
      </w:r>
    </w:p>
    <w:p w:rsidR="00C32B59" w:rsidRPr="00C32B59" w:rsidRDefault="00C32B59" w:rsidP="00C32B59">
      <w:pPr>
        <w:spacing w:after="0" w:line="240" w:lineRule="auto"/>
        <w:jc w:val="both"/>
        <w:rPr>
          <w:rFonts w:ascii="Times New Roman" w:eastAsia="Times New Roman" w:hAnsi="Times New Roman" w:cs="Times New Roman"/>
          <w:bCs/>
          <w:iCs/>
          <w:sz w:val="21"/>
          <w:szCs w:val="21"/>
          <w:lang w:eastAsia="ru-RU"/>
        </w:rPr>
      </w:pPr>
      <w:r w:rsidRPr="00C32B59">
        <w:rPr>
          <w:rFonts w:ascii="Times New Roman" w:eastAsia="Times New Roman" w:hAnsi="Times New Roman" w:cs="Times New Roman"/>
          <w:sz w:val="21"/>
          <w:szCs w:val="21"/>
          <w:lang w:eastAsia="ru-RU"/>
        </w:rPr>
        <w:t>Телефон представителя</w:t>
      </w:r>
      <w:r w:rsidRPr="00C32B59">
        <w:rPr>
          <w:rFonts w:ascii="Times New Roman" w:eastAsia="Times New Roman" w:hAnsi="Times New Roman" w:cs="Times New Roman"/>
          <w:bCs/>
          <w:iCs/>
          <w:sz w:val="21"/>
          <w:szCs w:val="21"/>
          <w:lang w:eastAsia="ru-RU"/>
        </w:rPr>
        <w:t xml:space="preserve"> заявителя </w:t>
      </w:r>
      <w:r w:rsidRPr="00C32B59">
        <w:rPr>
          <w:rFonts w:ascii="Times New Roman" w:eastAsia="Times New Roman" w:hAnsi="Times New Roman" w:cs="Times New Roman"/>
          <w:bCs/>
          <w:iCs/>
          <w:sz w:val="21"/>
          <w:szCs w:val="21"/>
          <w:lang w:eastAsia="ru-RU"/>
        </w:rPr>
        <w:softHyphen/>
      </w:r>
      <w:r w:rsidRPr="00C32B59">
        <w:rPr>
          <w:rFonts w:ascii="Times New Roman" w:eastAsia="Times New Roman" w:hAnsi="Times New Roman" w:cs="Times New Roman"/>
          <w:bCs/>
          <w:iCs/>
          <w:sz w:val="21"/>
          <w:szCs w:val="21"/>
          <w:lang w:eastAsia="ru-RU"/>
        </w:rPr>
        <w:softHyphen/>
      </w:r>
      <w:r w:rsidRPr="00C32B59">
        <w:rPr>
          <w:rFonts w:ascii="Times New Roman" w:eastAsia="Times New Roman" w:hAnsi="Times New Roman" w:cs="Times New Roman"/>
          <w:bCs/>
          <w:iCs/>
          <w:sz w:val="21"/>
          <w:szCs w:val="21"/>
          <w:lang w:eastAsia="ru-RU"/>
        </w:rPr>
        <w:softHyphen/>
      </w:r>
      <w:r w:rsidRPr="00C32B59">
        <w:rPr>
          <w:rFonts w:ascii="Times New Roman" w:eastAsia="Times New Roman" w:hAnsi="Times New Roman" w:cs="Times New Roman"/>
          <w:bCs/>
          <w:iCs/>
          <w:sz w:val="21"/>
          <w:szCs w:val="21"/>
          <w:lang w:eastAsia="ru-RU"/>
        </w:rPr>
        <w:softHyphen/>
      </w:r>
      <w:r w:rsidRPr="00C32B59">
        <w:rPr>
          <w:rFonts w:ascii="Times New Roman" w:eastAsia="Times New Roman" w:hAnsi="Times New Roman" w:cs="Times New Roman"/>
          <w:b/>
          <w:bCs/>
          <w:i/>
          <w:iCs/>
          <w:sz w:val="21"/>
          <w:szCs w:val="21"/>
          <w:lang w:eastAsia="ru-RU"/>
        </w:rPr>
        <w:t xml:space="preserve">______________________________________________________________ </w:t>
      </w:r>
    </w:p>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Все сведения по аукциону просим сообщать уполномоченному лицу.</w:t>
      </w:r>
    </w:p>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5. Мы согласны, что разъяснения положений документации об аукционе, уведомление о допуске (не до</w:t>
      </w:r>
      <w:r w:rsidRPr="00C32B59">
        <w:rPr>
          <w:rFonts w:ascii="Times New Roman" w:eastAsia="Times New Roman" w:hAnsi="Times New Roman" w:cs="Times New Roman"/>
          <w:sz w:val="21"/>
          <w:szCs w:val="21"/>
          <w:lang w:eastAsia="ru-RU"/>
        </w:rPr>
        <w:softHyphen/>
        <w:t xml:space="preserve">пуске) к участию в аукционе будут направлены в наш адрес посредством факсимильной связи по факсу _____________ или по электронной почте </w:t>
      </w:r>
      <w:r w:rsidRPr="00C32B59">
        <w:rPr>
          <w:rFonts w:ascii="Times New Roman" w:eastAsia="Times New Roman" w:hAnsi="Times New Roman" w:cs="Times New Roman"/>
          <w:sz w:val="21"/>
          <w:szCs w:val="21"/>
          <w:lang w:val="en-US" w:eastAsia="ru-RU"/>
        </w:rPr>
        <w:t>e</w:t>
      </w:r>
      <w:r w:rsidRPr="00C32B59">
        <w:rPr>
          <w:rFonts w:ascii="Times New Roman" w:eastAsia="Times New Roman" w:hAnsi="Times New Roman" w:cs="Times New Roman"/>
          <w:sz w:val="21"/>
          <w:szCs w:val="21"/>
          <w:lang w:eastAsia="ru-RU"/>
        </w:rPr>
        <w:t>-</w:t>
      </w:r>
      <w:r w:rsidRPr="00C32B59">
        <w:rPr>
          <w:rFonts w:ascii="Times New Roman" w:eastAsia="Times New Roman" w:hAnsi="Times New Roman" w:cs="Times New Roman"/>
          <w:sz w:val="21"/>
          <w:szCs w:val="21"/>
          <w:lang w:val="en-US" w:eastAsia="ru-RU"/>
        </w:rPr>
        <w:t>mail</w:t>
      </w:r>
      <w:r w:rsidRPr="00C32B59">
        <w:rPr>
          <w:rFonts w:ascii="Times New Roman" w:eastAsia="Times New Roman" w:hAnsi="Times New Roman" w:cs="Times New Roman"/>
          <w:b/>
          <w:i/>
          <w:sz w:val="21"/>
          <w:szCs w:val="21"/>
          <w:lang w:eastAsia="ru-RU"/>
        </w:rPr>
        <w:t xml:space="preserve">  _____________________, </w:t>
      </w:r>
      <w:r w:rsidRPr="00C32B59">
        <w:rPr>
          <w:rFonts w:ascii="Times New Roman" w:eastAsia="Times New Roman" w:hAnsi="Times New Roman" w:cs="Times New Roman"/>
          <w:sz w:val="21"/>
          <w:szCs w:val="21"/>
          <w:lang w:eastAsia="ru-RU"/>
        </w:rPr>
        <w:t>с последующим направлением посредством почтовой связи по почтовому адресу: _____________________________________________</w:t>
      </w: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6. Удостоверяем, что представленные сведения являются полными и верными.</w:t>
      </w:r>
    </w:p>
    <w:p w:rsidR="00C32B59" w:rsidRPr="00C32B59" w:rsidRDefault="00C32B59" w:rsidP="00C32B59">
      <w:pPr>
        <w:tabs>
          <w:tab w:val="left" w:pos="9356"/>
        </w:tabs>
        <w:spacing w:after="0" w:line="240" w:lineRule="auto"/>
        <w:ind w:right="-1"/>
        <w:jc w:val="both"/>
        <w:rPr>
          <w:rFonts w:ascii="Times New Roman" w:eastAsia="Times New Roman" w:hAnsi="Times New Roman" w:cs="Times New Roman"/>
          <w:bCs/>
          <w:sz w:val="21"/>
          <w:szCs w:val="21"/>
          <w:lang w:eastAsia="ru-RU"/>
        </w:rPr>
      </w:pPr>
    </w:p>
    <w:p w:rsidR="00C32B59" w:rsidRPr="00C32B59" w:rsidRDefault="00C32B59" w:rsidP="00C32B59">
      <w:pPr>
        <w:tabs>
          <w:tab w:val="left" w:pos="9356"/>
        </w:tabs>
        <w:spacing w:after="0" w:line="240" w:lineRule="auto"/>
        <w:ind w:right="-1"/>
        <w:jc w:val="both"/>
        <w:rPr>
          <w:rFonts w:ascii="Times New Roman" w:eastAsia="Times New Roman" w:hAnsi="Times New Roman" w:cs="Times New Roman"/>
          <w:bCs/>
          <w:sz w:val="21"/>
          <w:szCs w:val="21"/>
          <w:lang w:eastAsia="ru-RU"/>
        </w:rPr>
      </w:pPr>
      <w:r w:rsidRPr="00C32B59">
        <w:rPr>
          <w:rFonts w:ascii="Times New Roman" w:eastAsia="Times New Roman" w:hAnsi="Times New Roman" w:cs="Times New Roman"/>
          <w:bCs/>
          <w:sz w:val="21"/>
          <w:szCs w:val="21"/>
          <w:lang w:eastAsia="ru-RU"/>
        </w:rPr>
        <w:t>7. Подача  настоящей заявки на участие в аукционе, с нашей стороны, в соответствии со статьей 438 Гра</w:t>
      </w:r>
      <w:r w:rsidRPr="00C32B59">
        <w:rPr>
          <w:rFonts w:ascii="Times New Roman" w:eastAsia="Times New Roman" w:hAnsi="Times New Roman" w:cs="Times New Roman"/>
          <w:bCs/>
          <w:sz w:val="21"/>
          <w:szCs w:val="21"/>
          <w:lang w:eastAsia="ru-RU"/>
        </w:rPr>
        <w:softHyphen/>
        <w:t>жданского кодекса Российской Федерации, является акцептом оферты.</w:t>
      </w: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Банковские реквизиты:____________________________________________________________________</w:t>
      </w:r>
    </w:p>
    <w:p w:rsidR="00C32B59" w:rsidRPr="00C32B59" w:rsidRDefault="00C32B59" w:rsidP="00C32B59">
      <w:pPr>
        <w:tabs>
          <w:tab w:val="left" w:pos="2205"/>
        </w:tabs>
        <w:autoSpaceDE w:val="0"/>
        <w:autoSpaceDN w:val="0"/>
        <w:adjustRightInd w:val="0"/>
        <w:spacing w:after="0" w:line="240" w:lineRule="auto"/>
        <w:jc w:val="both"/>
        <w:outlineLvl w:val="0"/>
        <w:rPr>
          <w:rFonts w:ascii="Times New Roman" w:eastAsia="Times New Roman" w:hAnsi="Times New Roman" w:cs="Times New Roman"/>
          <w:sz w:val="21"/>
          <w:szCs w:val="21"/>
          <w:lang w:eastAsia="ru-RU"/>
        </w:rPr>
      </w:pPr>
    </w:p>
    <w:p w:rsidR="00C32B59" w:rsidRPr="00C32B59" w:rsidRDefault="00C32B59" w:rsidP="00C32B59">
      <w:pPr>
        <w:tabs>
          <w:tab w:val="left" w:pos="2205"/>
        </w:tabs>
        <w:autoSpaceDE w:val="0"/>
        <w:autoSpaceDN w:val="0"/>
        <w:adjustRightInd w:val="0"/>
        <w:spacing w:after="0" w:line="240" w:lineRule="auto"/>
        <w:jc w:val="both"/>
        <w:outlineLvl w:val="0"/>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Заявитель __________________________________________________________________________________</w:t>
      </w:r>
    </w:p>
    <w:p w:rsidR="00C32B59" w:rsidRPr="00C32B59" w:rsidRDefault="00C32B59" w:rsidP="00C32B59">
      <w:pPr>
        <w:tabs>
          <w:tab w:val="left" w:pos="2205"/>
        </w:tabs>
        <w:autoSpaceDE w:val="0"/>
        <w:autoSpaceDN w:val="0"/>
        <w:adjustRightInd w:val="0"/>
        <w:spacing w:after="0" w:line="240" w:lineRule="auto"/>
        <w:jc w:val="both"/>
        <w:outlineLvl w:val="0"/>
        <w:rPr>
          <w:rFonts w:ascii="Times New Roman" w:eastAsia="Times New Roman" w:hAnsi="Times New Roman" w:cs="Times New Roman"/>
          <w:i/>
          <w:sz w:val="21"/>
          <w:szCs w:val="21"/>
          <w:lang w:eastAsia="ru-RU"/>
        </w:rPr>
      </w:pPr>
      <w:r w:rsidRPr="00C32B59">
        <w:rPr>
          <w:rFonts w:ascii="Times New Roman" w:eastAsia="Times New Roman" w:hAnsi="Times New Roman" w:cs="Times New Roman"/>
          <w:i/>
          <w:sz w:val="21"/>
          <w:szCs w:val="21"/>
          <w:lang w:eastAsia="ru-RU"/>
        </w:rPr>
        <w:t>(должность уполномоченного лица заявителя, подпись, расшифровка подписи)</w:t>
      </w:r>
    </w:p>
    <w:p w:rsidR="00C32B59" w:rsidRPr="00C32B59" w:rsidRDefault="00C32B59" w:rsidP="00C32B59">
      <w:pPr>
        <w:tabs>
          <w:tab w:val="left" w:pos="2205"/>
        </w:tabs>
        <w:autoSpaceDE w:val="0"/>
        <w:autoSpaceDN w:val="0"/>
        <w:adjustRightInd w:val="0"/>
        <w:spacing w:after="0" w:line="240" w:lineRule="auto"/>
        <w:jc w:val="both"/>
        <w:outlineLvl w:val="0"/>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М.П.</w:t>
      </w: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b/>
          <w:bCs/>
          <w:i/>
          <w:iCs/>
          <w:sz w:val="21"/>
          <w:szCs w:val="21"/>
          <w:lang w:eastAsia="ru-RU"/>
        </w:rPr>
      </w:pP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b/>
          <w:bCs/>
          <w:i/>
          <w:iCs/>
          <w:sz w:val="21"/>
          <w:szCs w:val="21"/>
          <w:lang w:eastAsia="ru-RU"/>
        </w:rPr>
      </w:pP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b/>
          <w:bCs/>
          <w:i/>
          <w:iCs/>
          <w:sz w:val="21"/>
          <w:szCs w:val="21"/>
          <w:lang w:eastAsia="ru-RU"/>
        </w:rPr>
      </w:pP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b/>
          <w:bCs/>
          <w:i/>
          <w:iCs/>
          <w:sz w:val="21"/>
          <w:szCs w:val="21"/>
          <w:lang w:eastAsia="ru-RU"/>
        </w:rPr>
      </w:pP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bCs/>
          <w:i/>
          <w:iCs/>
          <w:sz w:val="21"/>
          <w:szCs w:val="21"/>
          <w:lang w:eastAsia="ru-RU"/>
        </w:rPr>
      </w:pPr>
      <w:r w:rsidRPr="00C32B59">
        <w:rPr>
          <w:rFonts w:ascii="Times New Roman" w:eastAsia="Times New Roman" w:hAnsi="Times New Roman" w:cs="Times New Roman"/>
          <w:bCs/>
          <w:i/>
          <w:iCs/>
          <w:sz w:val="21"/>
          <w:szCs w:val="21"/>
          <w:lang w:eastAsia="ru-RU"/>
        </w:rPr>
        <w:t>Заявка принята Организатором торгов:</w:t>
      </w: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_______час. ___________ мин.  «____»______________________20_____г.  за №______________________</w:t>
      </w: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___________________________________________________________________________________________</w:t>
      </w: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i/>
          <w:sz w:val="21"/>
          <w:szCs w:val="21"/>
          <w:lang w:eastAsia="ru-RU"/>
        </w:rPr>
      </w:pPr>
      <w:r w:rsidRPr="00C32B59">
        <w:rPr>
          <w:rFonts w:ascii="Times New Roman" w:eastAsia="Times New Roman" w:hAnsi="Times New Roman" w:cs="Times New Roman"/>
          <w:i/>
          <w:sz w:val="21"/>
          <w:szCs w:val="21"/>
          <w:lang w:eastAsia="ru-RU"/>
        </w:rPr>
        <w:t xml:space="preserve">                                               (Ф.И.О. и подпись лица, регистрирующего заявку)</w:t>
      </w:r>
    </w:p>
    <w:p w:rsidR="00C32B59" w:rsidRPr="00C32B59" w:rsidRDefault="00C32B59" w:rsidP="00C32B5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p>
    <w:p w:rsidR="00C32B59" w:rsidRPr="00C32B59" w:rsidRDefault="00C32B59" w:rsidP="00C32B59">
      <w:pPr>
        <w:autoSpaceDE w:val="0"/>
        <w:autoSpaceDN w:val="0"/>
        <w:adjustRightInd w:val="0"/>
        <w:spacing w:after="0" w:line="240" w:lineRule="auto"/>
        <w:ind w:firstLine="540"/>
        <w:jc w:val="center"/>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w:t>
      </w:r>
    </w:p>
    <w:p w:rsidR="00C32B59" w:rsidRPr="00C32B59" w:rsidRDefault="00C32B59" w:rsidP="00C32B5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p>
    <w:p w:rsidR="00C32B59" w:rsidRPr="00C32B59" w:rsidRDefault="00C32B59" w:rsidP="00C32B59">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Документы о заявителе, прилагаемые к заявке:</w:t>
      </w: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1) для юридических лиц - выписка из единого государственного реестра юридических лиц или нотари</w:t>
      </w:r>
      <w:r w:rsidRPr="00C32B59">
        <w:rPr>
          <w:rFonts w:ascii="Times New Roman" w:eastAsia="Times New Roman" w:hAnsi="Times New Roman" w:cs="Times New Roman"/>
          <w:sz w:val="21"/>
          <w:szCs w:val="21"/>
          <w:lang w:eastAsia="ru-RU"/>
        </w:rPr>
        <w:softHyphen/>
        <w:t>ально заверенная копия такой выписки, полученная не ранее чем за шесть месяцев до даты размещения на официальном сайте извещения о проведении аукциона - на _____ листах в 1 экз.;</w:t>
      </w: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2) для индивидуальных предпринимателей - выписка из единого государственного реестра индивидуаль</w:t>
      </w:r>
      <w:r w:rsidRPr="00C32B59">
        <w:rPr>
          <w:rFonts w:ascii="Times New Roman" w:eastAsia="Times New Roman" w:hAnsi="Times New Roman" w:cs="Times New Roman"/>
          <w:sz w:val="21"/>
          <w:szCs w:val="21"/>
          <w:lang w:eastAsia="ru-RU"/>
        </w:rPr>
        <w:softHyphen/>
        <w:t>ных предпринимателей или нотариально заверенная копия такой выписки полученная не ранее чем за шесть месяцев до даты размещения на официальном сайте извещения о проведении аукциона - на _____ листах в 1 экз.;</w:t>
      </w: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3) для иных физических лиц - копии документов, удостоверяющих личность - на _____ листах в 1 экз.;</w:t>
      </w: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4) для иностранных лиц - надлежащим образом заверенный перевод на русский язык документов о госу</w:t>
      </w:r>
      <w:r w:rsidRPr="00C32B59">
        <w:rPr>
          <w:rFonts w:ascii="Times New Roman" w:eastAsia="Times New Roman" w:hAnsi="Times New Roman" w:cs="Times New Roman"/>
          <w:sz w:val="21"/>
          <w:szCs w:val="21"/>
          <w:lang w:eastAsia="ru-RU"/>
        </w:rPr>
        <w:softHyphen/>
        <w:t>дарственной регистрации юридического лица или физического лица в качестве индивидуального пред</w:t>
      </w:r>
      <w:r w:rsidRPr="00C32B59">
        <w:rPr>
          <w:rFonts w:ascii="Times New Roman" w:eastAsia="Times New Roman" w:hAnsi="Times New Roman" w:cs="Times New Roman"/>
          <w:sz w:val="21"/>
          <w:szCs w:val="21"/>
          <w:lang w:eastAsia="ru-RU"/>
        </w:rPr>
        <w:softHyphen/>
        <w:t>принимателя, полученный не ранее чем за шесть месяцев до даты размещения на официальном сайте из</w:t>
      </w:r>
      <w:r w:rsidRPr="00C32B59">
        <w:rPr>
          <w:rFonts w:ascii="Times New Roman" w:eastAsia="Times New Roman" w:hAnsi="Times New Roman" w:cs="Times New Roman"/>
          <w:sz w:val="21"/>
          <w:szCs w:val="21"/>
          <w:lang w:eastAsia="ru-RU"/>
        </w:rPr>
        <w:softHyphen/>
        <w:t>вещения о проведении аукциона - на _____ листах в 1 экз.;</w:t>
      </w: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5) для юридических лиц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w:t>
      </w:r>
      <w:r w:rsidRPr="00C32B59">
        <w:rPr>
          <w:rFonts w:ascii="Times New Roman" w:eastAsia="Times New Roman" w:hAnsi="Times New Roman" w:cs="Times New Roman"/>
          <w:sz w:val="21"/>
          <w:szCs w:val="21"/>
          <w:lang w:eastAsia="ru-RU"/>
        </w:rPr>
        <w:softHyphen/>
        <w:t xml:space="preserve">значении физического лица на должность, в соответствии с которым такое физическое лицо обладает </w:t>
      </w:r>
      <w:r w:rsidRPr="00C32B59">
        <w:rPr>
          <w:rFonts w:ascii="Times New Roman" w:eastAsia="Times New Roman" w:hAnsi="Times New Roman" w:cs="Times New Roman"/>
          <w:sz w:val="21"/>
          <w:szCs w:val="21"/>
          <w:lang w:eastAsia="ru-RU"/>
        </w:rPr>
        <w:lastRenderedPageBreak/>
        <w:t>пра</w:t>
      </w:r>
      <w:r w:rsidRPr="00C32B59">
        <w:rPr>
          <w:rFonts w:ascii="Times New Roman" w:eastAsia="Times New Roman" w:hAnsi="Times New Roman" w:cs="Times New Roman"/>
          <w:sz w:val="21"/>
          <w:szCs w:val="21"/>
          <w:lang w:eastAsia="ru-RU"/>
        </w:rPr>
        <w:softHyphen/>
        <w:t>вом действовать от имени заявителя без доверенности (далее - руководитель). В случае если от имени зая</w:t>
      </w:r>
      <w:r w:rsidRPr="00C32B59">
        <w:rPr>
          <w:rFonts w:ascii="Times New Roman" w:eastAsia="Times New Roman" w:hAnsi="Times New Roman" w:cs="Times New Roman"/>
          <w:sz w:val="21"/>
          <w:szCs w:val="21"/>
          <w:lang w:eastAsia="ru-RU"/>
        </w:rPr>
        <w:softHyphen/>
        <w:t>вителя действует иное лицо, заявка на участие в аукционе должна содержать также доверенность на осу</w:t>
      </w:r>
      <w:r w:rsidRPr="00C32B59">
        <w:rPr>
          <w:rFonts w:ascii="Times New Roman" w:eastAsia="Times New Roman" w:hAnsi="Times New Roman" w:cs="Times New Roman"/>
          <w:sz w:val="21"/>
          <w:szCs w:val="21"/>
          <w:lang w:eastAsia="ru-RU"/>
        </w:rPr>
        <w:softHyphen/>
        <w:t>ществление действий от имени заявителя, заверенную печатью заявителя и подписанную руководите</w:t>
      </w:r>
      <w:r w:rsidRPr="00C32B59">
        <w:rPr>
          <w:rFonts w:ascii="Times New Roman" w:eastAsia="Times New Roman" w:hAnsi="Times New Roman" w:cs="Times New Roman"/>
          <w:sz w:val="21"/>
          <w:szCs w:val="21"/>
          <w:lang w:eastAsia="ru-RU"/>
        </w:rPr>
        <w:softHyphen/>
        <w:t>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w:t>
      </w:r>
      <w:r w:rsidRPr="00C32B59">
        <w:rPr>
          <w:rFonts w:ascii="Times New Roman" w:eastAsia="Times New Roman" w:hAnsi="Times New Roman" w:cs="Times New Roman"/>
          <w:sz w:val="21"/>
          <w:szCs w:val="21"/>
          <w:lang w:eastAsia="ru-RU"/>
        </w:rPr>
        <w:softHyphen/>
        <w:t>моченным руководителем заявителя, заявка на участие в аукционе должна содержать также документ, подтверждающий полномочия такого лица - на _____ листах в 1 экз.;</w:t>
      </w: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6) для юридических лиц - копии учредительных документов заявителя - на _____ листах в 1 экз.;</w:t>
      </w:r>
    </w:p>
    <w:p w:rsidR="00C32B59" w:rsidRPr="00C32B59" w:rsidRDefault="00C32B59" w:rsidP="00C32B59">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7) для юридических лиц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w:t>
      </w:r>
      <w:r w:rsidRPr="00C32B59">
        <w:rPr>
          <w:rFonts w:ascii="Times New Roman" w:eastAsia="Times New Roman" w:hAnsi="Times New Roman" w:cs="Times New Roman"/>
          <w:sz w:val="21"/>
          <w:szCs w:val="21"/>
          <w:lang w:eastAsia="ru-RU"/>
        </w:rPr>
        <w:softHyphen/>
        <w:t>ского лица и если для заявителя приобретение права и заключение договора аренды,  являются крупной сделкой - на _____ листах в 1 экз.;</w:t>
      </w:r>
    </w:p>
    <w:p w:rsidR="00C32B59" w:rsidRPr="00C32B59" w:rsidRDefault="00C32B59" w:rsidP="00C32B59">
      <w:pPr>
        <w:spacing w:after="0" w:line="240" w:lineRule="auto"/>
        <w:jc w:val="both"/>
        <w:rPr>
          <w:rFonts w:ascii="Times New Roman" w:eastAsia="Times New Roman" w:hAnsi="Times New Roman" w:cs="Times New Roman"/>
          <w:b/>
          <w:color w:val="0000FF"/>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b/>
          <w:color w:val="0000FF"/>
          <w:sz w:val="21"/>
          <w:szCs w:val="21"/>
          <w:lang w:eastAsia="ru-RU"/>
        </w:rPr>
      </w:pPr>
    </w:p>
    <w:p w:rsidR="00C32B59" w:rsidRPr="00C32B59" w:rsidRDefault="00C32B59" w:rsidP="00C32B59">
      <w:pPr>
        <w:keepNext/>
        <w:spacing w:after="0" w:line="240" w:lineRule="auto"/>
        <w:ind w:hanging="720"/>
        <w:jc w:val="right"/>
        <w:outlineLvl w:val="2"/>
        <w:rPr>
          <w:rFonts w:ascii="Times New Roman" w:eastAsia="Times New Roman" w:hAnsi="Times New Roman" w:cs="Times New Roman"/>
          <w:bCs/>
          <w:sz w:val="21"/>
          <w:szCs w:val="21"/>
          <w:lang w:eastAsia="ru-RU"/>
        </w:rPr>
      </w:pPr>
      <w:r w:rsidRPr="00C32B59">
        <w:rPr>
          <w:rFonts w:ascii="Arial" w:eastAsia="Times New Roman" w:hAnsi="Arial" w:cs="Arial"/>
          <w:color w:val="000000"/>
          <w:sz w:val="21"/>
          <w:szCs w:val="21"/>
          <w:lang w:eastAsia="ru-RU"/>
        </w:rPr>
        <w:br w:type="page"/>
      </w:r>
      <w:r w:rsidRPr="00C32B59">
        <w:rPr>
          <w:rFonts w:ascii="Times New Roman" w:eastAsia="Times New Roman" w:hAnsi="Times New Roman" w:cs="Times New Roman"/>
          <w:bCs/>
          <w:sz w:val="21"/>
          <w:szCs w:val="21"/>
          <w:lang w:eastAsia="ru-RU"/>
        </w:rPr>
        <w:lastRenderedPageBreak/>
        <w:t>Приложение №2</w:t>
      </w:r>
    </w:p>
    <w:p w:rsidR="00C32B59" w:rsidRPr="00C32B59" w:rsidRDefault="00C32B59" w:rsidP="00C32B59">
      <w:pPr>
        <w:widowControl w:val="0"/>
        <w:spacing w:after="0" w:line="240" w:lineRule="auto"/>
        <w:jc w:val="right"/>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к документации об аукционе</w:t>
      </w:r>
    </w:p>
    <w:p w:rsidR="00C32B59" w:rsidRPr="00C32B59" w:rsidRDefault="00C32B59" w:rsidP="00C32B59">
      <w:pPr>
        <w:spacing w:after="0" w:line="240" w:lineRule="auto"/>
        <w:jc w:val="center"/>
        <w:rPr>
          <w:rFonts w:ascii="Times New Roman" w:eastAsia="Times New Roman" w:hAnsi="Times New Roman" w:cs="Times New Roman"/>
          <w:sz w:val="21"/>
          <w:szCs w:val="21"/>
          <w:lang w:eastAsia="ru-RU"/>
        </w:rPr>
      </w:pPr>
    </w:p>
    <w:p w:rsidR="00C32B59" w:rsidRPr="00C32B59" w:rsidRDefault="00C32B59" w:rsidP="00C32B59">
      <w:pPr>
        <w:spacing w:after="0" w:line="240" w:lineRule="auto"/>
        <w:jc w:val="center"/>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ФОРМА ДОВЕРЕННОСТИ НА УПОЛНОМОЧЕННОЕ ЛИЦО,</w:t>
      </w:r>
    </w:p>
    <w:p w:rsidR="00C32B59" w:rsidRPr="00C32B59" w:rsidRDefault="00C32B59" w:rsidP="00C32B59">
      <w:pPr>
        <w:keepNext/>
        <w:suppressAutoHyphens/>
        <w:spacing w:after="0" w:line="240" w:lineRule="auto"/>
        <w:jc w:val="center"/>
        <w:outlineLvl w:val="0"/>
        <w:rPr>
          <w:rFonts w:ascii="Times New Roman" w:eastAsia="Times New Roman" w:hAnsi="Times New Roman" w:cs="Times New Roman"/>
          <w:sz w:val="21"/>
          <w:szCs w:val="21"/>
          <w:lang w:eastAsia="ar-SA"/>
        </w:rPr>
      </w:pPr>
      <w:r w:rsidRPr="00C32B59">
        <w:rPr>
          <w:rFonts w:ascii="Times New Roman" w:eastAsia="Times New Roman" w:hAnsi="Times New Roman" w:cs="Times New Roman"/>
          <w:sz w:val="21"/>
          <w:szCs w:val="21"/>
          <w:lang w:eastAsia="ar-SA"/>
        </w:rPr>
        <w:t>ИМЕЮЩЕЕ ПРАВО ПРЕДСТАВЛЕНИЯ ИНТЕРЕСОВ</w:t>
      </w:r>
    </w:p>
    <w:p w:rsidR="00C32B59" w:rsidRPr="00C32B59" w:rsidRDefault="00C32B59" w:rsidP="00C32B59">
      <w:pPr>
        <w:keepNext/>
        <w:suppressAutoHyphens/>
        <w:spacing w:after="0" w:line="240" w:lineRule="auto"/>
        <w:jc w:val="center"/>
        <w:outlineLvl w:val="0"/>
        <w:rPr>
          <w:rFonts w:ascii="Times New Roman" w:eastAsia="Times New Roman" w:hAnsi="Times New Roman" w:cs="Times New Roman"/>
          <w:sz w:val="21"/>
          <w:szCs w:val="21"/>
          <w:lang w:eastAsia="ar-SA"/>
        </w:rPr>
      </w:pPr>
      <w:r w:rsidRPr="00C32B59">
        <w:rPr>
          <w:rFonts w:ascii="Times New Roman" w:eastAsia="Times New Roman" w:hAnsi="Times New Roman" w:cs="Times New Roman"/>
          <w:sz w:val="21"/>
          <w:szCs w:val="21"/>
          <w:lang w:eastAsia="ar-SA"/>
        </w:rPr>
        <w:t>УЧАСТНИКА АУКЦИОНА (для юридических лиц)</w:t>
      </w:r>
    </w:p>
    <w:p w:rsidR="00C32B59" w:rsidRPr="00C32B59" w:rsidRDefault="00C32B59" w:rsidP="00C32B59">
      <w:pPr>
        <w:keepNext/>
        <w:suppressAutoHyphens/>
        <w:spacing w:after="0" w:line="240" w:lineRule="auto"/>
        <w:ind w:left="432"/>
        <w:jc w:val="center"/>
        <w:outlineLvl w:val="0"/>
        <w:rPr>
          <w:rFonts w:ascii="Times New Roman" w:eastAsia="Times New Roman" w:hAnsi="Times New Roman" w:cs="Times New Roman"/>
          <w:sz w:val="21"/>
          <w:szCs w:val="21"/>
          <w:u w:val="single"/>
          <w:lang w:eastAsia="ar-SA"/>
        </w:rPr>
      </w:pPr>
      <w:r w:rsidRPr="00C32B59">
        <w:rPr>
          <w:rFonts w:ascii="Times New Roman" w:eastAsia="Times New Roman" w:hAnsi="Times New Roman" w:cs="Times New Roman"/>
          <w:sz w:val="21"/>
          <w:szCs w:val="21"/>
          <w:u w:val="single"/>
          <w:lang w:eastAsia="ar-SA"/>
        </w:rPr>
        <w:t>(предоставляется непосредственно перед началом проведения аукциона</w:t>
      </w:r>
    </w:p>
    <w:p w:rsidR="00C32B59" w:rsidRPr="00C32B59" w:rsidRDefault="00C32B59" w:rsidP="00C32B59">
      <w:pPr>
        <w:keepNext/>
        <w:suppressAutoHyphens/>
        <w:spacing w:after="0" w:line="240" w:lineRule="auto"/>
        <w:ind w:left="432"/>
        <w:jc w:val="center"/>
        <w:outlineLvl w:val="0"/>
        <w:rPr>
          <w:rFonts w:ascii="Times New Roman" w:eastAsia="Times New Roman" w:hAnsi="Times New Roman" w:cs="Times New Roman"/>
          <w:sz w:val="21"/>
          <w:szCs w:val="21"/>
          <w:lang w:eastAsia="ar-SA"/>
        </w:rPr>
      </w:pPr>
      <w:r w:rsidRPr="00C32B59">
        <w:rPr>
          <w:rFonts w:ascii="Times New Roman" w:eastAsia="Times New Roman" w:hAnsi="Times New Roman" w:cs="Times New Roman"/>
          <w:sz w:val="21"/>
          <w:szCs w:val="21"/>
          <w:u w:val="single"/>
          <w:lang w:eastAsia="ar-SA"/>
        </w:rPr>
        <w:t>при регистрации участника аукциона)</w:t>
      </w:r>
    </w:p>
    <w:p w:rsidR="00C32B59" w:rsidRPr="00C32B59" w:rsidRDefault="00C32B59" w:rsidP="00C32B59">
      <w:pPr>
        <w:spacing w:after="0" w:line="240" w:lineRule="auto"/>
        <w:jc w:val="center"/>
        <w:rPr>
          <w:rFonts w:ascii="Times New Roman" w:eastAsia="Times New Roman" w:hAnsi="Times New Roman" w:cs="Times New Roman"/>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p>
    <w:p w:rsidR="00C32B59" w:rsidRPr="00C32B59" w:rsidRDefault="00C32B59" w:rsidP="00C32B59">
      <w:pPr>
        <w:spacing w:after="0" w:line="240" w:lineRule="auto"/>
        <w:jc w:val="center"/>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На бланке организации</w:t>
      </w:r>
    </w:p>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Дата, исх. номер</w:t>
      </w:r>
    </w:p>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p>
    <w:p w:rsidR="00C32B59" w:rsidRPr="00C32B59" w:rsidRDefault="00C32B59" w:rsidP="00C32B59">
      <w:pPr>
        <w:spacing w:after="0" w:line="240" w:lineRule="auto"/>
        <w:jc w:val="center"/>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ДОВЕРЕННОСТЬ № ____</w:t>
      </w:r>
    </w:p>
    <w:p w:rsidR="00C32B59" w:rsidRPr="00C32B59" w:rsidRDefault="00C32B59" w:rsidP="00C32B59">
      <w:pPr>
        <w:tabs>
          <w:tab w:val="right" w:pos="9354"/>
        </w:tabs>
        <w:spacing w:after="0" w:line="240" w:lineRule="auto"/>
        <w:jc w:val="both"/>
        <w:rPr>
          <w:rFonts w:ascii="Times New Roman" w:eastAsia="Times New Roman" w:hAnsi="Times New Roman" w:cs="Times New Roman"/>
          <w:sz w:val="21"/>
          <w:szCs w:val="21"/>
          <w:lang w:eastAsia="ru-RU"/>
        </w:rPr>
      </w:pPr>
    </w:p>
    <w:p w:rsidR="00C32B59" w:rsidRPr="00C32B59" w:rsidRDefault="00C32B59" w:rsidP="00C32B59">
      <w:pPr>
        <w:tabs>
          <w:tab w:val="right" w:pos="9354"/>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г. Емва                                                                                                        ________________________________</w:t>
      </w:r>
    </w:p>
    <w:p w:rsidR="00C32B59" w:rsidRPr="00C32B59" w:rsidRDefault="00C32B59" w:rsidP="00C32B59">
      <w:pPr>
        <w:spacing w:after="0" w:line="240" w:lineRule="auto"/>
        <w:jc w:val="both"/>
        <w:rPr>
          <w:rFonts w:ascii="Times New Roman" w:eastAsia="Times New Roman" w:hAnsi="Times New Roman" w:cs="Times New Roman"/>
          <w:i/>
          <w:sz w:val="21"/>
          <w:szCs w:val="21"/>
          <w:vertAlign w:val="superscript"/>
          <w:lang w:eastAsia="ru-RU"/>
        </w:rPr>
      </w:pPr>
      <w:r w:rsidRPr="00C32B59">
        <w:rPr>
          <w:rFonts w:ascii="Times New Roman" w:eastAsia="Times New Roman" w:hAnsi="Times New Roman" w:cs="Times New Roman"/>
          <w:i/>
          <w:sz w:val="21"/>
          <w:szCs w:val="21"/>
          <w:vertAlign w:val="superscript"/>
          <w:lang w:eastAsia="ru-RU"/>
        </w:rPr>
        <w:t xml:space="preserve">                                                                                                                                                                   (прописью число, месяц и год выдачи доверенности)</w:t>
      </w:r>
    </w:p>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__________________________________________________________________________________________</w:t>
      </w:r>
    </w:p>
    <w:p w:rsidR="00C32B59" w:rsidRPr="00C32B59" w:rsidRDefault="00C32B59" w:rsidP="00C32B59">
      <w:pPr>
        <w:spacing w:after="0" w:line="240" w:lineRule="auto"/>
        <w:jc w:val="both"/>
        <w:rPr>
          <w:rFonts w:ascii="Times New Roman" w:eastAsia="Times New Roman" w:hAnsi="Times New Roman" w:cs="Times New Roman"/>
          <w:i/>
          <w:sz w:val="21"/>
          <w:szCs w:val="21"/>
          <w:vertAlign w:val="superscript"/>
          <w:lang w:eastAsia="ru-RU"/>
        </w:rPr>
      </w:pPr>
      <w:r w:rsidRPr="00C32B59">
        <w:rPr>
          <w:rFonts w:ascii="Times New Roman" w:eastAsia="Times New Roman" w:hAnsi="Times New Roman" w:cs="Times New Roman"/>
          <w:i/>
          <w:sz w:val="21"/>
          <w:szCs w:val="21"/>
          <w:vertAlign w:val="superscript"/>
          <w:lang w:eastAsia="ru-RU"/>
        </w:rPr>
        <w:t>(наименование Участника аукциона)</w:t>
      </w:r>
    </w:p>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доверяет __________________________________________________________________________________</w:t>
      </w:r>
    </w:p>
    <w:p w:rsidR="00C32B59" w:rsidRPr="00C32B59" w:rsidRDefault="00C32B59" w:rsidP="00C32B59">
      <w:pPr>
        <w:spacing w:after="0" w:line="240" w:lineRule="auto"/>
        <w:jc w:val="both"/>
        <w:rPr>
          <w:rFonts w:ascii="Times New Roman" w:eastAsia="Times New Roman" w:hAnsi="Times New Roman" w:cs="Times New Roman"/>
          <w:i/>
          <w:sz w:val="21"/>
          <w:szCs w:val="21"/>
          <w:vertAlign w:val="superscript"/>
          <w:lang w:eastAsia="ru-RU"/>
        </w:rPr>
      </w:pPr>
      <w:r w:rsidRPr="00C32B59">
        <w:rPr>
          <w:rFonts w:ascii="Times New Roman" w:eastAsia="Times New Roman" w:hAnsi="Times New Roman" w:cs="Times New Roman"/>
          <w:i/>
          <w:sz w:val="21"/>
          <w:szCs w:val="21"/>
          <w:vertAlign w:val="superscript"/>
          <w:lang w:eastAsia="ru-RU"/>
        </w:rPr>
        <w:t>(фамилия, имя, отчество, должность)</w:t>
      </w:r>
    </w:p>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паспорт серии ________ № __________ выдан _________________________«____»________________года.</w:t>
      </w:r>
    </w:p>
    <w:p w:rsidR="00C32B59" w:rsidRPr="00C32B59" w:rsidRDefault="00C32B59" w:rsidP="00C32B59">
      <w:pPr>
        <w:widowControl w:val="0"/>
        <w:spacing w:after="0" w:line="240" w:lineRule="auto"/>
        <w:jc w:val="both"/>
        <w:rPr>
          <w:rFonts w:ascii="Times New Roman" w:eastAsia="Times New Roman" w:hAnsi="Times New Roman" w:cs="Times New Roman"/>
          <w:sz w:val="21"/>
          <w:szCs w:val="21"/>
          <w:lang w:eastAsia="ru-RU"/>
        </w:rPr>
      </w:pPr>
    </w:p>
    <w:p w:rsidR="00C32B59" w:rsidRPr="00C32B59" w:rsidRDefault="00C32B59" w:rsidP="00C32B59">
      <w:pPr>
        <w:widowControl w:val="0"/>
        <w:tabs>
          <w:tab w:val="left" w:pos="540"/>
        </w:tabs>
        <w:spacing w:after="0" w:line="240" w:lineRule="auto"/>
        <w:jc w:val="both"/>
        <w:rPr>
          <w:rFonts w:ascii="Times New Roman" w:eastAsia="Times New Roman" w:hAnsi="Times New Roman" w:cs="Times New Roman"/>
          <w:bCs/>
          <w:sz w:val="21"/>
          <w:szCs w:val="21"/>
          <w:lang w:eastAsia="ar-SA"/>
        </w:rPr>
      </w:pPr>
      <w:r w:rsidRPr="00C32B59">
        <w:rPr>
          <w:rFonts w:ascii="Times New Roman" w:eastAsia="Times New Roman" w:hAnsi="Times New Roman" w:cs="Times New Roman"/>
          <w:bCs/>
          <w:sz w:val="21"/>
          <w:szCs w:val="21"/>
          <w:lang w:eastAsia="ar-SA"/>
        </w:rPr>
        <w:t>участвовать с правом подачи ценового предложения от имени</w:t>
      </w:r>
    </w:p>
    <w:p w:rsidR="00C32B59" w:rsidRPr="00C32B59" w:rsidRDefault="00C32B59" w:rsidP="00C32B59">
      <w:pPr>
        <w:widowControl w:val="0"/>
        <w:tabs>
          <w:tab w:val="left" w:pos="540"/>
        </w:tabs>
        <w:spacing w:after="0" w:line="240" w:lineRule="auto"/>
        <w:jc w:val="both"/>
        <w:rPr>
          <w:rFonts w:ascii="Times New Roman" w:eastAsia="Times New Roman" w:hAnsi="Times New Roman" w:cs="Times New Roman"/>
          <w:b/>
          <w:bCs/>
          <w:sz w:val="21"/>
          <w:szCs w:val="21"/>
          <w:lang w:eastAsia="ar-SA"/>
        </w:rPr>
      </w:pPr>
      <w:r w:rsidRPr="00C32B59">
        <w:rPr>
          <w:rFonts w:ascii="Times New Roman" w:eastAsia="Times New Roman" w:hAnsi="Times New Roman" w:cs="Times New Roman"/>
          <w:b/>
          <w:bCs/>
          <w:sz w:val="21"/>
          <w:szCs w:val="21"/>
          <w:lang w:eastAsia="ar-SA"/>
        </w:rPr>
        <w:t xml:space="preserve"> __________________________________________________________________________________________</w:t>
      </w:r>
    </w:p>
    <w:p w:rsidR="00C32B59" w:rsidRPr="00C32B59" w:rsidRDefault="00C32B59" w:rsidP="00C32B59">
      <w:pPr>
        <w:widowControl w:val="0"/>
        <w:tabs>
          <w:tab w:val="left" w:pos="540"/>
        </w:tabs>
        <w:spacing w:after="0" w:line="240" w:lineRule="auto"/>
        <w:jc w:val="both"/>
        <w:rPr>
          <w:rFonts w:ascii="Times New Roman" w:eastAsia="Times New Roman" w:hAnsi="Times New Roman" w:cs="Times New Roman"/>
          <w:b/>
          <w:bCs/>
          <w:i/>
          <w:sz w:val="21"/>
          <w:szCs w:val="21"/>
          <w:vertAlign w:val="superscript"/>
          <w:lang w:eastAsia="ar-SA"/>
        </w:rPr>
      </w:pPr>
      <w:r w:rsidRPr="00C32B59">
        <w:rPr>
          <w:rFonts w:ascii="Times New Roman" w:eastAsia="Times New Roman" w:hAnsi="Times New Roman" w:cs="Times New Roman"/>
          <w:b/>
          <w:bCs/>
          <w:i/>
          <w:sz w:val="21"/>
          <w:szCs w:val="21"/>
          <w:vertAlign w:val="superscript"/>
          <w:lang w:eastAsia="ar-SA"/>
        </w:rPr>
        <w:t>(наименование участника аукциона)</w:t>
      </w:r>
    </w:p>
    <w:p w:rsidR="00C32B59" w:rsidRPr="00C32B59" w:rsidRDefault="00C32B59" w:rsidP="00C32B59">
      <w:pPr>
        <w:spacing w:before="120"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в открытом аукционе, проводимом управлением муниципального имущества, землями и природными ресурсами администра</w:t>
      </w:r>
      <w:r w:rsidRPr="00C32B59">
        <w:rPr>
          <w:rFonts w:ascii="Times New Roman" w:eastAsia="Times New Roman" w:hAnsi="Times New Roman" w:cs="Times New Roman"/>
          <w:sz w:val="21"/>
          <w:szCs w:val="21"/>
          <w:lang w:eastAsia="ru-RU"/>
        </w:rPr>
        <w:softHyphen/>
        <w:t>ции муниципального района «Княжпогостский», на право заключения договора аренды муниципального имущества:</w:t>
      </w:r>
    </w:p>
    <w:p w:rsidR="00C32B59" w:rsidRPr="00C32B59" w:rsidRDefault="00C32B59" w:rsidP="00C32B59">
      <w:pPr>
        <w:spacing w:before="120"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__________________________________________________________________________________________</w:t>
      </w:r>
    </w:p>
    <w:p w:rsidR="00C32B59" w:rsidRPr="00C32B59" w:rsidRDefault="00C32B59" w:rsidP="00C32B59">
      <w:pPr>
        <w:spacing w:before="120"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__________________________________________________________________________________________</w:t>
      </w:r>
    </w:p>
    <w:p w:rsidR="00C32B59" w:rsidRPr="00C32B59" w:rsidRDefault="00C32B59" w:rsidP="00C32B59">
      <w:pPr>
        <w:spacing w:before="120" w:after="0" w:line="240" w:lineRule="auto"/>
        <w:jc w:val="both"/>
        <w:rPr>
          <w:rFonts w:ascii="Times New Roman" w:eastAsia="Times New Roman" w:hAnsi="Times New Roman" w:cs="Times New Roman"/>
          <w:b/>
          <w:color w:val="1F497D"/>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Подпись ______________________________</w:t>
      </w:r>
      <w:r w:rsidRPr="00C32B59">
        <w:rPr>
          <w:rFonts w:ascii="Times New Roman" w:eastAsia="Times New Roman" w:hAnsi="Times New Roman" w:cs="Times New Roman"/>
          <w:sz w:val="21"/>
          <w:szCs w:val="21"/>
          <w:lang w:eastAsia="ru-RU"/>
        </w:rPr>
        <w:tab/>
        <w:t xml:space="preserve">            ______________________ удостоверяем.</w:t>
      </w:r>
    </w:p>
    <w:p w:rsidR="00C32B59" w:rsidRPr="00C32B59" w:rsidRDefault="00C32B59" w:rsidP="00C32B59">
      <w:pPr>
        <w:tabs>
          <w:tab w:val="center" w:pos="2160"/>
          <w:tab w:val="center" w:pos="5760"/>
        </w:tabs>
        <w:spacing w:after="0" w:line="240" w:lineRule="auto"/>
        <w:jc w:val="both"/>
        <w:rPr>
          <w:rFonts w:ascii="Times New Roman" w:eastAsia="Times New Roman" w:hAnsi="Times New Roman" w:cs="Times New Roman"/>
          <w:i/>
          <w:sz w:val="21"/>
          <w:szCs w:val="21"/>
          <w:vertAlign w:val="superscript"/>
          <w:lang w:eastAsia="ru-RU"/>
        </w:rPr>
      </w:pPr>
      <w:r w:rsidRPr="00C32B59">
        <w:rPr>
          <w:rFonts w:ascii="Times New Roman" w:eastAsia="Times New Roman" w:hAnsi="Times New Roman" w:cs="Times New Roman"/>
          <w:i/>
          <w:sz w:val="21"/>
          <w:szCs w:val="21"/>
          <w:vertAlign w:val="superscript"/>
          <w:lang w:eastAsia="ru-RU"/>
        </w:rPr>
        <w:tab/>
        <w:t xml:space="preserve">                                   (Ф.И.О. удостоверяемого)                                                            (подпись удостоверяемого)</w:t>
      </w:r>
    </w:p>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p>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Доверенность действительна по «____» _______________20__ года.</w:t>
      </w:r>
    </w:p>
    <w:p w:rsidR="00C32B59" w:rsidRPr="00C32B59" w:rsidRDefault="00C32B59" w:rsidP="00C32B59">
      <w:pPr>
        <w:widowControl w:val="0"/>
        <w:autoSpaceDE w:val="0"/>
        <w:autoSpaceDN w:val="0"/>
        <w:adjustRightInd w:val="0"/>
        <w:spacing w:before="57" w:after="0" w:line="240" w:lineRule="auto"/>
        <w:ind w:right="283"/>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Подпись руководителя (уполномоченного лица)</w:t>
      </w:r>
    </w:p>
    <w:p w:rsidR="00C32B59" w:rsidRPr="00C32B59" w:rsidRDefault="00C32B59" w:rsidP="00C32B59">
      <w:pPr>
        <w:widowControl w:val="0"/>
        <w:autoSpaceDE w:val="0"/>
        <w:autoSpaceDN w:val="0"/>
        <w:adjustRightInd w:val="0"/>
        <w:spacing w:before="57" w:after="0" w:line="240" w:lineRule="auto"/>
        <w:ind w:right="283"/>
        <w:jc w:val="both"/>
        <w:rPr>
          <w:rFonts w:ascii="Times New Roman" w:eastAsia="Times New Roman" w:hAnsi="Times New Roman" w:cs="Times New Roman"/>
          <w:b/>
          <w:sz w:val="21"/>
          <w:szCs w:val="21"/>
          <w:lang w:eastAsia="ru-RU"/>
        </w:rPr>
      </w:pPr>
      <w:r w:rsidRPr="00C32B59">
        <w:rPr>
          <w:rFonts w:ascii="Times New Roman" w:eastAsia="Times New Roman" w:hAnsi="Times New Roman" w:cs="Times New Roman"/>
          <w:sz w:val="21"/>
          <w:szCs w:val="21"/>
          <w:lang w:eastAsia="ru-RU"/>
        </w:rPr>
        <w:t>Участника аукциона                                                                          /       ФИО        /</w:t>
      </w:r>
    </w:p>
    <w:p w:rsidR="00C32B59" w:rsidRPr="00C32B59" w:rsidRDefault="00C32B59" w:rsidP="00C32B59">
      <w:pPr>
        <w:widowControl w:val="0"/>
        <w:autoSpaceDE w:val="0"/>
        <w:autoSpaceDN w:val="0"/>
        <w:adjustRightInd w:val="0"/>
        <w:spacing w:before="57" w:after="0" w:line="240" w:lineRule="auto"/>
        <w:ind w:left="142" w:right="283"/>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xml:space="preserve">                                                                                            МП</w:t>
      </w:r>
    </w:p>
    <w:p w:rsidR="00C32B59" w:rsidRPr="00C32B59" w:rsidRDefault="00C32B59" w:rsidP="00C32B59">
      <w:pPr>
        <w:spacing w:after="0" w:line="240" w:lineRule="auto"/>
        <w:jc w:val="both"/>
        <w:rPr>
          <w:rFonts w:ascii="Times New Roman" w:eastAsia="Times New Roman" w:hAnsi="Times New Roman" w:cs="Times New Roman"/>
          <w:b/>
          <w:color w:val="0000FF"/>
          <w:sz w:val="21"/>
          <w:szCs w:val="21"/>
          <w:lang w:eastAsia="ru-RU"/>
        </w:rPr>
      </w:pPr>
    </w:p>
    <w:p w:rsidR="00C32B59" w:rsidRPr="00C32B59" w:rsidRDefault="00C32B59" w:rsidP="00C32B59">
      <w:pPr>
        <w:spacing w:after="0" w:line="240" w:lineRule="auto"/>
        <w:jc w:val="right"/>
        <w:rPr>
          <w:rFonts w:ascii="Times New Roman" w:eastAsia="Times New Roman" w:hAnsi="Times New Roman" w:cs="Times New Roman"/>
          <w:sz w:val="21"/>
          <w:szCs w:val="21"/>
          <w:lang w:eastAsia="ru-RU"/>
        </w:rPr>
      </w:pPr>
      <w:r w:rsidRPr="00C32B59">
        <w:rPr>
          <w:rFonts w:ascii="Times New Roman" w:eastAsia="Times New Roman" w:hAnsi="Times New Roman" w:cs="Times New Roman"/>
          <w:b/>
          <w:color w:val="0000FF"/>
          <w:sz w:val="21"/>
          <w:szCs w:val="21"/>
          <w:lang w:eastAsia="ru-RU"/>
        </w:rPr>
        <w:br w:type="page"/>
      </w:r>
      <w:r w:rsidRPr="00C32B59">
        <w:rPr>
          <w:rFonts w:ascii="Times New Roman" w:eastAsia="Times New Roman" w:hAnsi="Times New Roman" w:cs="Times New Roman"/>
          <w:sz w:val="21"/>
          <w:szCs w:val="21"/>
          <w:lang w:eastAsia="ru-RU"/>
        </w:rPr>
        <w:lastRenderedPageBreak/>
        <w:t>Приложение №3</w:t>
      </w:r>
    </w:p>
    <w:p w:rsidR="00C32B59" w:rsidRPr="00C32B59" w:rsidRDefault="00C32B59" w:rsidP="00C32B59">
      <w:pPr>
        <w:spacing w:after="0" w:line="240" w:lineRule="auto"/>
        <w:jc w:val="right"/>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к документации об аукционе</w:t>
      </w:r>
    </w:p>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p>
    <w:p w:rsidR="00C32B59" w:rsidRPr="00C32B59" w:rsidRDefault="00C32B59" w:rsidP="00C32B59">
      <w:pPr>
        <w:spacing w:after="0" w:line="240" w:lineRule="auto"/>
        <w:jc w:val="center"/>
        <w:rPr>
          <w:rFonts w:ascii="Times New Roman" w:eastAsia="Times New Roman" w:hAnsi="Times New Roman" w:cs="Times New Roman"/>
          <w:b/>
          <w:sz w:val="21"/>
          <w:szCs w:val="21"/>
          <w:lang w:eastAsia="ru-RU"/>
        </w:rPr>
      </w:pPr>
      <w:r w:rsidRPr="00C32B59">
        <w:rPr>
          <w:rFonts w:ascii="Times New Roman" w:eastAsia="Times New Roman" w:hAnsi="Times New Roman" w:cs="Times New Roman"/>
          <w:b/>
          <w:sz w:val="21"/>
          <w:szCs w:val="21"/>
          <w:lang w:eastAsia="ru-RU"/>
        </w:rPr>
        <w:t>ПРОЕКТ ДОГОВОРА АРЕНДЫ МУНИЦИПАЛЬНОГО ИМУЩЕСТВА</w:t>
      </w:r>
    </w:p>
    <w:p w:rsidR="00C32B59" w:rsidRPr="00C32B59" w:rsidRDefault="00C32B59" w:rsidP="00C32B59">
      <w:pPr>
        <w:spacing w:after="0" w:line="240" w:lineRule="auto"/>
        <w:jc w:val="center"/>
        <w:rPr>
          <w:rFonts w:ascii="Times New Roman" w:eastAsia="Times New Roman" w:hAnsi="Times New Roman" w:cs="Times New Roman"/>
          <w:b/>
          <w:sz w:val="21"/>
          <w:szCs w:val="21"/>
          <w:u w:val="single"/>
          <w:lang w:eastAsia="ru-RU"/>
        </w:rPr>
      </w:pPr>
      <w:r w:rsidRPr="00C32B59">
        <w:rPr>
          <w:rFonts w:ascii="Times New Roman" w:eastAsia="Times New Roman" w:hAnsi="Times New Roman" w:cs="Times New Roman"/>
          <w:b/>
          <w:sz w:val="21"/>
          <w:szCs w:val="21"/>
          <w:u w:val="single"/>
          <w:lang w:eastAsia="ru-RU"/>
        </w:rPr>
        <w:t>По лоту №1</w:t>
      </w:r>
    </w:p>
    <w:p w:rsidR="00C32B59" w:rsidRPr="00C32B59" w:rsidRDefault="00C32B59" w:rsidP="00C32B59">
      <w:pPr>
        <w:tabs>
          <w:tab w:val="left" w:pos="2325"/>
        </w:tabs>
        <w:spacing w:after="0" w:line="240" w:lineRule="auto"/>
        <w:jc w:val="both"/>
        <w:rPr>
          <w:rFonts w:ascii="Times New Roman" w:eastAsia="Times New Roman" w:hAnsi="Times New Roman" w:cs="Times New Roman"/>
          <w:sz w:val="21"/>
          <w:szCs w:val="21"/>
          <w:lang w:eastAsia="ru-RU"/>
        </w:rPr>
      </w:pPr>
    </w:p>
    <w:p w:rsidR="00C32B59" w:rsidRPr="00C32B59" w:rsidRDefault="00C32B59" w:rsidP="00C32B59">
      <w:pPr>
        <w:tabs>
          <w:tab w:val="left" w:pos="3402"/>
          <w:tab w:val="left" w:leader="underscore" w:pos="9072"/>
        </w:tabs>
        <w:spacing w:before="240" w:after="120" w:line="240" w:lineRule="auto"/>
        <w:jc w:val="center"/>
        <w:rPr>
          <w:rFonts w:ascii="Times New Roman" w:eastAsia="Times New Roman" w:hAnsi="Times New Roman" w:cs="Times New Roman"/>
          <w:b/>
          <w:sz w:val="21"/>
          <w:szCs w:val="21"/>
          <w:lang w:eastAsia="ru-RU"/>
        </w:rPr>
      </w:pPr>
      <w:r w:rsidRPr="00C32B59">
        <w:rPr>
          <w:rFonts w:ascii="Times New Roman" w:eastAsia="Times New Roman" w:hAnsi="Times New Roman" w:cs="Times New Roman"/>
          <w:b/>
          <w:sz w:val="21"/>
          <w:szCs w:val="21"/>
          <w:lang w:eastAsia="ru-RU"/>
        </w:rPr>
        <w:t xml:space="preserve">Д О Г О В О Р  №  </w:t>
      </w:r>
    </w:p>
    <w:p w:rsidR="00C32B59" w:rsidRPr="00C32B59" w:rsidRDefault="00C32B59" w:rsidP="00C32B59">
      <w:pPr>
        <w:widowControl w:val="0"/>
        <w:spacing w:after="0" w:line="240" w:lineRule="auto"/>
        <w:jc w:val="center"/>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аренды недвижимого имущества торгового комплекса</w:t>
      </w:r>
    </w:p>
    <w:p w:rsidR="00C32B59" w:rsidRPr="00C32B59" w:rsidRDefault="00C32B59" w:rsidP="00C32B59">
      <w:pPr>
        <w:widowControl w:val="0"/>
        <w:spacing w:before="240" w:after="24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Республика Коми, г. Емва                                                                                                  «   »______2014 года</w:t>
      </w:r>
    </w:p>
    <w:p w:rsidR="00C32B59" w:rsidRPr="00C32B59" w:rsidRDefault="00C32B59" w:rsidP="00C32B59">
      <w:pPr>
        <w:widowControl w:val="0"/>
        <w:spacing w:after="0" w:line="240" w:lineRule="auto"/>
        <w:ind w:firstLine="624"/>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Управление муниципальным имуществом, землями и природными ресурсами администрации муниципального района «Княжпогостский»</w:t>
      </w:r>
      <w:r>
        <w:rPr>
          <w:rFonts w:ascii="Times New Roman" w:eastAsia="Times New Roman" w:hAnsi="Times New Roman" w:cs="Times New Roman"/>
          <w:sz w:val="21"/>
          <w:szCs w:val="21"/>
          <w:lang w:eastAsia="ru-RU"/>
        </w:rPr>
        <w:t>, действующее от имени</w:t>
      </w:r>
      <w:r w:rsidRPr="00C32B59">
        <w:rPr>
          <w:rFonts w:ascii="Times New Roman" w:eastAsia="Times New Roman" w:hAnsi="Times New Roman" w:cs="Times New Roman"/>
          <w:sz w:val="21"/>
          <w:szCs w:val="21"/>
          <w:lang w:eastAsia="ru-RU"/>
        </w:rPr>
        <w:t xml:space="preserve"> муниципального образования муниципального района «Княжпогостский», в лице начальника управления </w:t>
      </w:r>
      <w:proofErr w:type="spellStart"/>
      <w:r w:rsidRPr="00C32B59">
        <w:rPr>
          <w:rFonts w:ascii="Times New Roman" w:eastAsia="Times New Roman" w:hAnsi="Times New Roman" w:cs="Times New Roman"/>
          <w:sz w:val="21"/>
          <w:szCs w:val="21"/>
          <w:lang w:eastAsia="ru-RU"/>
        </w:rPr>
        <w:t>Горетовой</w:t>
      </w:r>
      <w:proofErr w:type="spellEnd"/>
      <w:r w:rsidRPr="00C32B59">
        <w:rPr>
          <w:rFonts w:ascii="Times New Roman" w:eastAsia="Times New Roman" w:hAnsi="Times New Roman" w:cs="Times New Roman"/>
          <w:sz w:val="21"/>
          <w:szCs w:val="21"/>
          <w:lang w:eastAsia="ru-RU"/>
        </w:rPr>
        <w:t xml:space="preserve"> Веры Павловны, действующей на основании Положения об управлении муниципальным имуществом, землями и природными ресурсами администрации муниципального района «Княжпогостский», утвержденного решением Совета муниципального района «Княжпогостский» от 21.12.2009г. № 236, Положения о порядке управления и распоряжения муниципальной собственностью муниципального района «Княжпогостский», утвержденного решением Совета муниципального района «Княжпогостский» от 29.10.2007. № 58,</w:t>
      </w:r>
      <w:r w:rsidRPr="00C32B59">
        <w:rPr>
          <w:rFonts w:ascii="Times New Roman" w:eastAsia="Times New Roman" w:hAnsi="Times New Roman" w:cs="Times New Roman"/>
          <w:b/>
          <w:sz w:val="21"/>
          <w:szCs w:val="21"/>
          <w:lang w:eastAsia="ru-RU"/>
        </w:rPr>
        <w:t xml:space="preserve"> </w:t>
      </w:r>
      <w:r w:rsidRPr="00C32B59">
        <w:rPr>
          <w:rFonts w:ascii="Times New Roman" w:eastAsia="Times New Roman" w:hAnsi="Times New Roman" w:cs="Times New Roman"/>
          <w:sz w:val="21"/>
          <w:szCs w:val="21"/>
          <w:lang w:eastAsia="ru-RU"/>
        </w:rPr>
        <w:t xml:space="preserve">именуемый в дальнейшем Арендодатель, с одной стороны, и  </w:t>
      </w:r>
      <w:r w:rsidRPr="00C32B59">
        <w:rPr>
          <w:rFonts w:ascii="Times New Roman" w:eastAsia="Times New Roman" w:hAnsi="Times New Roman" w:cs="Times New Roman"/>
          <w:sz w:val="21"/>
          <w:szCs w:val="21"/>
          <w:u w:val="single"/>
          <w:lang w:eastAsia="ru-RU"/>
        </w:rPr>
        <w:t xml:space="preserve">                                                                                                                                                         ____________________________________________,</w:t>
      </w:r>
      <w:r w:rsidRPr="00C32B59">
        <w:rPr>
          <w:rFonts w:ascii="Times New Roman" w:eastAsia="Times New Roman" w:hAnsi="Times New Roman" w:cs="Times New Roman"/>
          <w:sz w:val="21"/>
          <w:szCs w:val="21"/>
          <w:lang w:eastAsia="ru-RU"/>
        </w:rPr>
        <w:t>именуемый в дальнейшем  Арендатор, в лице</w:t>
      </w:r>
      <w:r w:rsidRPr="00C32B59">
        <w:rPr>
          <w:rFonts w:ascii="Times New Roman" w:eastAsia="Times New Roman" w:hAnsi="Times New Roman" w:cs="Times New Roman"/>
          <w:sz w:val="21"/>
          <w:szCs w:val="21"/>
          <w:u w:val="single"/>
          <w:lang w:eastAsia="ru-RU"/>
        </w:rPr>
        <w:t xml:space="preserve">                                                                                                     ______________________________________________,</w:t>
      </w:r>
      <w:r w:rsidRPr="00C32B59">
        <w:rPr>
          <w:rFonts w:ascii="Times New Roman" w:eastAsia="Times New Roman" w:hAnsi="Times New Roman" w:cs="Times New Roman"/>
          <w:color w:val="FFFFFF"/>
          <w:sz w:val="21"/>
          <w:szCs w:val="21"/>
          <w:u w:val="single"/>
          <w:lang w:eastAsia="ru-RU"/>
        </w:rPr>
        <w:t xml:space="preserve"> </w:t>
      </w:r>
      <w:r w:rsidRPr="00C32B59">
        <w:rPr>
          <w:rFonts w:ascii="Times New Roman" w:eastAsia="Times New Roman" w:hAnsi="Times New Roman" w:cs="Times New Roman"/>
          <w:sz w:val="21"/>
          <w:szCs w:val="21"/>
          <w:lang w:eastAsia="ru-RU"/>
        </w:rPr>
        <w:t>с другой стороны, в соответствии с протоколом__________________ заключили настоящий договор о нижеследующем:</w:t>
      </w:r>
    </w:p>
    <w:p w:rsidR="00C32B59" w:rsidRPr="00C32B59" w:rsidRDefault="00C32B59" w:rsidP="00C32B59">
      <w:pPr>
        <w:widowControl w:val="0"/>
        <w:tabs>
          <w:tab w:val="left" w:leader="underscore" w:pos="0"/>
          <w:tab w:val="left" w:leader="underscore" w:pos="5954"/>
          <w:tab w:val="right" w:leader="underscore" w:pos="9072"/>
        </w:tabs>
        <w:spacing w:before="360" w:after="0" w:line="360" w:lineRule="auto"/>
        <w:ind w:left="851"/>
        <w:rPr>
          <w:rFonts w:ascii="Times New Roman" w:eastAsia="Times New Roman" w:hAnsi="Times New Roman" w:cs="Times New Roman"/>
          <w:b/>
          <w:sz w:val="21"/>
          <w:szCs w:val="21"/>
          <w:lang w:eastAsia="ru-RU"/>
        </w:rPr>
      </w:pPr>
      <w:r w:rsidRPr="00C32B59">
        <w:rPr>
          <w:rFonts w:ascii="Times New Roman" w:eastAsia="Times New Roman" w:hAnsi="Times New Roman" w:cs="Times New Roman"/>
          <w:sz w:val="21"/>
          <w:szCs w:val="21"/>
          <w:lang w:eastAsia="ru-RU"/>
        </w:rPr>
        <w:t xml:space="preserve">, </w:t>
      </w:r>
      <w:r w:rsidRPr="00C32B59">
        <w:rPr>
          <w:rFonts w:ascii="Times New Roman" w:eastAsia="Times New Roman" w:hAnsi="Times New Roman" w:cs="Times New Roman"/>
          <w:b/>
          <w:sz w:val="21"/>
          <w:szCs w:val="21"/>
          <w:lang w:val="en-US" w:eastAsia="ru-RU"/>
        </w:rPr>
        <w:t>I</w:t>
      </w:r>
      <w:r w:rsidRPr="00C32B59">
        <w:rPr>
          <w:rFonts w:ascii="Times New Roman" w:eastAsia="Times New Roman" w:hAnsi="Times New Roman" w:cs="Times New Roman"/>
          <w:b/>
          <w:sz w:val="21"/>
          <w:szCs w:val="21"/>
          <w:lang w:eastAsia="ru-RU"/>
        </w:rPr>
        <w:t>. ОБЩИЕ УСЛОВИЯ</w:t>
      </w:r>
    </w:p>
    <w:p w:rsidR="00C32B59" w:rsidRPr="00C32B59" w:rsidRDefault="00C32B59" w:rsidP="00C32B59">
      <w:pPr>
        <w:widowControl w:val="0"/>
        <w:tabs>
          <w:tab w:val="left" w:leader="underscore" w:pos="-1560"/>
          <w:tab w:val="left" w:pos="180"/>
          <w:tab w:val="right" w:leader="underscore" w:pos="9072"/>
        </w:tabs>
        <w:spacing w:after="0" w:line="240" w:lineRule="auto"/>
        <w:jc w:val="both"/>
        <w:rPr>
          <w:rFonts w:ascii="Times New Roman" w:eastAsia="Times New Roman" w:hAnsi="Times New Roman" w:cs="Times New Roman"/>
          <w:sz w:val="21"/>
          <w:szCs w:val="21"/>
          <w:u w:val="single"/>
          <w:lang w:eastAsia="ru-RU"/>
        </w:rPr>
      </w:pPr>
      <w:r w:rsidRPr="00C32B59">
        <w:rPr>
          <w:rFonts w:ascii="Times New Roman" w:eastAsia="Times New Roman" w:hAnsi="Times New Roman" w:cs="Times New Roman"/>
          <w:sz w:val="21"/>
          <w:szCs w:val="21"/>
          <w:lang w:eastAsia="ru-RU"/>
        </w:rPr>
        <w:t xml:space="preserve">1.1. Арендодатель сдает, а Арендатор принимает объект  аренды  - </w:t>
      </w:r>
      <w:r w:rsidRPr="00C32B59">
        <w:rPr>
          <w:rFonts w:ascii="Times New Roman" w:eastAsia="Times New Roman" w:hAnsi="Times New Roman" w:cs="Times New Roman"/>
          <w:sz w:val="21"/>
          <w:szCs w:val="21"/>
          <w:u w:val="single"/>
          <w:lang w:eastAsia="ru-RU"/>
        </w:rPr>
        <w:t xml:space="preserve">имущество торгового комплекса, расположенное на земельном участке площадью 10302 </w:t>
      </w:r>
      <w:proofErr w:type="spellStart"/>
      <w:r w:rsidRPr="00C32B59">
        <w:rPr>
          <w:rFonts w:ascii="Times New Roman" w:eastAsia="Times New Roman" w:hAnsi="Times New Roman" w:cs="Times New Roman"/>
          <w:sz w:val="21"/>
          <w:szCs w:val="21"/>
          <w:u w:val="single"/>
          <w:lang w:eastAsia="ru-RU"/>
        </w:rPr>
        <w:t>кв.м</w:t>
      </w:r>
      <w:proofErr w:type="spellEnd"/>
      <w:r w:rsidRPr="00C32B59">
        <w:rPr>
          <w:rFonts w:ascii="Times New Roman" w:eastAsia="Times New Roman" w:hAnsi="Times New Roman" w:cs="Times New Roman"/>
          <w:sz w:val="21"/>
          <w:szCs w:val="21"/>
          <w:u w:val="single"/>
          <w:lang w:eastAsia="ru-RU"/>
        </w:rPr>
        <w:t xml:space="preserve">. (кадастровый номер 11:10:4501034:237) состоящее из: </w:t>
      </w:r>
    </w:p>
    <w:p w:rsidR="00C32B59" w:rsidRPr="00C32B59" w:rsidRDefault="00C32B59" w:rsidP="00C32B59">
      <w:pPr>
        <w:widowControl w:val="0"/>
        <w:tabs>
          <w:tab w:val="left" w:leader="underscore" w:pos="-1560"/>
          <w:tab w:val="left" w:pos="180"/>
          <w:tab w:val="right" w:leader="underscore" w:pos="9072"/>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ab/>
        <w:t xml:space="preserve">          </w:t>
      </w:r>
      <w:r w:rsidRPr="00C32B59">
        <w:rPr>
          <w:rFonts w:ascii="Times New Roman" w:eastAsia="Times New Roman" w:hAnsi="Times New Roman" w:cs="Times New Roman"/>
          <w:sz w:val="21"/>
          <w:szCs w:val="21"/>
          <w:lang w:eastAsia="ru-RU"/>
        </w:rPr>
        <w:tab/>
        <w:t>1. Земельный участок, находящийся по адресу: Республика Коми, Княжпогостский района, г. Емва, ул. Коммунистическая, Кадастровый номер 11:10:4501034:237, категория земель: земли населенных пунктов, разрешенное использование: для размещения торгового комплекса;</w:t>
      </w:r>
    </w:p>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ab/>
        <w:t xml:space="preserve">2. 1-этажное здание склада-ангара, находящееся по адресу: Республика Коми, Княжпогостский район, г. Емва, ул. Коммунистическая, общая площадь 360 </w:t>
      </w:r>
      <w:proofErr w:type="spellStart"/>
      <w:r w:rsidRPr="00C32B59">
        <w:rPr>
          <w:rFonts w:ascii="Times New Roman" w:eastAsia="Times New Roman" w:hAnsi="Times New Roman" w:cs="Times New Roman"/>
          <w:sz w:val="21"/>
          <w:szCs w:val="21"/>
          <w:lang w:eastAsia="ru-RU"/>
        </w:rPr>
        <w:t>кв.м</w:t>
      </w:r>
      <w:proofErr w:type="spellEnd"/>
      <w:r w:rsidRPr="00C32B59">
        <w:rPr>
          <w:rFonts w:ascii="Times New Roman" w:eastAsia="Times New Roman" w:hAnsi="Times New Roman" w:cs="Times New Roman"/>
          <w:sz w:val="21"/>
          <w:szCs w:val="21"/>
          <w:lang w:eastAsia="ru-RU"/>
        </w:rPr>
        <w:t>.</w:t>
      </w:r>
    </w:p>
    <w:p w:rsidR="00C32B59" w:rsidRPr="00C32B59" w:rsidRDefault="00C32B59" w:rsidP="00C32B59">
      <w:pPr>
        <w:spacing w:after="0" w:line="240" w:lineRule="auto"/>
        <w:jc w:val="both"/>
        <w:rPr>
          <w:rFonts w:ascii="Times New Roman" w:eastAsia="Times New Roman" w:hAnsi="Times New Roman" w:cs="Times New Roman"/>
          <w:sz w:val="21"/>
          <w:szCs w:val="21"/>
          <w:u w:val="single"/>
          <w:lang w:eastAsia="ru-RU"/>
        </w:rPr>
      </w:pPr>
      <w:r w:rsidRPr="00C32B59">
        <w:rPr>
          <w:rFonts w:ascii="Times New Roman" w:eastAsia="Times New Roman" w:hAnsi="Times New Roman" w:cs="Times New Roman"/>
          <w:sz w:val="21"/>
          <w:szCs w:val="21"/>
          <w:lang w:eastAsia="ru-RU"/>
        </w:rPr>
        <w:tab/>
        <w:t xml:space="preserve">3.  1-этажное здание металлического ангара (конструкции), находящееся по адресу: Республика Коми, Княжпогостский район, г. Емва, ул. Коммунистическая, общая площадь 360 </w:t>
      </w:r>
      <w:proofErr w:type="spellStart"/>
      <w:r w:rsidRPr="00C32B59">
        <w:rPr>
          <w:rFonts w:ascii="Times New Roman" w:eastAsia="Times New Roman" w:hAnsi="Times New Roman" w:cs="Times New Roman"/>
          <w:sz w:val="21"/>
          <w:szCs w:val="21"/>
          <w:lang w:eastAsia="ru-RU"/>
        </w:rPr>
        <w:t>кв.м</w:t>
      </w:r>
      <w:proofErr w:type="spellEnd"/>
      <w:r w:rsidRPr="00C32B59">
        <w:rPr>
          <w:rFonts w:ascii="Times New Roman" w:eastAsia="Times New Roman" w:hAnsi="Times New Roman" w:cs="Times New Roman"/>
          <w:sz w:val="21"/>
          <w:szCs w:val="21"/>
          <w:lang w:eastAsia="ru-RU"/>
        </w:rPr>
        <w:t xml:space="preserve">. </w:t>
      </w:r>
    </w:p>
    <w:p w:rsidR="00C32B59" w:rsidRPr="00C32B59" w:rsidRDefault="00C32B59" w:rsidP="00C32B59">
      <w:pPr>
        <w:widowControl w:val="0"/>
        <w:tabs>
          <w:tab w:val="left" w:leader="underscore" w:pos="180"/>
          <w:tab w:val="left" w:leader="underscore" w:pos="5954"/>
          <w:tab w:val="center" w:leader="underscore" w:pos="6237"/>
          <w:tab w:val="right" w:leader="underscore" w:pos="9498"/>
        </w:tabs>
        <w:spacing w:after="0" w:line="240" w:lineRule="auto"/>
        <w:ind w:left="-180" w:hanging="180"/>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xml:space="preserve">      1.2. Срок аренды определяется </w:t>
      </w:r>
      <w:r w:rsidRPr="00C32B59">
        <w:rPr>
          <w:rFonts w:ascii="Times New Roman" w:eastAsia="Times New Roman" w:hAnsi="Times New Roman" w:cs="Times New Roman"/>
          <w:sz w:val="21"/>
          <w:szCs w:val="21"/>
          <w:u w:val="single"/>
          <w:lang w:eastAsia="ru-RU"/>
        </w:rPr>
        <w:t xml:space="preserve">с                                                   </w:t>
      </w:r>
      <w:r w:rsidRPr="00C32B59">
        <w:rPr>
          <w:rFonts w:ascii="Times New Roman" w:eastAsia="Times New Roman" w:hAnsi="Times New Roman" w:cs="Times New Roman"/>
          <w:sz w:val="21"/>
          <w:szCs w:val="21"/>
          <w:lang w:eastAsia="ru-RU"/>
        </w:rPr>
        <w:t xml:space="preserve"> по  </w:t>
      </w:r>
      <w:r w:rsidRPr="00C32B59">
        <w:rPr>
          <w:rFonts w:ascii="Times New Roman" w:eastAsia="Times New Roman" w:hAnsi="Times New Roman" w:cs="Times New Roman"/>
          <w:sz w:val="21"/>
          <w:szCs w:val="21"/>
          <w:u w:val="single"/>
          <w:lang w:eastAsia="ru-RU"/>
        </w:rPr>
        <w:t xml:space="preserve">                                                         года</w:t>
      </w:r>
      <w:r w:rsidRPr="00C32B59">
        <w:rPr>
          <w:rFonts w:ascii="Times New Roman" w:eastAsia="Times New Roman" w:hAnsi="Times New Roman" w:cs="Times New Roman"/>
          <w:sz w:val="21"/>
          <w:szCs w:val="21"/>
          <w:lang w:eastAsia="ru-RU"/>
        </w:rPr>
        <w:t>.</w:t>
      </w:r>
    </w:p>
    <w:p w:rsidR="00C32B59" w:rsidRPr="00C32B59" w:rsidRDefault="00C32B59" w:rsidP="00C32B59">
      <w:pPr>
        <w:widowControl w:val="0"/>
        <w:tabs>
          <w:tab w:val="right" w:leader="underscore" w:pos="9072"/>
        </w:tabs>
        <w:spacing w:after="0" w:line="240" w:lineRule="auto"/>
        <w:jc w:val="both"/>
        <w:rPr>
          <w:rFonts w:ascii="Times New Roman" w:eastAsia="Times New Roman" w:hAnsi="Times New Roman" w:cs="Times New Roman"/>
          <w:sz w:val="21"/>
          <w:szCs w:val="21"/>
          <w:u w:val="single"/>
          <w:lang w:eastAsia="ru-RU"/>
        </w:rPr>
      </w:pPr>
      <w:r w:rsidRPr="00C32B59">
        <w:rPr>
          <w:rFonts w:ascii="Times New Roman" w:eastAsia="Times New Roman" w:hAnsi="Times New Roman" w:cs="Times New Roman"/>
          <w:sz w:val="21"/>
          <w:szCs w:val="21"/>
          <w:lang w:eastAsia="ru-RU"/>
        </w:rPr>
        <w:t xml:space="preserve">Договор вступает в силу с  </w:t>
      </w:r>
      <w:r w:rsidRPr="00C32B59">
        <w:rPr>
          <w:rFonts w:ascii="Times New Roman" w:eastAsia="Times New Roman" w:hAnsi="Times New Roman" w:cs="Times New Roman"/>
          <w:sz w:val="21"/>
          <w:szCs w:val="21"/>
          <w:u w:val="single"/>
          <w:lang w:eastAsia="ru-RU"/>
        </w:rPr>
        <w:t xml:space="preserve">                                                                                                                           года.</w:t>
      </w:r>
    </w:p>
    <w:p w:rsidR="00C32B59" w:rsidRPr="00C32B59" w:rsidRDefault="00C32B59" w:rsidP="00C32B59">
      <w:pPr>
        <w:widowControl w:val="0"/>
        <w:tabs>
          <w:tab w:val="right" w:leader="underscore" w:pos="9072"/>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1.3. Целевое использование передаваемого в аренду имущества - для размещения торгового комплекса.</w:t>
      </w:r>
    </w:p>
    <w:p w:rsidR="00C32B59" w:rsidRPr="00C32B59" w:rsidRDefault="00C32B59" w:rsidP="00C32B59">
      <w:pPr>
        <w:widowControl w:val="0"/>
        <w:tabs>
          <w:tab w:val="right" w:leader="underscore" w:pos="9072"/>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1.4. В связи с тем, что данный договор заключен на срок менее одного года, то он не подлежит государственной регистрации в Управлении Федеральной службы государственной регистрации, кадастра и картографии по Республике Коми.</w:t>
      </w:r>
    </w:p>
    <w:p w:rsidR="00C32B59" w:rsidRPr="00C32B59" w:rsidRDefault="00C32B59" w:rsidP="00C32B59">
      <w:pPr>
        <w:spacing w:after="0" w:line="240" w:lineRule="auto"/>
        <w:jc w:val="right"/>
        <w:rPr>
          <w:rFonts w:ascii="Times New Roman" w:eastAsia="Times New Roman" w:hAnsi="Times New Roman" w:cs="Times New Roman"/>
          <w:b/>
          <w:sz w:val="21"/>
          <w:szCs w:val="21"/>
          <w:lang w:eastAsia="ru-RU"/>
        </w:rPr>
      </w:pPr>
    </w:p>
    <w:p w:rsidR="00C32B59" w:rsidRPr="00C32B59" w:rsidRDefault="00C32B59" w:rsidP="00C32B59">
      <w:pPr>
        <w:spacing w:after="0" w:line="240" w:lineRule="auto"/>
        <w:jc w:val="right"/>
        <w:rPr>
          <w:rFonts w:ascii="Times New Roman" w:eastAsia="Times New Roman" w:hAnsi="Times New Roman" w:cs="Times New Roman"/>
          <w:b/>
          <w:sz w:val="21"/>
          <w:szCs w:val="21"/>
          <w:lang w:eastAsia="ru-RU"/>
        </w:rPr>
      </w:pPr>
    </w:p>
    <w:p w:rsidR="00C32B59" w:rsidRPr="00C32B59" w:rsidRDefault="00C32B59" w:rsidP="00C32B59">
      <w:pPr>
        <w:spacing w:after="0" w:line="240" w:lineRule="auto"/>
        <w:ind w:firstLine="851"/>
        <w:rPr>
          <w:rFonts w:ascii="Times New Roman" w:eastAsia="Times New Roman" w:hAnsi="Times New Roman" w:cs="Times New Roman"/>
          <w:b/>
          <w:sz w:val="21"/>
          <w:szCs w:val="21"/>
          <w:lang w:eastAsia="ru-RU"/>
        </w:rPr>
      </w:pPr>
      <w:r w:rsidRPr="00C32B59">
        <w:rPr>
          <w:rFonts w:ascii="Times New Roman" w:eastAsia="Times New Roman" w:hAnsi="Times New Roman" w:cs="Times New Roman"/>
          <w:b/>
          <w:sz w:val="21"/>
          <w:szCs w:val="21"/>
          <w:lang w:eastAsia="ru-RU"/>
        </w:rPr>
        <w:t>II. ОБЯЗАННОСТИ СТОРОН</w:t>
      </w:r>
    </w:p>
    <w:p w:rsidR="00C32B59" w:rsidRPr="00C32B59" w:rsidRDefault="00C32B59" w:rsidP="00C32B59">
      <w:pPr>
        <w:tabs>
          <w:tab w:val="left" w:pos="2325"/>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2.1. Арендодатель обязуется:</w:t>
      </w:r>
    </w:p>
    <w:p w:rsidR="00C32B59" w:rsidRPr="00C32B59" w:rsidRDefault="00C32B59" w:rsidP="00C32B59">
      <w:pPr>
        <w:tabs>
          <w:tab w:val="left" w:pos="2325"/>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2.1.1. Передать Арендатору соответствующее имущество по акту приема - передачи.</w:t>
      </w:r>
    </w:p>
    <w:p w:rsidR="00C32B59" w:rsidRPr="00C32B59" w:rsidRDefault="00C32B59" w:rsidP="00C32B59">
      <w:pPr>
        <w:tabs>
          <w:tab w:val="left" w:pos="2325"/>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2.1.2. За месяц до истечения срока аренды уведомить Арендатора о намерении  не продлевать  договор аренды (в случае принятия Арендодателем решения о не продлении договора на новый срок).</w:t>
      </w:r>
    </w:p>
    <w:p w:rsidR="00C32B59" w:rsidRPr="00C32B59" w:rsidRDefault="00C32B59" w:rsidP="00C32B59">
      <w:pPr>
        <w:tabs>
          <w:tab w:val="left" w:pos="2325"/>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2.2. Арендатор обязуется:</w:t>
      </w:r>
    </w:p>
    <w:p w:rsidR="00C32B59" w:rsidRPr="00C32B59" w:rsidRDefault="00C32B59" w:rsidP="00C32B59">
      <w:pPr>
        <w:tabs>
          <w:tab w:val="left" w:pos="2325"/>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2.2.1. Принять имущество по акту приема - передачи.</w:t>
      </w:r>
    </w:p>
    <w:p w:rsidR="00C32B59" w:rsidRPr="00C32B59" w:rsidRDefault="00C32B59" w:rsidP="00C32B59">
      <w:pPr>
        <w:tabs>
          <w:tab w:val="left" w:pos="2325"/>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2.2.2. Осуществлять свою деятельность в арендуемых зданиях и земельном участке с соблюдением санитарных, пожар</w:t>
      </w:r>
      <w:r w:rsidRPr="00C32B59">
        <w:rPr>
          <w:rFonts w:ascii="Times New Roman" w:eastAsia="Times New Roman" w:hAnsi="Times New Roman" w:cs="Times New Roman"/>
          <w:sz w:val="21"/>
          <w:szCs w:val="21"/>
          <w:lang w:eastAsia="ru-RU"/>
        </w:rPr>
        <w:softHyphen/>
        <w:t>ных, экологических, градостроительных и иных норм и правил, выполнять предписания инспектирующих и контролирующих органов за счет собственных средств.</w:t>
      </w:r>
    </w:p>
    <w:p w:rsidR="00C32B59" w:rsidRPr="00C32B59" w:rsidRDefault="00C32B59" w:rsidP="00C32B59">
      <w:pPr>
        <w:tabs>
          <w:tab w:val="left" w:pos="2325"/>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2.2.3. Обеспечивать Арендодателю, обслуживающим организациям, инспектирующим органам доступ на арендуемое имущество.</w:t>
      </w:r>
    </w:p>
    <w:p w:rsidR="00C32B59" w:rsidRPr="00C32B59" w:rsidRDefault="00C32B59" w:rsidP="00C32B59">
      <w:pPr>
        <w:tabs>
          <w:tab w:val="left" w:pos="2325"/>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2.2.4. Использовать объект аренды  только в соответствии с п.1.3. настоящего договора.</w:t>
      </w:r>
    </w:p>
    <w:p w:rsidR="00C32B59" w:rsidRPr="00C32B59" w:rsidRDefault="00C32B59" w:rsidP="00C32B59">
      <w:pPr>
        <w:tabs>
          <w:tab w:val="left" w:pos="2325"/>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lastRenderedPageBreak/>
        <w:t>2.2.5. Производить текущий, капитальный ремонт объекта аренды, инженерных коммуника</w:t>
      </w:r>
      <w:r w:rsidRPr="00C32B59">
        <w:rPr>
          <w:rFonts w:ascii="Times New Roman" w:eastAsia="Times New Roman" w:hAnsi="Times New Roman" w:cs="Times New Roman"/>
          <w:sz w:val="21"/>
          <w:szCs w:val="21"/>
          <w:lang w:eastAsia="ru-RU"/>
        </w:rPr>
        <w:softHyphen/>
        <w:t>ций, относящихся к нему за счет собственных средств.</w:t>
      </w:r>
    </w:p>
    <w:p w:rsidR="00C32B59" w:rsidRPr="00C32B59" w:rsidRDefault="00C32B59" w:rsidP="00C32B59">
      <w:pPr>
        <w:tabs>
          <w:tab w:val="left" w:pos="2325"/>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Согласовать с Арендодателем выполнение перепланировки, переустройства и реконструкции объекта аренды (в случае их проведения) в соответствии с действующим законодательством. В срок не превышающий одного месяца с даты проведения перепланировки, переустройства или реконструкции объекта аренды предоставить Арендодателю разрешительную документацию на выполненные работы и обновленную техническую документацию на объект аренды.</w:t>
      </w:r>
    </w:p>
    <w:p w:rsidR="00C32B59" w:rsidRPr="00C32B59" w:rsidRDefault="00C32B59" w:rsidP="00C32B59">
      <w:pPr>
        <w:tabs>
          <w:tab w:val="left" w:pos="2325"/>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Произведенные Арендатором за счет собственных средств отделимые и неотделимые улучшения объекта аренды являются собственностью муниципального образования муниципального района «Княжпогостский», их стоимость Арендатору не воз</w:t>
      </w:r>
      <w:r w:rsidRPr="00C32B59">
        <w:rPr>
          <w:rFonts w:ascii="Times New Roman" w:eastAsia="Times New Roman" w:hAnsi="Times New Roman" w:cs="Times New Roman"/>
          <w:sz w:val="21"/>
          <w:szCs w:val="21"/>
          <w:lang w:eastAsia="ru-RU"/>
        </w:rPr>
        <w:softHyphen/>
        <w:t xml:space="preserve">мещается. </w:t>
      </w:r>
    </w:p>
    <w:p w:rsidR="00C32B59" w:rsidRPr="00C32B59" w:rsidRDefault="00C32B59" w:rsidP="00C32B59">
      <w:pPr>
        <w:tabs>
          <w:tab w:val="left" w:pos="2325"/>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2.2.6. Передавать объект аренды в субаренду только с письменного согласия Арендодателя.</w:t>
      </w:r>
    </w:p>
    <w:p w:rsidR="00C32B59" w:rsidRPr="00C32B59" w:rsidRDefault="00C32B59" w:rsidP="00C32B59">
      <w:pPr>
        <w:tabs>
          <w:tab w:val="left" w:pos="2325"/>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2.2.7. Самостоятельно заключить договоры со специализированными организациями на содержание объекта аренды - предоставление коммунальных услуг, вывоз и утилизацию тары и отхо</w:t>
      </w:r>
      <w:r w:rsidRPr="00C32B59">
        <w:rPr>
          <w:rFonts w:ascii="Times New Roman" w:eastAsia="Times New Roman" w:hAnsi="Times New Roman" w:cs="Times New Roman"/>
          <w:sz w:val="21"/>
          <w:szCs w:val="21"/>
          <w:lang w:eastAsia="ru-RU"/>
        </w:rPr>
        <w:softHyphen/>
        <w:t xml:space="preserve">дов от деятельности. </w:t>
      </w:r>
    </w:p>
    <w:p w:rsidR="00C32B59" w:rsidRPr="00C32B59" w:rsidRDefault="00C32B59" w:rsidP="00C32B59">
      <w:pPr>
        <w:tabs>
          <w:tab w:val="left" w:pos="2325"/>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В месячный срок со дня заключения настоящего договора предоставить Арендодателю документальное подтверждение за</w:t>
      </w:r>
      <w:r w:rsidRPr="00C32B59">
        <w:rPr>
          <w:rFonts w:ascii="Times New Roman" w:eastAsia="Times New Roman" w:hAnsi="Times New Roman" w:cs="Times New Roman"/>
          <w:sz w:val="21"/>
          <w:szCs w:val="21"/>
          <w:lang w:eastAsia="ru-RU"/>
        </w:rPr>
        <w:softHyphen/>
        <w:t xml:space="preserve">ключения вышеуказанных договоров. </w:t>
      </w:r>
    </w:p>
    <w:p w:rsidR="00C32B59" w:rsidRPr="00C32B59" w:rsidRDefault="00C32B59" w:rsidP="00C32B59">
      <w:pPr>
        <w:tabs>
          <w:tab w:val="left" w:pos="2325"/>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xml:space="preserve">2.2.8. При расторжении договора (как в случае окончания его срока, так и в случае достижения сторонами соглашения о его досрочном расторжении) передать свободный от имущества объект аренды по акту в исправном состоянии, с учетом нормального износа.  </w:t>
      </w:r>
    </w:p>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При сдаче объекта арендатор обязуется предоставить техническую документацию на приборы учета, ус</w:t>
      </w:r>
      <w:r w:rsidRPr="00C32B59">
        <w:rPr>
          <w:rFonts w:ascii="Times New Roman" w:eastAsia="Times New Roman" w:hAnsi="Times New Roman" w:cs="Times New Roman"/>
          <w:sz w:val="21"/>
          <w:szCs w:val="21"/>
          <w:lang w:eastAsia="ru-RU"/>
        </w:rPr>
        <w:softHyphen/>
        <w:t xml:space="preserve">тановленные в объекте аренды (в случае их установки).  </w:t>
      </w:r>
    </w:p>
    <w:p w:rsidR="00C32B59" w:rsidRPr="00C32B59" w:rsidRDefault="00C32B59" w:rsidP="00C32B59">
      <w:pPr>
        <w:tabs>
          <w:tab w:val="left" w:pos="2325"/>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xml:space="preserve">2.2.10. Сообщить Арендодателю письменно в недельный срок об изменении данных Арендатора, указанных в разделе </w:t>
      </w:r>
      <w:r w:rsidRPr="00C32B59">
        <w:rPr>
          <w:rFonts w:ascii="Times New Roman" w:eastAsia="Times New Roman" w:hAnsi="Times New Roman" w:cs="Times New Roman"/>
          <w:sz w:val="21"/>
          <w:szCs w:val="21"/>
          <w:lang w:val="en-US" w:eastAsia="ru-RU"/>
        </w:rPr>
        <w:t>VI</w:t>
      </w:r>
      <w:r w:rsidRPr="00C32B59">
        <w:rPr>
          <w:rFonts w:ascii="Times New Roman" w:eastAsia="Times New Roman" w:hAnsi="Times New Roman" w:cs="Times New Roman"/>
          <w:sz w:val="21"/>
          <w:szCs w:val="21"/>
          <w:lang w:eastAsia="ru-RU"/>
        </w:rPr>
        <w:t xml:space="preserve"> договора, а также документов, подтверждающих право на осуществление предпринимательской деятельности.</w:t>
      </w:r>
    </w:p>
    <w:p w:rsidR="00C32B59" w:rsidRPr="00C32B59" w:rsidRDefault="00C32B59" w:rsidP="00C32B59">
      <w:pPr>
        <w:tabs>
          <w:tab w:val="left" w:pos="2325"/>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2.2.11. Арендатор не вправе без письменного уведомления и согласия Арендодателя производить установку и (или) размещение временных строений и (или) сооружений на территории торгового комплекса.</w:t>
      </w:r>
    </w:p>
    <w:p w:rsidR="00C32B59" w:rsidRPr="00C32B59" w:rsidRDefault="00C32B59" w:rsidP="00C32B59">
      <w:pPr>
        <w:tabs>
          <w:tab w:val="left" w:pos="2325"/>
        </w:tabs>
        <w:spacing w:before="240" w:after="120" w:line="240" w:lineRule="auto"/>
        <w:ind w:firstLine="1134"/>
        <w:rPr>
          <w:rFonts w:ascii="Times New Roman" w:eastAsia="Times New Roman" w:hAnsi="Times New Roman" w:cs="Times New Roman"/>
          <w:b/>
          <w:sz w:val="21"/>
          <w:szCs w:val="21"/>
          <w:lang w:eastAsia="ru-RU"/>
        </w:rPr>
      </w:pPr>
      <w:r w:rsidRPr="00C32B59">
        <w:rPr>
          <w:rFonts w:ascii="Times New Roman" w:eastAsia="Times New Roman" w:hAnsi="Times New Roman" w:cs="Times New Roman"/>
          <w:b/>
          <w:sz w:val="21"/>
          <w:szCs w:val="21"/>
          <w:lang w:eastAsia="ru-RU"/>
        </w:rPr>
        <w:t>III. ПЛАТЕЖИ И РАСЧЕТЫ ПО ДОГОВОРУ</w:t>
      </w:r>
    </w:p>
    <w:p w:rsidR="00C32B59" w:rsidRPr="00C32B59" w:rsidRDefault="00C32B59" w:rsidP="00C32B59">
      <w:pPr>
        <w:tabs>
          <w:tab w:val="right" w:leader="underscore" w:pos="9072"/>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xml:space="preserve">3.1. За указанный в п. 1.1. договора объект аренды Арендатор оплачивает годовую арендную плату, рассчитанную по итогам открытого аукциона (расчет будет приложен после проведения торгов), в размере </w:t>
      </w:r>
      <w:r w:rsidRPr="00C32B59">
        <w:rPr>
          <w:rFonts w:ascii="Times New Roman" w:eastAsia="Times New Roman" w:hAnsi="Times New Roman" w:cs="Times New Roman"/>
          <w:sz w:val="21"/>
          <w:szCs w:val="21"/>
          <w:u w:val="single"/>
          <w:lang w:eastAsia="ru-RU"/>
        </w:rPr>
        <w:t xml:space="preserve">               </w:t>
      </w:r>
      <w:r w:rsidRPr="00C32B59">
        <w:rPr>
          <w:rFonts w:ascii="Times New Roman" w:eastAsia="Times New Roman" w:hAnsi="Times New Roman" w:cs="Times New Roman"/>
          <w:sz w:val="21"/>
          <w:szCs w:val="21"/>
          <w:lang w:eastAsia="ru-RU"/>
        </w:rPr>
        <w:t xml:space="preserve"> руб. </w:t>
      </w:r>
      <w:r w:rsidRPr="00C32B59">
        <w:rPr>
          <w:rFonts w:ascii="Times New Roman" w:eastAsia="Times New Roman" w:hAnsi="Times New Roman" w:cs="Times New Roman"/>
          <w:sz w:val="21"/>
          <w:szCs w:val="21"/>
          <w:u w:val="single"/>
          <w:lang w:eastAsia="ru-RU"/>
        </w:rPr>
        <w:t xml:space="preserve">          </w:t>
      </w:r>
      <w:r w:rsidRPr="00C32B59">
        <w:rPr>
          <w:rFonts w:ascii="Times New Roman" w:eastAsia="Times New Roman" w:hAnsi="Times New Roman" w:cs="Times New Roman"/>
          <w:sz w:val="21"/>
          <w:szCs w:val="21"/>
          <w:lang w:eastAsia="ru-RU"/>
        </w:rPr>
        <w:t xml:space="preserve">коп.  </w:t>
      </w:r>
    </w:p>
    <w:p w:rsidR="00C32B59" w:rsidRPr="00C32B59" w:rsidRDefault="00C32B59" w:rsidP="00C32B59">
      <w:pPr>
        <w:tabs>
          <w:tab w:val="left" w:leader="underscore" w:pos="0"/>
          <w:tab w:val="left" w:pos="2268"/>
          <w:tab w:val="right" w:leader="underscore" w:pos="3261"/>
          <w:tab w:val="left" w:leader="underscore" w:pos="3969"/>
          <w:tab w:val="left" w:pos="4253"/>
          <w:tab w:val="left" w:pos="4820"/>
          <w:tab w:val="left" w:leader="underscore" w:pos="7371"/>
          <w:tab w:val="left" w:leader="underscore" w:pos="8364"/>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xml:space="preserve">Ежемесячно, до 1-го числа месяца, следующего за отчетным, 100% арендной платы </w:t>
      </w:r>
      <w:r w:rsidRPr="00C32B59">
        <w:rPr>
          <w:rFonts w:ascii="Times New Roman" w:eastAsia="Times New Roman" w:hAnsi="Times New Roman" w:cs="Times New Roman"/>
          <w:sz w:val="21"/>
          <w:szCs w:val="21"/>
          <w:u w:val="single"/>
          <w:lang w:eastAsia="ru-RU"/>
        </w:rPr>
        <w:t xml:space="preserve">               </w:t>
      </w:r>
      <w:r w:rsidRPr="00C32B59">
        <w:rPr>
          <w:rFonts w:ascii="Times New Roman" w:eastAsia="Times New Roman" w:hAnsi="Times New Roman" w:cs="Times New Roman"/>
          <w:sz w:val="21"/>
          <w:szCs w:val="21"/>
          <w:lang w:eastAsia="ru-RU"/>
        </w:rPr>
        <w:t xml:space="preserve">руб. </w:t>
      </w:r>
      <w:r w:rsidRPr="00C32B59">
        <w:rPr>
          <w:rFonts w:ascii="Times New Roman" w:eastAsia="Times New Roman" w:hAnsi="Times New Roman" w:cs="Times New Roman"/>
          <w:sz w:val="21"/>
          <w:szCs w:val="21"/>
          <w:u w:val="single"/>
          <w:lang w:eastAsia="ru-RU"/>
        </w:rPr>
        <w:t xml:space="preserve">           </w:t>
      </w:r>
      <w:r w:rsidRPr="00C32B59">
        <w:rPr>
          <w:rFonts w:ascii="Times New Roman" w:eastAsia="Times New Roman" w:hAnsi="Times New Roman" w:cs="Times New Roman"/>
          <w:sz w:val="21"/>
          <w:szCs w:val="21"/>
          <w:lang w:eastAsia="ru-RU"/>
        </w:rPr>
        <w:t xml:space="preserve">коп. - Арендатор оплачивает самостоятельно без предоставления счета-фактуры по следующим реквизитам: </w:t>
      </w:r>
    </w:p>
    <w:p w:rsidR="00C32B59" w:rsidRPr="00C32B59" w:rsidRDefault="00C32B59" w:rsidP="00C32B59">
      <w:pPr>
        <w:tabs>
          <w:tab w:val="left" w:leader="underscore" w:pos="0"/>
          <w:tab w:val="left" w:pos="2268"/>
          <w:tab w:val="right" w:leader="underscore" w:pos="3261"/>
          <w:tab w:val="left" w:leader="underscore" w:pos="3969"/>
          <w:tab w:val="left" w:pos="4253"/>
          <w:tab w:val="left" w:pos="4820"/>
          <w:tab w:val="left" w:leader="underscore" w:pos="7371"/>
          <w:tab w:val="left" w:leader="underscore" w:pos="8364"/>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b/>
          <w:bCs/>
          <w:sz w:val="21"/>
          <w:szCs w:val="21"/>
          <w:lang w:eastAsia="ru-RU"/>
        </w:rPr>
        <w:t xml:space="preserve">40 101 810 0 0000 0010 004  в </w:t>
      </w:r>
      <w:r w:rsidRPr="00C32B59">
        <w:rPr>
          <w:rFonts w:ascii="Times New Roman" w:eastAsia="Times New Roman" w:hAnsi="Times New Roman" w:cs="Times New Roman"/>
          <w:b/>
          <w:sz w:val="21"/>
          <w:szCs w:val="21"/>
          <w:lang w:eastAsia="ru-RU"/>
        </w:rPr>
        <w:t>ГРКЦ  НБ  РЕСП. КОМИ БАНКА РОССИИ</w:t>
      </w:r>
      <w:r w:rsidRPr="00C32B59">
        <w:rPr>
          <w:rFonts w:ascii="Times New Roman" w:eastAsia="Times New Roman" w:hAnsi="Times New Roman" w:cs="Times New Roman"/>
          <w:b/>
          <w:bCs/>
          <w:sz w:val="21"/>
          <w:szCs w:val="21"/>
          <w:lang w:eastAsia="ru-RU"/>
        </w:rPr>
        <w:t xml:space="preserve"> </w:t>
      </w:r>
      <w:r w:rsidRPr="00C32B59">
        <w:rPr>
          <w:rFonts w:ascii="Times New Roman" w:eastAsia="Times New Roman" w:hAnsi="Times New Roman" w:cs="Times New Roman"/>
          <w:b/>
          <w:sz w:val="21"/>
          <w:szCs w:val="21"/>
          <w:lang w:eastAsia="ru-RU"/>
        </w:rPr>
        <w:t xml:space="preserve">БИК </w:t>
      </w:r>
      <w:r w:rsidRPr="00C32B59">
        <w:rPr>
          <w:rFonts w:ascii="Times New Roman" w:eastAsia="Times New Roman" w:hAnsi="Times New Roman" w:cs="Times New Roman"/>
          <w:b/>
          <w:bCs/>
          <w:sz w:val="21"/>
          <w:szCs w:val="21"/>
          <w:lang w:eastAsia="ru-RU"/>
        </w:rPr>
        <w:t xml:space="preserve">048702001, </w:t>
      </w:r>
      <w:r w:rsidRPr="00C32B59">
        <w:rPr>
          <w:rFonts w:ascii="Times New Roman" w:eastAsia="Times New Roman" w:hAnsi="Times New Roman" w:cs="Times New Roman"/>
          <w:b/>
          <w:sz w:val="21"/>
          <w:szCs w:val="21"/>
          <w:lang w:eastAsia="ru-RU"/>
        </w:rPr>
        <w:t xml:space="preserve">ОКАТО  </w:t>
      </w:r>
      <w:r w:rsidRPr="00C32B59">
        <w:rPr>
          <w:rFonts w:ascii="Times New Roman" w:eastAsia="Times New Roman" w:hAnsi="Times New Roman" w:cs="Times New Roman"/>
          <w:b/>
          <w:bCs/>
          <w:sz w:val="21"/>
          <w:szCs w:val="21"/>
          <w:lang w:eastAsia="ru-RU"/>
        </w:rPr>
        <w:t xml:space="preserve">87 208 501 000, </w:t>
      </w:r>
      <w:r w:rsidRPr="00C32B59">
        <w:rPr>
          <w:rFonts w:ascii="Times New Roman" w:eastAsia="Times New Roman" w:hAnsi="Times New Roman" w:cs="Times New Roman"/>
          <w:b/>
          <w:sz w:val="21"/>
          <w:szCs w:val="21"/>
          <w:lang w:eastAsia="ru-RU"/>
        </w:rPr>
        <w:t xml:space="preserve">ИНН </w:t>
      </w:r>
      <w:r w:rsidRPr="00C32B59">
        <w:rPr>
          <w:rFonts w:ascii="Times New Roman" w:eastAsia="Times New Roman" w:hAnsi="Times New Roman" w:cs="Times New Roman"/>
          <w:b/>
          <w:bCs/>
          <w:sz w:val="21"/>
          <w:szCs w:val="21"/>
          <w:lang w:eastAsia="ru-RU"/>
        </w:rPr>
        <w:t>1117006133</w:t>
      </w:r>
      <w:r w:rsidRPr="00C32B59">
        <w:rPr>
          <w:rFonts w:ascii="Times New Roman" w:eastAsia="Times New Roman" w:hAnsi="Times New Roman" w:cs="Times New Roman"/>
          <w:b/>
          <w:sz w:val="21"/>
          <w:szCs w:val="21"/>
          <w:lang w:eastAsia="ru-RU"/>
        </w:rPr>
        <w:t xml:space="preserve"> КПП </w:t>
      </w:r>
      <w:r w:rsidRPr="00C32B59">
        <w:rPr>
          <w:rFonts w:ascii="Times New Roman" w:eastAsia="Times New Roman" w:hAnsi="Times New Roman" w:cs="Times New Roman"/>
          <w:b/>
          <w:bCs/>
          <w:sz w:val="21"/>
          <w:szCs w:val="21"/>
          <w:lang w:eastAsia="ru-RU"/>
        </w:rPr>
        <w:t>111701001</w:t>
      </w:r>
      <w:r w:rsidRPr="00C32B59">
        <w:rPr>
          <w:rFonts w:ascii="Times New Roman" w:eastAsia="Times New Roman" w:hAnsi="Times New Roman" w:cs="Times New Roman"/>
          <w:b/>
          <w:sz w:val="21"/>
          <w:szCs w:val="21"/>
          <w:lang w:eastAsia="ru-RU"/>
        </w:rPr>
        <w:t xml:space="preserve">  УФК  по  Республике Коми  (</w:t>
      </w:r>
      <w:proofErr w:type="spellStart"/>
      <w:r w:rsidRPr="00C32B59">
        <w:rPr>
          <w:rFonts w:ascii="Times New Roman" w:eastAsia="Times New Roman" w:hAnsi="Times New Roman" w:cs="Times New Roman"/>
          <w:b/>
          <w:sz w:val="21"/>
          <w:szCs w:val="21"/>
          <w:lang w:eastAsia="ru-RU"/>
        </w:rPr>
        <w:t>УМИЗиПР</w:t>
      </w:r>
      <w:proofErr w:type="spellEnd"/>
      <w:r w:rsidRPr="00C32B59">
        <w:rPr>
          <w:rFonts w:ascii="Times New Roman" w:eastAsia="Times New Roman" w:hAnsi="Times New Roman" w:cs="Times New Roman"/>
          <w:b/>
          <w:sz w:val="21"/>
          <w:szCs w:val="21"/>
          <w:lang w:eastAsia="ru-RU"/>
        </w:rPr>
        <w:t xml:space="preserve"> администрации МР «Княжпогостский») КБ</w:t>
      </w:r>
      <w:r w:rsidRPr="00C32B59">
        <w:rPr>
          <w:rFonts w:ascii="Times New Roman" w:eastAsia="Times New Roman" w:hAnsi="Times New Roman" w:cs="Times New Roman"/>
          <w:b/>
          <w:bCs/>
          <w:sz w:val="21"/>
          <w:szCs w:val="21"/>
          <w:lang w:eastAsia="ru-RU"/>
        </w:rPr>
        <w:t xml:space="preserve">К 963 1 11 05075 05 0000 120 </w:t>
      </w:r>
    </w:p>
    <w:p w:rsidR="00C32B59" w:rsidRPr="00C32B59" w:rsidRDefault="00C32B59" w:rsidP="00C32B59">
      <w:pPr>
        <w:tabs>
          <w:tab w:val="left" w:leader="underscore" w:pos="426"/>
          <w:tab w:val="left" w:leader="underscore" w:pos="3261"/>
          <w:tab w:val="left" w:leader="underscore" w:pos="4253"/>
          <w:tab w:val="left" w:pos="4820"/>
          <w:tab w:val="left" w:leader="underscore" w:pos="7371"/>
          <w:tab w:val="left" w:leader="underscore" w:pos="8364"/>
        </w:tabs>
        <w:spacing w:after="0" w:line="240" w:lineRule="auto"/>
        <w:jc w:val="both"/>
        <w:rPr>
          <w:rFonts w:ascii="Times New Roman" w:eastAsia="Times New Roman" w:hAnsi="Times New Roman" w:cs="Times New Roman"/>
          <w:b/>
          <w:bCs/>
          <w:i/>
          <w:sz w:val="21"/>
          <w:szCs w:val="21"/>
          <w:u w:val="single"/>
          <w:lang w:eastAsia="ru-RU"/>
        </w:rPr>
      </w:pPr>
      <w:r w:rsidRPr="00C32B59">
        <w:rPr>
          <w:rFonts w:ascii="Times New Roman" w:eastAsia="Times New Roman" w:hAnsi="Times New Roman" w:cs="Times New Roman"/>
          <w:b/>
          <w:bCs/>
          <w:i/>
          <w:sz w:val="21"/>
          <w:szCs w:val="21"/>
          <w:u w:val="single"/>
          <w:lang w:eastAsia="ru-RU"/>
        </w:rPr>
        <w:t>Доходы от сдачи в аренду имущества, составляющего казну муниципальных районов (за исключением земельных участков).</w:t>
      </w:r>
    </w:p>
    <w:p w:rsidR="00C32B59" w:rsidRPr="00C32B59" w:rsidRDefault="00C32B59" w:rsidP="00C32B59">
      <w:pPr>
        <w:tabs>
          <w:tab w:val="left" w:leader="underscore" w:pos="426"/>
          <w:tab w:val="left" w:leader="underscore" w:pos="3261"/>
          <w:tab w:val="left" w:leader="underscore" w:pos="4253"/>
          <w:tab w:val="left" w:pos="4820"/>
          <w:tab w:val="left" w:leader="underscore" w:pos="7371"/>
          <w:tab w:val="left" w:leader="underscore" w:pos="8364"/>
        </w:tabs>
        <w:spacing w:after="0" w:line="240" w:lineRule="auto"/>
        <w:ind w:firstLine="708"/>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Расчет арендной платы за земельный участок, рассчитанный после проведения аукциона будет приложен к договору аренды.</w:t>
      </w:r>
    </w:p>
    <w:p w:rsidR="00C32B59" w:rsidRPr="00C32B59" w:rsidRDefault="00C32B59" w:rsidP="00C32B59">
      <w:pPr>
        <w:tabs>
          <w:tab w:val="left" w:pos="2325"/>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Датой поступления арендной платы считается дата зачисления платежа на указанный КБК.</w:t>
      </w:r>
    </w:p>
    <w:p w:rsidR="00C32B59" w:rsidRPr="00C32B59" w:rsidRDefault="00C32B59" w:rsidP="00C32B59">
      <w:pPr>
        <w:tabs>
          <w:tab w:val="left" w:pos="2325"/>
        </w:tabs>
        <w:spacing w:before="240" w:after="120" w:line="240" w:lineRule="auto"/>
        <w:ind w:firstLine="1134"/>
        <w:jc w:val="both"/>
        <w:rPr>
          <w:rFonts w:ascii="Times New Roman" w:eastAsia="Times New Roman" w:hAnsi="Times New Roman" w:cs="Times New Roman"/>
          <w:b/>
          <w:sz w:val="21"/>
          <w:szCs w:val="21"/>
          <w:lang w:eastAsia="ru-RU"/>
        </w:rPr>
      </w:pPr>
      <w:r w:rsidRPr="00C32B59">
        <w:rPr>
          <w:rFonts w:ascii="Times New Roman" w:eastAsia="Times New Roman" w:hAnsi="Times New Roman" w:cs="Times New Roman"/>
          <w:b/>
          <w:sz w:val="21"/>
          <w:szCs w:val="21"/>
          <w:lang w:eastAsia="ru-RU"/>
        </w:rPr>
        <w:t>IV. ОСОБЫЕ УСЛОВИЯ ДОГОВОРА</w:t>
      </w:r>
    </w:p>
    <w:p w:rsidR="00C32B59" w:rsidRPr="00C32B59" w:rsidRDefault="00C32B59" w:rsidP="00C32B59">
      <w:pPr>
        <w:tabs>
          <w:tab w:val="left" w:pos="2325"/>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4.1. В случае неисполнения (просрочки исполнения) обязательства, предусмотренного п. 3.1. настоящего договора Арендатор уплачивает пеню в размере 0,5% от суммы просроченного платежа за каждый день просрочки. Применение санкций не освобождает Арендатора от выполнения лежащих на нем обяза</w:t>
      </w:r>
      <w:r w:rsidRPr="00C32B59">
        <w:rPr>
          <w:rFonts w:ascii="Times New Roman" w:eastAsia="Times New Roman" w:hAnsi="Times New Roman" w:cs="Times New Roman"/>
          <w:sz w:val="21"/>
          <w:szCs w:val="21"/>
          <w:lang w:eastAsia="ru-RU"/>
        </w:rPr>
        <w:softHyphen/>
        <w:t>тельств или устранения нарушений.</w:t>
      </w:r>
    </w:p>
    <w:p w:rsidR="00C32B59" w:rsidRPr="00C32B59" w:rsidRDefault="00C32B59" w:rsidP="00C32B59">
      <w:pPr>
        <w:tabs>
          <w:tab w:val="left" w:pos="2325"/>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4.2. За неисполнение какого-либо обязательства, предусмотренного настоящим договором, Арендатор вы</w:t>
      </w:r>
      <w:r w:rsidRPr="00C32B59">
        <w:rPr>
          <w:rFonts w:ascii="Times New Roman" w:eastAsia="Times New Roman" w:hAnsi="Times New Roman" w:cs="Times New Roman"/>
          <w:sz w:val="21"/>
          <w:szCs w:val="21"/>
          <w:lang w:eastAsia="ru-RU"/>
        </w:rPr>
        <w:softHyphen/>
        <w:t>плачивает Арендодателю неустойку в размере 5% годовой арендной платы (помимо указанных в п.4.1 на</w:t>
      </w:r>
      <w:r w:rsidRPr="00C32B59">
        <w:rPr>
          <w:rFonts w:ascii="Times New Roman" w:eastAsia="Times New Roman" w:hAnsi="Times New Roman" w:cs="Times New Roman"/>
          <w:sz w:val="21"/>
          <w:szCs w:val="21"/>
          <w:lang w:eastAsia="ru-RU"/>
        </w:rPr>
        <w:softHyphen/>
        <w:t>стоящего договора случаев).</w:t>
      </w:r>
    </w:p>
    <w:p w:rsidR="00C32B59" w:rsidRPr="00C32B59" w:rsidRDefault="00C32B59" w:rsidP="00C32B59">
      <w:pPr>
        <w:tabs>
          <w:tab w:val="left" w:pos="2325"/>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4.3. В случае изменения указанных в п.3.1 договора реквизитов для перечисления арендной платы, сведения об этом публикуются Арендодателем в средствах массовой информации муниципального района «Княжпогостский», определенных для публикации нормативных актов, размещаются на официальном сайте администрации муниципального района «Княжпогостский», в двухнедельный срок после дня изменения реквизитов, при этом соглашения сторон об изменении усло</w:t>
      </w:r>
      <w:r w:rsidRPr="00C32B59">
        <w:rPr>
          <w:rFonts w:ascii="Times New Roman" w:eastAsia="Times New Roman" w:hAnsi="Times New Roman" w:cs="Times New Roman"/>
          <w:sz w:val="21"/>
          <w:szCs w:val="21"/>
          <w:lang w:eastAsia="ru-RU"/>
        </w:rPr>
        <w:softHyphen/>
        <w:t>вий договора в части реквизитов счета не требуется, изменения для обеих сторон являются обязатель</w:t>
      </w:r>
      <w:r w:rsidRPr="00C32B59">
        <w:rPr>
          <w:rFonts w:ascii="Times New Roman" w:eastAsia="Times New Roman" w:hAnsi="Times New Roman" w:cs="Times New Roman"/>
          <w:sz w:val="21"/>
          <w:szCs w:val="21"/>
          <w:lang w:eastAsia="ru-RU"/>
        </w:rPr>
        <w:softHyphen/>
        <w:t>ными, Арендатор считается надлежащим образом уведомленным об изменении реквизитов.</w:t>
      </w:r>
    </w:p>
    <w:p w:rsidR="00C32B59" w:rsidRPr="00C32B59" w:rsidRDefault="00C32B59" w:rsidP="00C32B59">
      <w:pPr>
        <w:tabs>
          <w:tab w:val="left" w:pos="2325"/>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lastRenderedPageBreak/>
        <w:t>4.5. Арендодатель имеет право осуществлять проверку порядка использования объекта аренды, исполне</w:t>
      </w:r>
      <w:r w:rsidRPr="00C32B59">
        <w:rPr>
          <w:rFonts w:ascii="Times New Roman" w:eastAsia="Times New Roman" w:hAnsi="Times New Roman" w:cs="Times New Roman"/>
          <w:sz w:val="21"/>
          <w:szCs w:val="21"/>
          <w:lang w:eastAsia="ru-RU"/>
        </w:rPr>
        <w:softHyphen/>
        <w:t xml:space="preserve">ния Арендатором договорных обязательств. </w:t>
      </w:r>
    </w:p>
    <w:p w:rsidR="00C32B59" w:rsidRPr="00C32B59" w:rsidRDefault="00C32B59" w:rsidP="00C32B59">
      <w:pPr>
        <w:tabs>
          <w:tab w:val="left" w:pos="2325"/>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xml:space="preserve">4.6. Настоящий договор составлен в двух экземплярах (по одному для каждой стороны). </w:t>
      </w:r>
    </w:p>
    <w:p w:rsidR="00C32B59" w:rsidRPr="00C32B59" w:rsidRDefault="00C32B59" w:rsidP="00C32B59">
      <w:pPr>
        <w:tabs>
          <w:tab w:val="left" w:pos="2325"/>
        </w:tabs>
        <w:spacing w:before="240" w:after="120" w:line="240" w:lineRule="auto"/>
        <w:ind w:firstLine="1134"/>
        <w:jc w:val="both"/>
        <w:rPr>
          <w:rFonts w:ascii="Times New Roman" w:eastAsia="Times New Roman" w:hAnsi="Times New Roman" w:cs="Times New Roman"/>
          <w:b/>
          <w:sz w:val="21"/>
          <w:szCs w:val="21"/>
          <w:lang w:eastAsia="ru-RU"/>
        </w:rPr>
      </w:pPr>
    </w:p>
    <w:p w:rsidR="00C32B59" w:rsidRPr="00C32B59" w:rsidRDefault="00C32B59" w:rsidP="00C32B59">
      <w:pPr>
        <w:tabs>
          <w:tab w:val="left" w:pos="2325"/>
        </w:tabs>
        <w:spacing w:before="240" w:after="120" w:line="240" w:lineRule="auto"/>
        <w:ind w:firstLine="1134"/>
        <w:jc w:val="both"/>
        <w:rPr>
          <w:rFonts w:ascii="Times New Roman" w:eastAsia="Times New Roman" w:hAnsi="Times New Roman" w:cs="Times New Roman"/>
          <w:b/>
          <w:sz w:val="21"/>
          <w:szCs w:val="21"/>
          <w:lang w:eastAsia="ru-RU"/>
        </w:rPr>
      </w:pPr>
      <w:r w:rsidRPr="00C32B59">
        <w:rPr>
          <w:rFonts w:ascii="Times New Roman" w:eastAsia="Times New Roman" w:hAnsi="Times New Roman" w:cs="Times New Roman"/>
          <w:b/>
          <w:sz w:val="21"/>
          <w:szCs w:val="21"/>
          <w:lang w:eastAsia="ru-RU"/>
        </w:rPr>
        <w:t>V. ИЗМЕНЕНИЕ, РАСТОРЖЕНИЕ ДОГОВОРА</w:t>
      </w:r>
    </w:p>
    <w:p w:rsidR="00C32B59" w:rsidRPr="00C32B59" w:rsidRDefault="00C32B59" w:rsidP="00C32B59">
      <w:pPr>
        <w:tabs>
          <w:tab w:val="left" w:pos="2325"/>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xml:space="preserve">5.1. Изменение условий настоящего договора допускается в соответствии с действующим законодательством. </w:t>
      </w:r>
    </w:p>
    <w:p w:rsidR="00C32B59" w:rsidRPr="00C32B59" w:rsidRDefault="00C32B59" w:rsidP="00C32B59">
      <w:pPr>
        <w:tabs>
          <w:tab w:val="left" w:pos="2325"/>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Вносимые дополнения и изменения к договору рассматриваются сторонами в месячный срок и оформля</w:t>
      </w:r>
      <w:r w:rsidRPr="00C32B59">
        <w:rPr>
          <w:rFonts w:ascii="Times New Roman" w:eastAsia="Times New Roman" w:hAnsi="Times New Roman" w:cs="Times New Roman"/>
          <w:sz w:val="21"/>
          <w:szCs w:val="21"/>
          <w:lang w:eastAsia="ru-RU"/>
        </w:rPr>
        <w:softHyphen/>
        <w:t xml:space="preserve">ются дополнительным соглашением. </w:t>
      </w:r>
    </w:p>
    <w:p w:rsidR="00C32B59" w:rsidRPr="00C32B59" w:rsidRDefault="00C32B59" w:rsidP="00C32B59">
      <w:pPr>
        <w:tabs>
          <w:tab w:val="left" w:pos="2325"/>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5.2. Досрочное расторжение договора допускается:</w:t>
      </w:r>
    </w:p>
    <w:p w:rsidR="00C32B59" w:rsidRPr="00C32B59" w:rsidRDefault="00C32B59" w:rsidP="00C32B59">
      <w:pPr>
        <w:tabs>
          <w:tab w:val="left" w:pos="2325"/>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5.2.1. По соглашению сторон. Предложение о расторжении договора направляется одной стороной другой не менее, чем за десять дней до даты расторжения, рассматривается в трехдневный срок и оформляется дополнительным соглаше</w:t>
      </w:r>
      <w:r w:rsidRPr="00C32B59">
        <w:rPr>
          <w:rFonts w:ascii="Times New Roman" w:eastAsia="Times New Roman" w:hAnsi="Times New Roman" w:cs="Times New Roman"/>
          <w:sz w:val="21"/>
          <w:szCs w:val="21"/>
          <w:lang w:eastAsia="ru-RU"/>
        </w:rPr>
        <w:softHyphen/>
        <w:t xml:space="preserve">нием. </w:t>
      </w:r>
    </w:p>
    <w:p w:rsidR="00C32B59" w:rsidRPr="00C32B59" w:rsidRDefault="00C32B59" w:rsidP="00C32B59">
      <w:pPr>
        <w:tabs>
          <w:tab w:val="left" w:pos="2325"/>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5.2.2. Арендодатель вправе отказаться от исполнения настоящего договора в следующих случаях:</w:t>
      </w:r>
    </w:p>
    <w:p w:rsidR="00C32B59" w:rsidRPr="00C32B59" w:rsidRDefault="00C32B59" w:rsidP="00C32B59">
      <w:pPr>
        <w:tabs>
          <w:tab w:val="left" w:pos="2325"/>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xml:space="preserve">- если Арендатор не выполняет один из пунктов 2.2.1 - 2.2.8, 2.2.11 настоящего договора, </w:t>
      </w:r>
    </w:p>
    <w:p w:rsidR="00C32B59" w:rsidRPr="00C32B59" w:rsidRDefault="00C32B59" w:rsidP="00C32B59">
      <w:pPr>
        <w:tabs>
          <w:tab w:val="left" w:pos="2325"/>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если Арендатор не внес арендную плату в течение трех месяцев в сроки и в размере, установленном пунктом 3.1 настоящего договора,</w:t>
      </w:r>
    </w:p>
    <w:p w:rsidR="00C32B59" w:rsidRPr="00C32B59" w:rsidRDefault="00C32B59" w:rsidP="00C32B59">
      <w:pPr>
        <w:tabs>
          <w:tab w:val="left" w:pos="2325"/>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xml:space="preserve">5.3. Споры, возникающие при исполнении договора, рассматриваются Арбитражным судом Республики Коми. </w:t>
      </w:r>
    </w:p>
    <w:p w:rsidR="00C32B59" w:rsidRPr="00C32B59" w:rsidRDefault="00C32B59" w:rsidP="00C32B59">
      <w:pPr>
        <w:tabs>
          <w:tab w:val="left" w:pos="2325"/>
        </w:tabs>
        <w:spacing w:before="240" w:after="120" w:line="240" w:lineRule="auto"/>
        <w:ind w:firstLine="1134"/>
        <w:jc w:val="both"/>
        <w:rPr>
          <w:rFonts w:ascii="Times New Roman" w:eastAsia="Times New Roman" w:hAnsi="Times New Roman" w:cs="Times New Roman"/>
          <w:b/>
          <w:sz w:val="21"/>
          <w:szCs w:val="21"/>
          <w:lang w:eastAsia="ru-RU"/>
        </w:rPr>
      </w:pPr>
      <w:r w:rsidRPr="00C32B59">
        <w:rPr>
          <w:rFonts w:ascii="Times New Roman" w:eastAsia="Times New Roman" w:hAnsi="Times New Roman" w:cs="Times New Roman"/>
          <w:b/>
          <w:sz w:val="21"/>
          <w:szCs w:val="21"/>
          <w:lang w:eastAsia="ru-RU"/>
        </w:rPr>
        <w:t>VI. АДРЕСА СТОРОН</w:t>
      </w:r>
    </w:p>
    <w:tbl>
      <w:tblPr>
        <w:tblW w:w="0" w:type="auto"/>
        <w:tblInd w:w="108" w:type="dxa"/>
        <w:tblLayout w:type="fixed"/>
        <w:tblLook w:val="04A0" w:firstRow="1" w:lastRow="0" w:firstColumn="1" w:lastColumn="0" w:noHBand="0" w:noVBand="1"/>
      </w:tblPr>
      <w:tblGrid>
        <w:gridCol w:w="4820"/>
        <w:gridCol w:w="567"/>
        <w:gridCol w:w="4252"/>
      </w:tblGrid>
      <w:tr w:rsidR="00C32B59" w:rsidRPr="00C32B59" w:rsidTr="003068BD">
        <w:tc>
          <w:tcPr>
            <w:tcW w:w="4820" w:type="dxa"/>
          </w:tcPr>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4"/>
                <w:szCs w:val="20"/>
                <w:lang w:eastAsia="ru-RU"/>
              </w:rPr>
            </w:pPr>
            <w:r w:rsidRPr="00C32B59">
              <w:rPr>
                <w:rFonts w:ascii="Times New Roman" w:eastAsia="Times New Roman" w:hAnsi="Times New Roman" w:cs="Times New Roman"/>
                <w:sz w:val="20"/>
                <w:szCs w:val="20"/>
                <w:lang w:eastAsia="ru-RU"/>
              </w:rPr>
              <w:t>АРЕНДОДАТЕЛЬ</w:t>
            </w:r>
          </w:p>
          <w:p w:rsidR="00C32B59" w:rsidRPr="00C32B59" w:rsidRDefault="00C32B59" w:rsidP="00C32B59">
            <w:pPr>
              <w:spacing w:after="0" w:line="240" w:lineRule="auto"/>
              <w:rPr>
                <w:rFonts w:ascii="Times New Roman" w:eastAsia="Times New Roman" w:hAnsi="Times New Roman" w:cs="Times New Roman"/>
                <w:sz w:val="20"/>
                <w:szCs w:val="20"/>
                <w:lang w:eastAsia="ru-RU"/>
              </w:rPr>
            </w:pPr>
            <w:r w:rsidRPr="00C32B59">
              <w:rPr>
                <w:rFonts w:ascii="Times New Roman" w:eastAsia="Times New Roman" w:hAnsi="Times New Roman" w:cs="Times New Roman"/>
                <w:sz w:val="20"/>
                <w:szCs w:val="20"/>
                <w:lang w:eastAsia="ru-RU"/>
              </w:rPr>
              <w:t>Управление муниципальным имуществом,</w:t>
            </w:r>
          </w:p>
          <w:p w:rsidR="00C32B59" w:rsidRPr="00C32B59" w:rsidRDefault="00C32B59" w:rsidP="00C32B59">
            <w:pPr>
              <w:spacing w:after="0" w:line="240" w:lineRule="auto"/>
              <w:rPr>
                <w:rFonts w:ascii="Times New Roman" w:eastAsia="Times New Roman" w:hAnsi="Times New Roman" w:cs="Times New Roman"/>
                <w:sz w:val="24"/>
                <w:szCs w:val="20"/>
                <w:lang w:eastAsia="ru-RU"/>
              </w:rPr>
            </w:pPr>
            <w:r w:rsidRPr="00C32B59">
              <w:rPr>
                <w:rFonts w:ascii="Times New Roman" w:eastAsia="Times New Roman" w:hAnsi="Times New Roman" w:cs="Times New Roman"/>
                <w:sz w:val="20"/>
                <w:szCs w:val="20"/>
                <w:lang w:eastAsia="ru-RU"/>
              </w:rPr>
              <w:t>землями и природными ресурсами администрации муниципального района «Княжпогостский» от имени МО МР «Княжпогостский»</w:t>
            </w:r>
          </w:p>
        </w:tc>
        <w:tc>
          <w:tcPr>
            <w:tcW w:w="567" w:type="dxa"/>
          </w:tcPr>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tc>
        <w:tc>
          <w:tcPr>
            <w:tcW w:w="4252" w:type="dxa"/>
          </w:tcPr>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r w:rsidRPr="00C32B59">
              <w:rPr>
                <w:rFonts w:ascii="Times New Roman" w:eastAsia="Times New Roman" w:hAnsi="Times New Roman" w:cs="Times New Roman"/>
                <w:sz w:val="20"/>
                <w:szCs w:val="20"/>
                <w:lang w:eastAsia="ru-RU"/>
              </w:rPr>
              <w:t>АРЕНДАТОР</w:t>
            </w: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4"/>
                <w:szCs w:val="20"/>
                <w:lang w:eastAsia="ru-RU"/>
              </w:rPr>
            </w:pPr>
          </w:p>
        </w:tc>
      </w:tr>
      <w:tr w:rsidR="00C32B59" w:rsidRPr="00C32B59" w:rsidTr="003068BD">
        <w:tc>
          <w:tcPr>
            <w:tcW w:w="4820" w:type="dxa"/>
          </w:tcPr>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ind w:right="175"/>
              <w:jc w:val="both"/>
              <w:rPr>
                <w:rFonts w:ascii="Times New Roman" w:eastAsia="Times New Roman" w:hAnsi="Times New Roman" w:cs="Times New Roman"/>
                <w:sz w:val="20"/>
                <w:szCs w:val="20"/>
                <w:lang w:eastAsia="ru-RU"/>
              </w:rPr>
            </w:pP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ind w:right="175"/>
              <w:jc w:val="both"/>
              <w:rPr>
                <w:rFonts w:ascii="Times New Roman" w:eastAsia="Times New Roman" w:hAnsi="Times New Roman" w:cs="Times New Roman"/>
                <w:sz w:val="20"/>
                <w:szCs w:val="20"/>
                <w:lang w:eastAsia="ru-RU"/>
              </w:rPr>
            </w:pPr>
            <w:r w:rsidRPr="00C32B59">
              <w:rPr>
                <w:rFonts w:ascii="Times New Roman" w:eastAsia="Times New Roman" w:hAnsi="Times New Roman" w:cs="Times New Roman"/>
                <w:sz w:val="20"/>
                <w:szCs w:val="20"/>
                <w:lang w:eastAsia="ru-RU"/>
              </w:rPr>
              <w:t>169200, Республика Коми, Княжпогостский район,</w:t>
            </w: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ind w:right="175"/>
              <w:jc w:val="both"/>
              <w:rPr>
                <w:rFonts w:ascii="Times New Roman" w:eastAsia="Times New Roman" w:hAnsi="Times New Roman" w:cs="Times New Roman"/>
                <w:sz w:val="20"/>
                <w:szCs w:val="20"/>
                <w:lang w:eastAsia="ru-RU"/>
              </w:rPr>
            </w:pPr>
            <w:r w:rsidRPr="00C32B59">
              <w:rPr>
                <w:rFonts w:ascii="Times New Roman" w:eastAsia="Times New Roman" w:hAnsi="Times New Roman" w:cs="Times New Roman"/>
                <w:sz w:val="20"/>
                <w:szCs w:val="20"/>
                <w:lang w:eastAsia="ru-RU"/>
              </w:rPr>
              <w:t>г. Емва, ул. Дзержинского,  д. 81</w:t>
            </w: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ind w:right="175"/>
              <w:jc w:val="both"/>
              <w:rPr>
                <w:rFonts w:ascii="Times New Roman" w:eastAsia="Times New Roman" w:hAnsi="Times New Roman" w:cs="Times New Roman"/>
                <w:sz w:val="20"/>
                <w:szCs w:val="20"/>
                <w:lang w:eastAsia="ru-RU"/>
              </w:rPr>
            </w:pPr>
            <w:r w:rsidRPr="00C32B59">
              <w:rPr>
                <w:rFonts w:ascii="Times New Roman" w:eastAsia="Times New Roman" w:hAnsi="Times New Roman" w:cs="Times New Roman"/>
                <w:sz w:val="20"/>
                <w:szCs w:val="20"/>
                <w:lang w:eastAsia="ru-RU"/>
              </w:rPr>
              <w:t>Тел./факс: 8(82139) 21-3-74</w:t>
            </w: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ind w:right="175"/>
              <w:jc w:val="both"/>
              <w:rPr>
                <w:rFonts w:ascii="Times New Roman" w:eastAsia="Times New Roman" w:hAnsi="Times New Roman" w:cs="Times New Roman"/>
                <w:sz w:val="20"/>
                <w:szCs w:val="20"/>
                <w:lang w:eastAsia="ru-RU"/>
              </w:rPr>
            </w:pP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xml:space="preserve">ИНН 1117006133 КПП 111701001 </w:t>
            </w: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xml:space="preserve">ОКАТО 87208501000    </w:t>
            </w: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ОГРН 1101121000023</w:t>
            </w: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r w:rsidRPr="00C32B59">
              <w:rPr>
                <w:rFonts w:ascii="Times New Roman" w:eastAsia="Times New Roman" w:hAnsi="Times New Roman" w:cs="Times New Roman"/>
                <w:sz w:val="20"/>
                <w:szCs w:val="20"/>
                <w:lang w:eastAsia="ru-RU"/>
              </w:rPr>
              <w:t>Начальник управления</w:t>
            </w: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r w:rsidRPr="00C32B59">
              <w:rPr>
                <w:rFonts w:ascii="Times New Roman" w:eastAsia="Times New Roman" w:hAnsi="Times New Roman" w:cs="Times New Roman"/>
                <w:sz w:val="20"/>
                <w:szCs w:val="20"/>
                <w:lang w:eastAsia="ru-RU"/>
              </w:rPr>
              <w:t xml:space="preserve">_______________________ В.П. </w:t>
            </w:r>
            <w:proofErr w:type="spellStart"/>
            <w:r w:rsidRPr="00C32B59">
              <w:rPr>
                <w:rFonts w:ascii="Times New Roman" w:eastAsia="Times New Roman" w:hAnsi="Times New Roman" w:cs="Times New Roman"/>
                <w:sz w:val="20"/>
                <w:szCs w:val="20"/>
                <w:lang w:eastAsia="ru-RU"/>
              </w:rPr>
              <w:t>Горетова</w:t>
            </w:r>
            <w:proofErr w:type="spellEnd"/>
            <w:r w:rsidRPr="00C32B59">
              <w:rPr>
                <w:rFonts w:ascii="Times New Roman" w:eastAsia="Times New Roman" w:hAnsi="Times New Roman" w:cs="Times New Roman"/>
                <w:sz w:val="20"/>
                <w:szCs w:val="20"/>
                <w:lang w:eastAsia="ru-RU"/>
              </w:rPr>
              <w:t xml:space="preserve">   </w:t>
            </w: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4"/>
                <w:szCs w:val="20"/>
                <w:lang w:eastAsia="ru-RU"/>
              </w:rPr>
            </w:pPr>
            <w:r w:rsidRPr="00C32B59">
              <w:rPr>
                <w:rFonts w:ascii="Times New Roman" w:eastAsia="Times New Roman" w:hAnsi="Times New Roman" w:cs="Times New Roman"/>
                <w:szCs w:val="20"/>
                <w:lang w:eastAsia="ru-RU"/>
              </w:rPr>
              <w:t>МП</w:t>
            </w:r>
          </w:p>
        </w:tc>
        <w:tc>
          <w:tcPr>
            <w:tcW w:w="567" w:type="dxa"/>
          </w:tcPr>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tc>
        <w:tc>
          <w:tcPr>
            <w:tcW w:w="4252" w:type="dxa"/>
          </w:tcPr>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rPr>
                <w:rFonts w:ascii="Times New Roman" w:eastAsia="Times New Roman" w:hAnsi="Times New Roman" w:cs="Times New Roman"/>
                <w:sz w:val="20"/>
                <w:szCs w:val="20"/>
                <w:lang w:eastAsia="ru-RU"/>
              </w:rPr>
            </w:pPr>
            <w:r w:rsidRPr="00C32B59">
              <w:rPr>
                <w:rFonts w:ascii="Times New Roman" w:eastAsia="Times New Roman" w:hAnsi="Times New Roman" w:cs="Times New Roman"/>
                <w:sz w:val="20"/>
                <w:szCs w:val="20"/>
                <w:lang w:eastAsia="ru-RU"/>
              </w:rPr>
              <w:t>Реквизиты Арендатора</w:t>
            </w: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r w:rsidRPr="00C32B59">
              <w:rPr>
                <w:rFonts w:ascii="Times New Roman" w:eastAsia="Times New Roman" w:hAnsi="Times New Roman" w:cs="Times New Roman"/>
                <w:sz w:val="20"/>
                <w:szCs w:val="20"/>
                <w:lang w:eastAsia="ru-RU"/>
              </w:rPr>
              <w:t xml:space="preserve">______________________  </w:t>
            </w:r>
          </w:p>
          <w:p w:rsidR="00C32B59" w:rsidRPr="00C32B59" w:rsidRDefault="00C32B59" w:rsidP="00C32B59">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Cs w:val="20"/>
                <w:lang w:eastAsia="ru-RU"/>
              </w:rPr>
            </w:pPr>
            <w:r w:rsidRPr="00C32B59">
              <w:rPr>
                <w:rFonts w:ascii="Times New Roman" w:eastAsia="Times New Roman" w:hAnsi="Times New Roman" w:cs="Times New Roman"/>
                <w:szCs w:val="20"/>
                <w:lang w:eastAsia="ru-RU"/>
              </w:rPr>
              <w:t>МП</w:t>
            </w:r>
          </w:p>
        </w:tc>
      </w:tr>
    </w:tbl>
    <w:p w:rsidR="00C32B59" w:rsidRPr="00C32B59" w:rsidRDefault="00C32B59" w:rsidP="00C32B59">
      <w:pPr>
        <w:spacing w:after="0" w:line="240" w:lineRule="auto"/>
        <w:jc w:val="right"/>
        <w:rPr>
          <w:rFonts w:ascii="Arial Unicode MS" w:eastAsia="Arial Unicode MS" w:hAnsi="Arial Unicode MS" w:cs="Arial Unicode MS"/>
          <w:color w:val="000000"/>
          <w:sz w:val="2"/>
          <w:szCs w:val="2"/>
          <w:lang w:eastAsia="ru-RU"/>
        </w:rPr>
      </w:pPr>
    </w:p>
    <w:p w:rsidR="00C32B59" w:rsidRPr="00C32B59" w:rsidRDefault="00C32B59" w:rsidP="00C32B59">
      <w:pPr>
        <w:spacing w:after="0" w:line="240" w:lineRule="auto"/>
        <w:rPr>
          <w:rFonts w:ascii="Times New Roman" w:eastAsia="Times New Roman" w:hAnsi="Times New Roman" w:cs="Times New Roman"/>
          <w:sz w:val="21"/>
          <w:szCs w:val="21"/>
          <w:lang w:eastAsia="ru-RU"/>
        </w:rPr>
      </w:pPr>
    </w:p>
    <w:p w:rsidR="00C32B59" w:rsidRPr="00C32B59" w:rsidRDefault="00C32B59" w:rsidP="00C32B59">
      <w:pPr>
        <w:spacing w:after="0" w:line="240" w:lineRule="auto"/>
        <w:rPr>
          <w:rFonts w:ascii="Times New Roman" w:eastAsia="Times New Roman" w:hAnsi="Times New Roman" w:cs="Times New Roman"/>
          <w:sz w:val="21"/>
          <w:szCs w:val="21"/>
          <w:lang w:eastAsia="ru-RU"/>
        </w:rPr>
      </w:pPr>
    </w:p>
    <w:p w:rsidR="00C32B59" w:rsidRPr="00C32B59" w:rsidRDefault="00C32B59" w:rsidP="00C32B59">
      <w:pPr>
        <w:spacing w:after="0" w:line="240" w:lineRule="auto"/>
        <w:rPr>
          <w:rFonts w:ascii="Times New Roman" w:eastAsia="Times New Roman" w:hAnsi="Times New Roman" w:cs="Times New Roman"/>
          <w:sz w:val="21"/>
          <w:szCs w:val="21"/>
          <w:lang w:eastAsia="ru-RU"/>
        </w:rPr>
      </w:pPr>
    </w:p>
    <w:p w:rsidR="00C32B59" w:rsidRPr="00C32B59" w:rsidRDefault="00C32B59" w:rsidP="00C32B59">
      <w:pPr>
        <w:spacing w:after="0" w:line="240" w:lineRule="auto"/>
        <w:rPr>
          <w:rFonts w:ascii="Times New Roman" w:eastAsia="Times New Roman" w:hAnsi="Times New Roman" w:cs="Times New Roman"/>
          <w:sz w:val="21"/>
          <w:szCs w:val="21"/>
          <w:lang w:eastAsia="ru-RU"/>
        </w:rPr>
      </w:pPr>
    </w:p>
    <w:p w:rsidR="00C32B59" w:rsidRPr="00C32B59" w:rsidRDefault="00C32B59" w:rsidP="00C32B59">
      <w:pPr>
        <w:spacing w:after="0" w:line="240" w:lineRule="auto"/>
        <w:rPr>
          <w:rFonts w:ascii="Times New Roman" w:eastAsia="Times New Roman" w:hAnsi="Times New Roman" w:cs="Times New Roman"/>
          <w:sz w:val="21"/>
          <w:szCs w:val="21"/>
          <w:lang w:eastAsia="ru-RU"/>
        </w:rPr>
      </w:pPr>
    </w:p>
    <w:p w:rsidR="00C32B59" w:rsidRPr="00C32B59" w:rsidRDefault="00C32B59" w:rsidP="00C32B59">
      <w:pPr>
        <w:spacing w:after="0" w:line="240" w:lineRule="auto"/>
        <w:rPr>
          <w:rFonts w:ascii="Times New Roman" w:eastAsia="Times New Roman" w:hAnsi="Times New Roman" w:cs="Times New Roman"/>
          <w:sz w:val="21"/>
          <w:szCs w:val="21"/>
          <w:lang w:eastAsia="ru-RU"/>
        </w:rPr>
      </w:pPr>
    </w:p>
    <w:p w:rsidR="00C32B59" w:rsidRPr="00C32B59" w:rsidRDefault="00C32B59" w:rsidP="00C32B59">
      <w:pPr>
        <w:spacing w:after="0" w:line="240" w:lineRule="auto"/>
        <w:rPr>
          <w:rFonts w:ascii="Times New Roman" w:eastAsia="Times New Roman" w:hAnsi="Times New Roman" w:cs="Times New Roman"/>
          <w:sz w:val="21"/>
          <w:szCs w:val="21"/>
          <w:lang w:eastAsia="ru-RU"/>
        </w:rPr>
      </w:pPr>
    </w:p>
    <w:p w:rsidR="00C32B59" w:rsidRPr="00C32B59" w:rsidRDefault="00C32B59" w:rsidP="00C32B59">
      <w:pPr>
        <w:spacing w:after="0" w:line="240" w:lineRule="auto"/>
        <w:rPr>
          <w:rFonts w:ascii="Times New Roman" w:eastAsia="Times New Roman" w:hAnsi="Times New Roman" w:cs="Times New Roman"/>
          <w:sz w:val="21"/>
          <w:szCs w:val="21"/>
          <w:lang w:eastAsia="ru-RU"/>
        </w:rPr>
      </w:pPr>
    </w:p>
    <w:p w:rsidR="00C32B59" w:rsidRPr="00C32B59" w:rsidRDefault="00C32B59" w:rsidP="00C32B59">
      <w:pPr>
        <w:spacing w:after="0" w:line="240" w:lineRule="auto"/>
        <w:rPr>
          <w:rFonts w:ascii="Times New Roman" w:eastAsia="Times New Roman" w:hAnsi="Times New Roman" w:cs="Times New Roman"/>
          <w:sz w:val="21"/>
          <w:szCs w:val="21"/>
          <w:lang w:eastAsia="ru-RU"/>
        </w:rPr>
      </w:pPr>
    </w:p>
    <w:p w:rsidR="00C32B59" w:rsidRPr="00C32B59" w:rsidRDefault="00C32B59" w:rsidP="00C32B59">
      <w:pPr>
        <w:spacing w:after="0" w:line="240" w:lineRule="auto"/>
        <w:rPr>
          <w:rFonts w:ascii="Times New Roman" w:eastAsia="Times New Roman" w:hAnsi="Times New Roman" w:cs="Times New Roman"/>
          <w:sz w:val="21"/>
          <w:szCs w:val="21"/>
          <w:lang w:eastAsia="ru-RU"/>
        </w:rPr>
      </w:pPr>
    </w:p>
    <w:p w:rsidR="00C32B59" w:rsidRPr="00C32B59" w:rsidRDefault="00C32B59" w:rsidP="00C32B59">
      <w:pPr>
        <w:spacing w:after="0" w:line="240" w:lineRule="auto"/>
        <w:rPr>
          <w:rFonts w:ascii="Times New Roman" w:eastAsia="Times New Roman" w:hAnsi="Times New Roman" w:cs="Times New Roman"/>
          <w:sz w:val="21"/>
          <w:szCs w:val="21"/>
          <w:lang w:eastAsia="ru-RU"/>
        </w:rPr>
      </w:pPr>
    </w:p>
    <w:p w:rsidR="00C32B59" w:rsidRPr="00C32B59" w:rsidRDefault="00C32B59" w:rsidP="00C32B59">
      <w:pPr>
        <w:spacing w:after="0" w:line="240" w:lineRule="auto"/>
        <w:rPr>
          <w:rFonts w:ascii="Times New Roman" w:eastAsia="Times New Roman" w:hAnsi="Times New Roman" w:cs="Times New Roman"/>
          <w:sz w:val="21"/>
          <w:szCs w:val="21"/>
          <w:lang w:eastAsia="ru-RU"/>
        </w:rPr>
      </w:pPr>
    </w:p>
    <w:p w:rsidR="00C32B59" w:rsidRPr="00C32B59" w:rsidRDefault="00C32B59" w:rsidP="00C32B59">
      <w:pPr>
        <w:spacing w:after="0" w:line="240" w:lineRule="auto"/>
        <w:rPr>
          <w:rFonts w:ascii="Times New Roman" w:eastAsia="Times New Roman" w:hAnsi="Times New Roman" w:cs="Times New Roman"/>
          <w:sz w:val="21"/>
          <w:szCs w:val="21"/>
          <w:lang w:eastAsia="ru-RU"/>
        </w:rPr>
      </w:pPr>
    </w:p>
    <w:p w:rsidR="00C32B59" w:rsidRPr="00C32B59" w:rsidRDefault="00C32B59" w:rsidP="00C32B59">
      <w:pPr>
        <w:spacing w:after="0" w:line="240" w:lineRule="auto"/>
        <w:rPr>
          <w:rFonts w:ascii="Times New Roman" w:eastAsia="Times New Roman" w:hAnsi="Times New Roman" w:cs="Times New Roman"/>
          <w:sz w:val="21"/>
          <w:szCs w:val="21"/>
          <w:lang w:eastAsia="ru-RU"/>
        </w:rPr>
      </w:pPr>
    </w:p>
    <w:p w:rsidR="00C32B59" w:rsidRPr="00C32B59" w:rsidRDefault="00C32B59" w:rsidP="00C32B59">
      <w:pPr>
        <w:spacing w:after="0" w:line="240" w:lineRule="auto"/>
        <w:rPr>
          <w:rFonts w:ascii="Times New Roman" w:eastAsia="Times New Roman" w:hAnsi="Times New Roman" w:cs="Times New Roman"/>
          <w:sz w:val="21"/>
          <w:szCs w:val="21"/>
          <w:lang w:eastAsia="ru-RU"/>
        </w:rPr>
      </w:pPr>
    </w:p>
    <w:p w:rsidR="00C32B59" w:rsidRPr="00C32B59" w:rsidRDefault="00C32B59" w:rsidP="00C32B59">
      <w:pPr>
        <w:spacing w:after="0" w:line="240" w:lineRule="auto"/>
        <w:jc w:val="right"/>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lastRenderedPageBreak/>
        <w:t>Приложение №4 к документации об аукционе</w:t>
      </w:r>
    </w:p>
    <w:p w:rsidR="00C32B59" w:rsidRPr="00C32B59" w:rsidRDefault="00C32B59" w:rsidP="00C32B59">
      <w:pPr>
        <w:suppressAutoHyphens/>
        <w:autoSpaceDE w:val="0"/>
        <w:spacing w:after="0" w:line="240" w:lineRule="auto"/>
        <w:jc w:val="center"/>
        <w:rPr>
          <w:rFonts w:ascii="10,5" w:eastAsia="Arial" w:hAnsi="10,5" w:cs="Times New Roman"/>
          <w:sz w:val="21"/>
          <w:szCs w:val="21"/>
          <w:lang w:eastAsia="ar-SA"/>
        </w:rPr>
      </w:pPr>
      <w:r w:rsidRPr="00C32B59">
        <w:rPr>
          <w:rFonts w:ascii="10,5" w:eastAsia="Arial" w:hAnsi="10,5" w:cs="Times New Roman"/>
          <w:sz w:val="21"/>
          <w:szCs w:val="21"/>
          <w:lang w:eastAsia="ar-SA"/>
        </w:rPr>
        <w:t>Извещение о проведении аукциона №02</w:t>
      </w:r>
      <w:r w:rsidRPr="00C32B59">
        <w:rPr>
          <w:rFonts w:ascii="Times New Roman" w:eastAsia="Arial" w:hAnsi="Times New Roman" w:cs="Times New Roman"/>
          <w:sz w:val="21"/>
          <w:szCs w:val="21"/>
          <w:lang w:eastAsia="ar-SA"/>
        </w:rPr>
        <w:t>-07-2014</w:t>
      </w:r>
      <w:r w:rsidRPr="00C32B59">
        <w:rPr>
          <w:rFonts w:ascii="10,5" w:eastAsia="Arial" w:hAnsi="10,5" w:cs="Times New Roman"/>
          <w:sz w:val="21"/>
          <w:szCs w:val="21"/>
          <w:lang w:eastAsia="ar-SA"/>
        </w:rPr>
        <w:t xml:space="preserve"> на право заключения договора аренды муниципального имущества муниципального района «Княжпогостский»</w:t>
      </w:r>
    </w:p>
    <w:p w:rsidR="00C32B59" w:rsidRPr="00C32B59" w:rsidRDefault="00C32B59" w:rsidP="00C32B59">
      <w:pPr>
        <w:tabs>
          <w:tab w:val="left" w:pos="540"/>
        </w:tabs>
        <w:suppressAutoHyphens/>
        <w:spacing w:after="0" w:line="240" w:lineRule="auto"/>
        <w:jc w:val="both"/>
        <w:rPr>
          <w:rFonts w:ascii="10,5" w:eastAsia="Times New Roman" w:hAnsi="10,5" w:cs="Times New Roman"/>
          <w:bCs/>
          <w:sz w:val="21"/>
          <w:szCs w:val="21"/>
          <w:lang w:eastAsia="ar-SA"/>
        </w:rPr>
      </w:pPr>
      <w:r w:rsidRPr="00C32B59">
        <w:rPr>
          <w:rFonts w:ascii="10,5" w:eastAsia="Times New Roman" w:hAnsi="10,5" w:cs="Times New Roman"/>
          <w:bCs/>
          <w:sz w:val="21"/>
          <w:szCs w:val="21"/>
          <w:lang w:eastAsia="ar-SA"/>
        </w:rPr>
        <w:t>Организатор торгов - Управление муниципальным имуществом, землями и природными ресурсами администрации муниципального района «Княжпогостский», место нахождение: 169200, Республика Коми, Княжпогостский район, г. Емва, ул. Дзержинского, д.81, е-</w:t>
      </w:r>
      <w:r w:rsidRPr="00C32B59">
        <w:rPr>
          <w:rFonts w:ascii="10,5" w:eastAsia="Times New Roman" w:hAnsi="10,5" w:cs="Times New Roman"/>
          <w:bCs/>
          <w:sz w:val="21"/>
          <w:szCs w:val="21"/>
          <w:lang w:val="en-US" w:eastAsia="ar-SA"/>
        </w:rPr>
        <w:t>mail</w:t>
      </w:r>
      <w:r w:rsidRPr="00C32B59">
        <w:rPr>
          <w:rFonts w:ascii="10,5" w:eastAsia="Times New Roman" w:hAnsi="10,5" w:cs="Times New Roman"/>
          <w:bCs/>
          <w:sz w:val="21"/>
          <w:szCs w:val="21"/>
          <w:lang w:eastAsia="ar-SA"/>
        </w:rPr>
        <w:t xml:space="preserve">: </w:t>
      </w:r>
      <w:hyperlink r:id="rId8" w:history="1">
        <w:r w:rsidRPr="00C32B59">
          <w:rPr>
            <w:rFonts w:ascii="10,5" w:eastAsia="Times New Roman" w:hAnsi="10,5" w:cs="Times New Roman"/>
            <w:b/>
            <w:bCs/>
            <w:color w:val="1F639B"/>
            <w:sz w:val="21"/>
            <w:szCs w:val="21"/>
            <w:lang w:val="en-US" w:eastAsia="ru-RU"/>
          </w:rPr>
          <w:t>umizipr</w:t>
        </w:r>
        <w:r w:rsidRPr="00C32B59">
          <w:rPr>
            <w:rFonts w:ascii="10,5" w:eastAsia="Times New Roman" w:hAnsi="10,5" w:cs="Times New Roman"/>
            <w:b/>
            <w:bCs/>
            <w:color w:val="1F639B"/>
            <w:sz w:val="21"/>
            <w:szCs w:val="21"/>
            <w:lang w:eastAsia="ru-RU"/>
          </w:rPr>
          <w:t>@</w:t>
        </w:r>
        <w:r w:rsidRPr="00C32B59">
          <w:rPr>
            <w:rFonts w:ascii="10,5" w:eastAsia="Times New Roman" w:hAnsi="10,5" w:cs="Times New Roman"/>
            <w:b/>
            <w:bCs/>
            <w:color w:val="1F639B"/>
            <w:sz w:val="21"/>
            <w:szCs w:val="21"/>
            <w:lang w:val="en-US" w:eastAsia="ru-RU"/>
          </w:rPr>
          <w:t>gmail</w:t>
        </w:r>
        <w:r w:rsidRPr="00C32B59">
          <w:rPr>
            <w:rFonts w:ascii="10,5" w:eastAsia="Times New Roman" w:hAnsi="10,5" w:cs="Times New Roman"/>
            <w:b/>
            <w:bCs/>
            <w:color w:val="1F639B"/>
            <w:sz w:val="21"/>
            <w:szCs w:val="21"/>
            <w:lang w:eastAsia="ru-RU"/>
          </w:rPr>
          <w:t>.</w:t>
        </w:r>
        <w:r w:rsidRPr="00C32B59">
          <w:rPr>
            <w:rFonts w:ascii="10,5" w:eastAsia="Times New Roman" w:hAnsi="10,5" w:cs="Times New Roman"/>
            <w:b/>
            <w:bCs/>
            <w:color w:val="1F639B"/>
            <w:sz w:val="21"/>
            <w:szCs w:val="21"/>
            <w:lang w:val="en-US" w:eastAsia="ru-RU"/>
          </w:rPr>
          <w:t>com</w:t>
        </w:r>
      </w:hyperlink>
      <w:r w:rsidRPr="00C32B59">
        <w:rPr>
          <w:rFonts w:ascii="10,5" w:eastAsia="Times New Roman" w:hAnsi="10,5" w:cs="Times New Roman"/>
          <w:bCs/>
          <w:sz w:val="21"/>
          <w:szCs w:val="21"/>
          <w:lang w:eastAsia="ar-SA"/>
        </w:rPr>
        <w:t>, тел.</w:t>
      </w:r>
      <w:r w:rsidRPr="00C32B59">
        <w:rPr>
          <w:rFonts w:ascii="Times New Roman" w:eastAsia="Times New Roman" w:hAnsi="Times New Roman" w:cs="Times New Roman"/>
          <w:bCs/>
          <w:sz w:val="21"/>
          <w:szCs w:val="21"/>
          <w:lang w:eastAsia="ar-SA"/>
        </w:rPr>
        <w:t>8</w:t>
      </w:r>
      <w:r w:rsidRPr="00C32B59">
        <w:rPr>
          <w:rFonts w:ascii="10,5" w:eastAsia="Times New Roman" w:hAnsi="10,5" w:cs="Times New Roman"/>
          <w:bCs/>
          <w:sz w:val="21"/>
          <w:szCs w:val="21"/>
          <w:lang w:eastAsia="ar-SA"/>
        </w:rPr>
        <w:t>(82139) 21-3-74</w:t>
      </w:r>
      <w:r w:rsidRPr="00C32B59">
        <w:rPr>
          <w:rFonts w:ascii="10,5" w:eastAsia="Times New Roman" w:hAnsi="10,5" w:cs="Times New Roman"/>
          <w:bCs/>
          <w:i/>
          <w:sz w:val="21"/>
          <w:szCs w:val="21"/>
          <w:lang w:eastAsia="ar-SA"/>
        </w:rPr>
        <w:t>.</w:t>
      </w:r>
    </w:p>
    <w:p w:rsidR="00C32B59" w:rsidRPr="00C32B59" w:rsidRDefault="00C32B59" w:rsidP="00C32B59">
      <w:pPr>
        <w:autoSpaceDE w:val="0"/>
        <w:autoSpaceDN w:val="0"/>
        <w:adjustRightInd w:val="0"/>
        <w:spacing w:after="0" w:line="240" w:lineRule="auto"/>
        <w:jc w:val="both"/>
        <w:rPr>
          <w:rFonts w:ascii="10,5" w:eastAsia="Times New Roman" w:hAnsi="10,5" w:cs="Times New Roman"/>
          <w:sz w:val="21"/>
          <w:szCs w:val="21"/>
          <w:lang w:eastAsia="ru-RU"/>
        </w:rPr>
      </w:pPr>
      <w:r w:rsidRPr="00C32B59">
        <w:rPr>
          <w:rFonts w:ascii="10,5" w:eastAsia="Times New Roman" w:hAnsi="10,5" w:cs="Times New Roman"/>
          <w:sz w:val="21"/>
          <w:szCs w:val="21"/>
          <w:lang w:eastAsia="ru-RU"/>
        </w:rPr>
        <w:t>Основание организации и проведения аукциона</w:t>
      </w:r>
      <w:r w:rsidRPr="00C32B59">
        <w:rPr>
          <w:rFonts w:ascii="10,5" w:eastAsia="Times New Roman" w:hAnsi="10,5" w:cs="Times New Roman"/>
          <w:i/>
          <w:sz w:val="21"/>
          <w:szCs w:val="21"/>
          <w:lang w:eastAsia="ru-RU"/>
        </w:rPr>
        <w:t>:</w:t>
      </w:r>
      <w:r w:rsidRPr="00C32B59">
        <w:rPr>
          <w:rFonts w:ascii="10,5" w:eastAsia="Times New Roman" w:hAnsi="10,5" w:cs="Times New Roman"/>
          <w:sz w:val="21"/>
          <w:szCs w:val="21"/>
          <w:lang w:eastAsia="ru-RU"/>
        </w:rPr>
        <w:t xml:space="preserve"> приказ организатора аукциона № 84-ОД</w:t>
      </w:r>
      <w:r w:rsidRPr="00C32B59">
        <w:rPr>
          <w:rFonts w:ascii="Times New Roman" w:eastAsia="Times New Roman" w:hAnsi="Times New Roman" w:cs="Times New Roman"/>
          <w:sz w:val="21"/>
          <w:szCs w:val="21"/>
          <w:lang w:eastAsia="ru-RU"/>
        </w:rPr>
        <w:t xml:space="preserve"> от 08 июля 2014 г.</w:t>
      </w:r>
    </w:p>
    <w:p w:rsidR="00C32B59" w:rsidRPr="00C32B59" w:rsidRDefault="00C32B59" w:rsidP="00C32B59">
      <w:pPr>
        <w:suppressAutoHyphens/>
        <w:autoSpaceDE w:val="0"/>
        <w:spacing w:after="0" w:line="240" w:lineRule="auto"/>
        <w:jc w:val="both"/>
        <w:rPr>
          <w:rFonts w:ascii="10,5" w:eastAsia="Arial" w:hAnsi="10,5" w:cs="Times New Roman"/>
          <w:bCs/>
          <w:sz w:val="21"/>
          <w:szCs w:val="21"/>
          <w:lang w:eastAsia="ar-SA"/>
        </w:rPr>
      </w:pPr>
      <w:r w:rsidRPr="00C32B59">
        <w:rPr>
          <w:rFonts w:ascii="10,5" w:eastAsia="Arial" w:hAnsi="10,5" w:cs="Times New Roman"/>
          <w:bCs/>
          <w:sz w:val="21"/>
          <w:szCs w:val="21"/>
          <w:lang w:eastAsia="ar-SA"/>
        </w:rPr>
        <w:t>Место расположения, описание и технические характеристики, целевое назначение муниципального имущества, а также начальная цена права аренды, срок действия договора аренды: приведены в таблице ниже.</w:t>
      </w: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049"/>
        <w:gridCol w:w="7227"/>
      </w:tblGrid>
      <w:tr w:rsidR="00C32B59" w:rsidRPr="00C32B59" w:rsidTr="003068BD">
        <w:tc>
          <w:tcPr>
            <w:tcW w:w="360" w:type="dxa"/>
            <w:tcBorders>
              <w:top w:val="single" w:sz="4" w:space="0" w:color="auto"/>
              <w:left w:val="single" w:sz="4" w:space="0" w:color="auto"/>
              <w:bottom w:val="single" w:sz="4" w:space="0" w:color="auto"/>
              <w:right w:val="single" w:sz="4" w:space="0" w:color="auto"/>
            </w:tcBorders>
            <w:vAlign w:val="center"/>
            <w:hideMark/>
          </w:tcPr>
          <w:p w:rsidR="00C32B59" w:rsidRPr="00C32B59" w:rsidRDefault="00C32B59" w:rsidP="00C32B59">
            <w:pPr>
              <w:suppressAutoHyphens/>
              <w:autoSpaceDE w:val="0"/>
              <w:spacing w:after="0" w:line="240" w:lineRule="auto"/>
              <w:jc w:val="center"/>
              <w:rPr>
                <w:rFonts w:ascii="10,5" w:eastAsia="Arial" w:hAnsi="10,5" w:cs="Times New Roman"/>
                <w:bCs/>
                <w:sz w:val="21"/>
                <w:szCs w:val="21"/>
                <w:lang w:eastAsia="ar-SA"/>
              </w:rPr>
            </w:pPr>
            <w:r w:rsidRPr="00C32B59">
              <w:rPr>
                <w:rFonts w:ascii="10,5" w:eastAsia="Arial" w:hAnsi="10,5" w:cs="Times New Roman"/>
                <w:bCs/>
                <w:sz w:val="21"/>
                <w:szCs w:val="21"/>
                <w:lang w:eastAsia="ar-SA"/>
              </w:rPr>
              <w:t>№</w:t>
            </w:r>
          </w:p>
        </w:tc>
        <w:tc>
          <w:tcPr>
            <w:tcW w:w="2050" w:type="dxa"/>
            <w:tcBorders>
              <w:top w:val="single" w:sz="4" w:space="0" w:color="auto"/>
              <w:left w:val="single" w:sz="4" w:space="0" w:color="auto"/>
              <w:bottom w:val="single" w:sz="4" w:space="0" w:color="auto"/>
              <w:right w:val="single" w:sz="4" w:space="0" w:color="auto"/>
            </w:tcBorders>
            <w:vAlign w:val="center"/>
            <w:hideMark/>
          </w:tcPr>
          <w:p w:rsidR="00C32B59" w:rsidRPr="00C32B59" w:rsidRDefault="00C32B59" w:rsidP="00C32B59">
            <w:pPr>
              <w:suppressAutoHyphens/>
              <w:autoSpaceDE w:val="0"/>
              <w:spacing w:after="0" w:line="240" w:lineRule="auto"/>
              <w:jc w:val="center"/>
              <w:rPr>
                <w:rFonts w:ascii="10,5" w:eastAsia="Arial" w:hAnsi="10,5" w:cs="Times New Roman"/>
                <w:bCs/>
                <w:sz w:val="21"/>
                <w:szCs w:val="21"/>
                <w:lang w:eastAsia="ar-SA"/>
              </w:rPr>
            </w:pPr>
            <w:r w:rsidRPr="00C32B59">
              <w:rPr>
                <w:rFonts w:ascii="10,5" w:eastAsia="Arial" w:hAnsi="10,5" w:cs="Times New Roman"/>
                <w:bCs/>
                <w:sz w:val="21"/>
                <w:szCs w:val="21"/>
                <w:lang w:eastAsia="ar-SA"/>
              </w:rPr>
              <w:t>Наименование показателей</w:t>
            </w:r>
          </w:p>
        </w:tc>
        <w:tc>
          <w:tcPr>
            <w:tcW w:w="7229" w:type="dxa"/>
            <w:tcBorders>
              <w:top w:val="single" w:sz="4" w:space="0" w:color="auto"/>
              <w:left w:val="single" w:sz="4" w:space="0" w:color="auto"/>
              <w:bottom w:val="single" w:sz="4" w:space="0" w:color="auto"/>
              <w:right w:val="single" w:sz="4" w:space="0" w:color="auto"/>
            </w:tcBorders>
            <w:vAlign w:val="center"/>
            <w:hideMark/>
          </w:tcPr>
          <w:p w:rsidR="00C32B59" w:rsidRPr="00C32B59" w:rsidRDefault="00C32B59" w:rsidP="00C32B59">
            <w:pPr>
              <w:suppressAutoHyphens/>
              <w:autoSpaceDE w:val="0"/>
              <w:spacing w:after="0" w:line="240" w:lineRule="auto"/>
              <w:jc w:val="center"/>
              <w:rPr>
                <w:rFonts w:ascii="10,5" w:eastAsia="Arial" w:hAnsi="10,5" w:cs="Times New Roman"/>
                <w:bCs/>
                <w:sz w:val="21"/>
                <w:szCs w:val="21"/>
                <w:lang w:eastAsia="ar-SA"/>
              </w:rPr>
            </w:pPr>
            <w:r w:rsidRPr="00C32B59">
              <w:rPr>
                <w:rFonts w:ascii="10,5" w:eastAsia="Arial" w:hAnsi="10,5" w:cs="Times New Roman"/>
                <w:bCs/>
                <w:sz w:val="21"/>
                <w:szCs w:val="21"/>
                <w:lang w:eastAsia="ar-SA"/>
              </w:rPr>
              <w:t>Лот №1</w:t>
            </w:r>
          </w:p>
        </w:tc>
      </w:tr>
      <w:tr w:rsidR="00C32B59" w:rsidRPr="00C32B59" w:rsidTr="003068BD">
        <w:tc>
          <w:tcPr>
            <w:tcW w:w="360" w:type="dxa"/>
            <w:tcBorders>
              <w:top w:val="single" w:sz="4" w:space="0" w:color="auto"/>
              <w:left w:val="single" w:sz="4" w:space="0" w:color="auto"/>
              <w:bottom w:val="single" w:sz="4" w:space="0" w:color="auto"/>
              <w:right w:val="single" w:sz="4" w:space="0" w:color="auto"/>
            </w:tcBorders>
            <w:vAlign w:val="center"/>
            <w:hideMark/>
          </w:tcPr>
          <w:p w:rsidR="00C32B59" w:rsidRPr="00C32B59" w:rsidRDefault="00C32B59" w:rsidP="00C32B59">
            <w:pPr>
              <w:tabs>
                <w:tab w:val="left" w:pos="567"/>
                <w:tab w:val="right" w:leader="underscore" w:pos="9072"/>
              </w:tabs>
              <w:spacing w:after="0" w:line="240" w:lineRule="auto"/>
              <w:jc w:val="both"/>
              <w:rPr>
                <w:rFonts w:ascii="10,5" w:eastAsia="Times New Roman" w:hAnsi="10,5" w:cs="Times New Roman"/>
                <w:bCs/>
                <w:sz w:val="21"/>
                <w:szCs w:val="21"/>
                <w:lang w:eastAsia="ru-RU"/>
              </w:rPr>
            </w:pPr>
            <w:r w:rsidRPr="00C32B59">
              <w:rPr>
                <w:rFonts w:ascii="10,5" w:eastAsia="Times New Roman" w:hAnsi="10,5" w:cs="Times New Roman"/>
                <w:bCs/>
                <w:sz w:val="21"/>
                <w:szCs w:val="21"/>
                <w:lang w:eastAsia="ru-RU"/>
              </w:rPr>
              <w:t>1</w:t>
            </w:r>
          </w:p>
        </w:tc>
        <w:tc>
          <w:tcPr>
            <w:tcW w:w="2050" w:type="dxa"/>
            <w:tcBorders>
              <w:top w:val="single" w:sz="4" w:space="0" w:color="auto"/>
              <w:left w:val="single" w:sz="4" w:space="0" w:color="auto"/>
              <w:bottom w:val="single" w:sz="4" w:space="0" w:color="auto"/>
              <w:right w:val="single" w:sz="4" w:space="0" w:color="auto"/>
            </w:tcBorders>
            <w:hideMark/>
          </w:tcPr>
          <w:p w:rsidR="00C32B59" w:rsidRPr="00C32B59" w:rsidRDefault="00C32B59" w:rsidP="00C32B59">
            <w:pPr>
              <w:tabs>
                <w:tab w:val="left" w:pos="567"/>
                <w:tab w:val="right" w:leader="underscore" w:pos="9072"/>
              </w:tabs>
              <w:spacing w:after="0" w:line="240" w:lineRule="auto"/>
              <w:rPr>
                <w:rFonts w:ascii="10,5" w:eastAsia="Times New Roman" w:hAnsi="10,5" w:cs="Times New Roman"/>
                <w:bCs/>
                <w:sz w:val="21"/>
                <w:szCs w:val="21"/>
                <w:lang w:eastAsia="ru-RU"/>
              </w:rPr>
            </w:pPr>
            <w:r w:rsidRPr="00C32B59">
              <w:rPr>
                <w:rFonts w:ascii="10,5" w:eastAsia="Times New Roman" w:hAnsi="10,5" w:cs="Times New Roman"/>
                <w:bCs/>
                <w:sz w:val="21"/>
                <w:szCs w:val="21"/>
                <w:lang w:eastAsia="ru-RU"/>
              </w:rPr>
              <w:t>Месторасполож</w:t>
            </w:r>
            <w:r w:rsidRPr="00C32B59">
              <w:rPr>
                <w:rFonts w:ascii="Times New Roman" w:eastAsia="Times New Roman" w:hAnsi="Times New Roman" w:cs="Times New Roman"/>
                <w:bCs/>
                <w:sz w:val="21"/>
                <w:szCs w:val="21"/>
                <w:lang w:eastAsia="ru-RU"/>
              </w:rPr>
              <w:t>е</w:t>
            </w:r>
            <w:r w:rsidRPr="00C32B59">
              <w:rPr>
                <w:rFonts w:ascii="10,5" w:eastAsia="Times New Roman" w:hAnsi="10,5" w:cs="Times New Roman"/>
                <w:bCs/>
                <w:sz w:val="21"/>
                <w:szCs w:val="21"/>
                <w:lang w:eastAsia="ru-RU"/>
              </w:rPr>
              <w:t>ние имущества</w:t>
            </w:r>
          </w:p>
        </w:tc>
        <w:tc>
          <w:tcPr>
            <w:tcW w:w="7229" w:type="dxa"/>
            <w:tcBorders>
              <w:top w:val="single" w:sz="4" w:space="0" w:color="auto"/>
              <w:left w:val="single" w:sz="4" w:space="0" w:color="auto"/>
              <w:bottom w:val="single" w:sz="4" w:space="0" w:color="auto"/>
              <w:right w:val="single" w:sz="4" w:space="0" w:color="auto"/>
            </w:tcBorders>
          </w:tcPr>
          <w:p w:rsidR="00C32B59" w:rsidRPr="00C32B59" w:rsidRDefault="00C32B59" w:rsidP="00C32B59">
            <w:pPr>
              <w:suppressAutoHyphens/>
              <w:autoSpaceDE w:val="0"/>
              <w:spacing w:after="0" w:line="240" w:lineRule="auto"/>
              <w:jc w:val="both"/>
              <w:rPr>
                <w:rFonts w:ascii="10,5" w:eastAsia="Arial" w:hAnsi="10,5" w:cs="Times New Roman"/>
                <w:sz w:val="21"/>
                <w:szCs w:val="21"/>
                <w:lang w:eastAsia="ar-SA"/>
              </w:rPr>
            </w:pPr>
            <w:r w:rsidRPr="00C32B59">
              <w:rPr>
                <w:rFonts w:ascii="10,5" w:eastAsia="Arial" w:hAnsi="10,5" w:cs="Times New Roman"/>
                <w:sz w:val="21"/>
                <w:szCs w:val="21"/>
                <w:lang w:eastAsia="ar-SA"/>
              </w:rPr>
              <w:t>Республика Коми, Княжпогостский район, г. Емва, ул. Коммунистическая</w:t>
            </w:r>
          </w:p>
          <w:p w:rsidR="00C32B59" w:rsidRPr="00C32B59" w:rsidRDefault="00C32B59" w:rsidP="00C32B59">
            <w:pPr>
              <w:suppressAutoHyphens/>
              <w:autoSpaceDE w:val="0"/>
              <w:spacing w:after="0" w:line="240" w:lineRule="auto"/>
              <w:rPr>
                <w:rFonts w:ascii="Times New Roman" w:eastAsia="Arial" w:hAnsi="Times New Roman" w:cs="Times New Roman"/>
                <w:bCs/>
                <w:sz w:val="21"/>
                <w:szCs w:val="21"/>
                <w:lang w:eastAsia="ar-SA"/>
              </w:rPr>
            </w:pPr>
          </w:p>
        </w:tc>
      </w:tr>
      <w:tr w:rsidR="00C32B59" w:rsidRPr="00C32B59" w:rsidTr="003068BD">
        <w:tc>
          <w:tcPr>
            <w:tcW w:w="360" w:type="dxa"/>
            <w:tcBorders>
              <w:top w:val="single" w:sz="4" w:space="0" w:color="auto"/>
              <w:left w:val="single" w:sz="4" w:space="0" w:color="auto"/>
              <w:bottom w:val="single" w:sz="4" w:space="0" w:color="auto"/>
              <w:right w:val="single" w:sz="4" w:space="0" w:color="auto"/>
            </w:tcBorders>
            <w:vAlign w:val="center"/>
            <w:hideMark/>
          </w:tcPr>
          <w:p w:rsidR="00C32B59" w:rsidRPr="00C32B59" w:rsidRDefault="00C32B59" w:rsidP="00C32B59">
            <w:pPr>
              <w:tabs>
                <w:tab w:val="left" w:pos="567"/>
                <w:tab w:val="right" w:leader="underscore" w:pos="9072"/>
              </w:tabs>
              <w:spacing w:after="0" w:line="240" w:lineRule="auto"/>
              <w:jc w:val="both"/>
              <w:rPr>
                <w:rFonts w:ascii="10,5" w:eastAsia="Times New Roman" w:hAnsi="10,5" w:cs="Times New Roman"/>
                <w:bCs/>
                <w:sz w:val="21"/>
                <w:szCs w:val="21"/>
                <w:lang w:eastAsia="ru-RU"/>
              </w:rPr>
            </w:pPr>
            <w:r w:rsidRPr="00C32B59">
              <w:rPr>
                <w:rFonts w:ascii="10,5" w:eastAsia="Times New Roman" w:hAnsi="10,5" w:cs="Times New Roman"/>
                <w:bCs/>
                <w:sz w:val="21"/>
                <w:szCs w:val="21"/>
                <w:lang w:eastAsia="ru-RU"/>
              </w:rPr>
              <w:t>2</w:t>
            </w:r>
          </w:p>
        </w:tc>
        <w:tc>
          <w:tcPr>
            <w:tcW w:w="2050" w:type="dxa"/>
            <w:tcBorders>
              <w:top w:val="single" w:sz="4" w:space="0" w:color="auto"/>
              <w:left w:val="single" w:sz="4" w:space="0" w:color="auto"/>
              <w:bottom w:val="single" w:sz="4" w:space="0" w:color="auto"/>
              <w:right w:val="single" w:sz="4" w:space="0" w:color="auto"/>
            </w:tcBorders>
            <w:hideMark/>
          </w:tcPr>
          <w:p w:rsidR="00C32B59" w:rsidRPr="00C32B59" w:rsidRDefault="00C32B59" w:rsidP="00C32B59">
            <w:pPr>
              <w:tabs>
                <w:tab w:val="left" w:pos="567"/>
                <w:tab w:val="right" w:leader="underscore" w:pos="9072"/>
              </w:tabs>
              <w:spacing w:after="0" w:line="240" w:lineRule="auto"/>
              <w:rPr>
                <w:rFonts w:ascii="10,5" w:eastAsia="Times New Roman" w:hAnsi="10,5" w:cs="Times New Roman"/>
                <w:bCs/>
                <w:sz w:val="21"/>
                <w:szCs w:val="21"/>
                <w:lang w:eastAsia="ru-RU"/>
              </w:rPr>
            </w:pPr>
            <w:r w:rsidRPr="00C32B59">
              <w:rPr>
                <w:rFonts w:ascii="10,5" w:eastAsia="Times New Roman" w:hAnsi="10,5" w:cs="Times New Roman"/>
                <w:bCs/>
                <w:sz w:val="21"/>
                <w:szCs w:val="21"/>
                <w:lang w:eastAsia="ru-RU"/>
              </w:rPr>
              <w:t xml:space="preserve">Площадь, </w:t>
            </w:r>
            <w:proofErr w:type="spellStart"/>
            <w:r w:rsidRPr="00C32B59">
              <w:rPr>
                <w:rFonts w:ascii="10,5" w:eastAsia="Times New Roman" w:hAnsi="10,5" w:cs="Times New Roman"/>
                <w:bCs/>
                <w:sz w:val="21"/>
                <w:szCs w:val="21"/>
                <w:lang w:eastAsia="ru-RU"/>
              </w:rPr>
              <w:t>кв.м</w:t>
            </w:r>
            <w:proofErr w:type="spellEnd"/>
          </w:p>
        </w:tc>
        <w:tc>
          <w:tcPr>
            <w:tcW w:w="7229" w:type="dxa"/>
            <w:tcBorders>
              <w:top w:val="single" w:sz="4" w:space="0" w:color="auto"/>
              <w:left w:val="single" w:sz="4" w:space="0" w:color="auto"/>
              <w:bottom w:val="single" w:sz="4" w:space="0" w:color="auto"/>
              <w:right w:val="single" w:sz="4" w:space="0" w:color="auto"/>
            </w:tcBorders>
            <w:vAlign w:val="center"/>
            <w:hideMark/>
          </w:tcPr>
          <w:p w:rsidR="00C32B59" w:rsidRPr="00C32B59" w:rsidRDefault="00C32B59" w:rsidP="00C32B59">
            <w:pPr>
              <w:widowControl w:val="0"/>
              <w:numPr>
                <w:ilvl w:val="0"/>
                <w:numId w:val="2"/>
              </w:numPr>
              <w:suppressAutoHyphens/>
              <w:autoSpaceDE w:val="0"/>
              <w:spacing w:after="0" w:line="240" w:lineRule="auto"/>
              <w:jc w:val="center"/>
              <w:rPr>
                <w:rFonts w:ascii="Times New Roman" w:eastAsia="Arial" w:hAnsi="Times New Roman" w:cs="Times New Roman"/>
                <w:bCs/>
                <w:sz w:val="21"/>
                <w:szCs w:val="21"/>
                <w:lang w:eastAsia="ar-SA"/>
              </w:rPr>
            </w:pPr>
            <w:r w:rsidRPr="00C32B59">
              <w:rPr>
                <w:rFonts w:ascii="Times New Roman" w:eastAsia="Arial" w:hAnsi="Times New Roman" w:cs="Times New Roman"/>
                <w:bCs/>
                <w:sz w:val="21"/>
                <w:szCs w:val="21"/>
                <w:lang w:eastAsia="ar-SA"/>
              </w:rPr>
              <w:t>Земельный участок - 9582,0;</w:t>
            </w:r>
          </w:p>
          <w:p w:rsidR="00C32B59" w:rsidRPr="00C32B59" w:rsidRDefault="00C32B59" w:rsidP="00C32B59">
            <w:pPr>
              <w:widowControl w:val="0"/>
              <w:suppressAutoHyphens/>
              <w:autoSpaceDE w:val="0"/>
              <w:spacing w:after="0" w:line="240" w:lineRule="auto"/>
              <w:ind w:left="720"/>
              <w:jc w:val="center"/>
              <w:rPr>
                <w:rFonts w:ascii="Times New Roman" w:eastAsia="Arial" w:hAnsi="Times New Roman" w:cs="Times New Roman"/>
                <w:bCs/>
                <w:sz w:val="21"/>
                <w:szCs w:val="21"/>
                <w:lang w:eastAsia="ar-SA"/>
              </w:rPr>
            </w:pPr>
            <w:r w:rsidRPr="00C32B59">
              <w:rPr>
                <w:rFonts w:ascii="Times New Roman" w:eastAsia="Arial" w:hAnsi="Times New Roman" w:cs="Times New Roman"/>
                <w:bCs/>
                <w:sz w:val="21"/>
                <w:szCs w:val="21"/>
                <w:lang w:eastAsia="ar-SA"/>
              </w:rPr>
              <w:t xml:space="preserve"> 2. 1-этажное здание склада-ангара -360,0; </w:t>
            </w:r>
          </w:p>
          <w:p w:rsidR="00C32B59" w:rsidRPr="00C32B59" w:rsidRDefault="00C32B59" w:rsidP="00C32B59">
            <w:pPr>
              <w:widowControl w:val="0"/>
              <w:suppressAutoHyphens/>
              <w:autoSpaceDE w:val="0"/>
              <w:spacing w:after="0" w:line="240" w:lineRule="auto"/>
              <w:ind w:left="720"/>
              <w:jc w:val="center"/>
              <w:rPr>
                <w:rFonts w:ascii="Times New Roman" w:eastAsia="Arial" w:hAnsi="Times New Roman" w:cs="Times New Roman"/>
                <w:bCs/>
                <w:sz w:val="21"/>
                <w:szCs w:val="21"/>
                <w:lang w:eastAsia="ar-SA"/>
              </w:rPr>
            </w:pPr>
            <w:r w:rsidRPr="00C32B59">
              <w:rPr>
                <w:rFonts w:ascii="Times New Roman" w:eastAsia="Arial" w:hAnsi="Times New Roman" w:cs="Times New Roman"/>
                <w:bCs/>
                <w:sz w:val="21"/>
                <w:szCs w:val="21"/>
                <w:lang w:eastAsia="ar-SA"/>
              </w:rPr>
              <w:t>3. 1-этажное здание металлического ангара (конструкции) - 360,0.</w:t>
            </w:r>
          </w:p>
        </w:tc>
      </w:tr>
      <w:tr w:rsidR="00C32B59" w:rsidRPr="00C32B59" w:rsidTr="003068BD">
        <w:trPr>
          <w:trHeight w:val="834"/>
        </w:trPr>
        <w:tc>
          <w:tcPr>
            <w:tcW w:w="360" w:type="dxa"/>
            <w:tcBorders>
              <w:top w:val="single" w:sz="4" w:space="0" w:color="auto"/>
              <w:left w:val="single" w:sz="4" w:space="0" w:color="auto"/>
              <w:bottom w:val="single" w:sz="4" w:space="0" w:color="auto"/>
              <w:right w:val="single" w:sz="4" w:space="0" w:color="auto"/>
            </w:tcBorders>
            <w:vAlign w:val="center"/>
            <w:hideMark/>
          </w:tcPr>
          <w:p w:rsidR="00C32B59" w:rsidRPr="00C32B59" w:rsidRDefault="00C32B59" w:rsidP="00C32B59">
            <w:pPr>
              <w:tabs>
                <w:tab w:val="left" w:pos="567"/>
                <w:tab w:val="right" w:leader="underscore" w:pos="9072"/>
              </w:tabs>
              <w:spacing w:after="0" w:line="240" w:lineRule="auto"/>
              <w:jc w:val="both"/>
              <w:rPr>
                <w:rFonts w:ascii="10,5" w:eastAsia="Times New Roman" w:hAnsi="10,5" w:cs="Times New Roman"/>
                <w:bCs/>
                <w:sz w:val="21"/>
                <w:szCs w:val="21"/>
                <w:lang w:eastAsia="ru-RU"/>
              </w:rPr>
            </w:pPr>
            <w:r w:rsidRPr="00C32B59">
              <w:rPr>
                <w:rFonts w:ascii="10,5" w:eastAsia="Times New Roman" w:hAnsi="10,5" w:cs="Times New Roman"/>
                <w:bCs/>
                <w:sz w:val="21"/>
                <w:szCs w:val="21"/>
                <w:lang w:eastAsia="ru-RU"/>
              </w:rPr>
              <w:t>3</w:t>
            </w:r>
          </w:p>
        </w:tc>
        <w:tc>
          <w:tcPr>
            <w:tcW w:w="2050" w:type="dxa"/>
            <w:tcBorders>
              <w:top w:val="single" w:sz="4" w:space="0" w:color="auto"/>
              <w:left w:val="single" w:sz="4" w:space="0" w:color="auto"/>
              <w:bottom w:val="single" w:sz="4" w:space="0" w:color="auto"/>
              <w:right w:val="single" w:sz="4" w:space="0" w:color="auto"/>
            </w:tcBorders>
            <w:hideMark/>
          </w:tcPr>
          <w:p w:rsidR="00C32B59" w:rsidRPr="00C32B59" w:rsidRDefault="00C32B59" w:rsidP="00C32B59">
            <w:pPr>
              <w:tabs>
                <w:tab w:val="left" w:pos="567"/>
                <w:tab w:val="right" w:leader="underscore" w:pos="9072"/>
              </w:tabs>
              <w:spacing w:before="120" w:after="0" w:line="240" w:lineRule="auto"/>
              <w:rPr>
                <w:rFonts w:ascii="10,5" w:eastAsia="Times New Roman" w:hAnsi="10,5" w:cs="Times New Roman"/>
                <w:bCs/>
                <w:sz w:val="21"/>
                <w:szCs w:val="21"/>
                <w:lang w:eastAsia="ru-RU"/>
              </w:rPr>
            </w:pPr>
            <w:r w:rsidRPr="00C32B59">
              <w:rPr>
                <w:rFonts w:ascii="10,5" w:eastAsia="Times New Roman" w:hAnsi="10,5" w:cs="Times New Roman"/>
                <w:bCs/>
                <w:sz w:val="21"/>
                <w:szCs w:val="21"/>
                <w:lang w:eastAsia="ru-RU"/>
              </w:rPr>
              <w:t>Описание</w:t>
            </w:r>
            <w:r w:rsidRPr="00C32B59">
              <w:rPr>
                <w:rFonts w:ascii="Times New Roman" w:eastAsia="Times New Roman" w:hAnsi="Times New Roman" w:cs="Times New Roman"/>
                <w:bCs/>
                <w:sz w:val="21"/>
                <w:szCs w:val="21"/>
                <w:lang w:eastAsia="ru-RU"/>
              </w:rPr>
              <w:t xml:space="preserve"> </w:t>
            </w:r>
            <w:r w:rsidRPr="00C32B59">
              <w:rPr>
                <w:rFonts w:ascii="10,5" w:eastAsia="Times New Roman" w:hAnsi="10,5" w:cs="Times New Roman"/>
                <w:bCs/>
                <w:sz w:val="21"/>
                <w:szCs w:val="21"/>
                <w:lang w:eastAsia="ru-RU"/>
              </w:rPr>
              <w:t>имущества</w:t>
            </w:r>
          </w:p>
        </w:tc>
        <w:tc>
          <w:tcPr>
            <w:tcW w:w="7229" w:type="dxa"/>
            <w:tcBorders>
              <w:top w:val="single" w:sz="4" w:space="0" w:color="auto"/>
              <w:left w:val="single" w:sz="4" w:space="0" w:color="auto"/>
              <w:bottom w:val="single" w:sz="4" w:space="0" w:color="auto"/>
              <w:right w:val="single" w:sz="4" w:space="0" w:color="auto"/>
            </w:tcBorders>
            <w:vAlign w:val="center"/>
            <w:hideMark/>
          </w:tcPr>
          <w:p w:rsidR="00C32B59" w:rsidRPr="00C32B59" w:rsidRDefault="00C32B59" w:rsidP="00C32B59">
            <w:pPr>
              <w:widowControl w:val="0"/>
              <w:tabs>
                <w:tab w:val="left" w:pos="1617"/>
                <w:tab w:val="left" w:pos="8647"/>
              </w:tabs>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1. Земельный участок, находящийся по адресу: Республика Коми, Княжпогостский района, г. Емва, ул. Коммунистическая, кадастровый номер 11:10:4501034:237, категория земель: земли населенных пунктов, разрешенное использование: для размещения торгового комплекса.</w:t>
            </w:r>
          </w:p>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xml:space="preserve">2. 1-этажное здание склада-ангара, находящееся по адресу: Республика Коми, Княжпогостский район, г. Емва, ул. Коммунистическая. Центральное отопление, электроснабжение имеется. Металлоконструкция: фермы, колонны, прогоны, связи, ригели, стойки фахверка, кровля: из </w:t>
            </w:r>
            <w:proofErr w:type="spellStart"/>
            <w:r w:rsidRPr="00C32B59">
              <w:rPr>
                <w:rFonts w:ascii="Times New Roman" w:eastAsia="Times New Roman" w:hAnsi="Times New Roman" w:cs="Times New Roman"/>
                <w:sz w:val="21"/>
                <w:szCs w:val="21"/>
                <w:lang w:eastAsia="ru-RU"/>
              </w:rPr>
              <w:t>профнастила</w:t>
            </w:r>
            <w:proofErr w:type="spellEnd"/>
            <w:r w:rsidRPr="00C32B59">
              <w:rPr>
                <w:rFonts w:ascii="Times New Roman" w:eastAsia="Times New Roman" w:hAnsi="Times New Roman" w:cs="Times New Roman"/>
                <w:sz w:val="21"/>
                <w:szCs w:val="21"/>
                <w:lang w:eastAsia="ru-RU"/>
              </w:rPr>
              <w:t xml:space="preserve"> в два слоя; стеновые панели: </w:t>
            </w:r>
            <w:proofErr w:type="spellStart"/>
            <w:r w:rsidRPr="00C32B59">
              <w:rPr>
                <w:rFonts w:ascii="Times New Roman" w:eastAsia="Times New Roman" w:hAnsi="Times New Roman" w:cs="Times New Roman"/>
                <w:sz w:val="21"/>
                <w:szCs w:val="21"/>
                <w:lang w:eastAsia="ru-RU"/>
              </w:rPr>
              <w:t>доборные</w:t>
            </w:r>
            <w:proofErr w:type="spellEnd"/>
            <w:r w:rsidRPr="00C32B59">
              <w:rPr>
                <w:rFonts w:ascii="Times New Roman" w:eastAsia="Times New Roman" w:hAnsi="Times New Roman" w:cs="Times New Roman"/>
                <w:sz w:val="21"/>
                <w:szCs w:val="21"/>
                <w:lang w:eastAsia="ru-RU"/>
              </w:rPr>
              <w:t xml:space="preserve"> элементы стальные и оцинкованные.</w:t>
            </w:r>
          </w:p>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xml:space="preserve">3. 1-этажное здание металлического ангара (конструкции), находящееся по адресу: Республика Коми, Княжпогостский район, г. Емва, ул. Коммунистическая. Центральное отопление, электроснабжение отсутствует. Металлоконструкция: фермы, колонны, прогоны, связи, ригели, стойки фахверка, кровля: из </w:t>
            </w:r>
            <w:proofErr w:type="spellStart"/>
            <w:r w:rsidRPr="00C32B59">
              <w:rPr>
                <w:rFonts w:ascii="Times New Roman" w:eastAsia="Times New Roman" w:hAnsi="Times New Roman" w:cs="Times New Roman"/>
                <w:sz w:val="21"/>
                <w:szCs w:val="21"/>
                <w:lang w:eastAsia="ru-RU"/>
              </w:rPr>
              <w:t>профнастила</w:t>
            </w:r>
            <w:proofErr w:type="spellEnd"/>
            <w:r w:rsidRPr="00C32B59">
              <w:rPr>
                <w:rFonts w:ascii="Times New Roman" w:eastAsia="Times New Roman" w:hAnsi="Times New Roman" w:cs="Times New Roman"/>
                <w:sz w:val="21"/>
                <w:szCs w:val="21"/>
                <w:lang w:eastAsia="ru-RU"/>
              </w:rPr>
              <w:t xml:space="preserve"> в два слоя; стеновые панели: </w:t>
            </w:r>
            <w:proofErr w:type="spellStart"/>
            <w:r w:rsidRPr="00C32B59">
              <w:rPr>
                <w:rFonts w:ascii="Times New Roman" w:eastAsia="Times New Roman" w:hAnsi="Times New Roman" w:cs="Times New Roman"/>
                <w:sz w:val="21"/>
                <w:szCs w:val="21"/>
                <w:lang w:eastAsia="ru-RU"/>
              </w:rPr>
              <w:t>доборные</w:t>
            </w:r>
            <w:proofErr w:type="spellEnd"/>
            <w:r w:rsidRPr="00C32B59">
              <w:rPr>
                <w:rFonts w:ascii="Times New Roman" w:eastAsia="Times New Roman" w:hAnsi="Times New Roman" w:cs="Times New Roman"/>
                <w:sz w:val="21"/>
                <w:szCs w:val="21"/>
                <w:lang w:eastAsia="ru-RU"/>
              </w:rPr>
              <w:t xml:space="preserve"> элементы стальные и оцинкованные.</w:t>
            </w:r>
          </w:p>
        </w:tc>
      </w:tr>
      <w:tr w:rsidR="00C32B59" w:rsidRPr="00C32B59" w:rsidTr="003068BD">
        <w:trPr>
          <w:trHeight w:val="2066"/>
        </w:trPr>
        <w:tc>
          <w:tcPr>
            <w:tcW w:w="360" w:type="dxa"/>
            <w:tcBorders>
              <w:top w:val="single" w:sz="4" w:space="0" w:color="auto"/>
              <w:left w:val="single" w:sz="4" w:space="0" w:color="auto"/>
              <w:bottom w:val="single" w:sz="4" w:space="0" w:color="auto"/>
              <w:right w:val="single" w:sz="4" w:space="0" w:color="auto"/>
            </w:tcBorders>
            <w:vAlign w:val="center"/>
            <w:hideMark/>
          </w:tcPr>
          <w:p w:rsidR="00C32B59" w:rsidRPr="00C32B59" w:rsidRDefault="00C32B59" w:rsidP="00C32B59">
            <w:pPr>
              <w:tabs>
                <w:tab w:val="left" w:pos="567"/>
                <w:tab w:val="right" w:leader="underscore" w:pos="9072"/>
              </w:tabs>
              <w:spacing w:after="0" w:line="240" w:lineRule="auto"/>
              <w:jc w:val="both"/>
              <w:rPr>
                <w:rFonts w:ascii="10,5" w:eastAsia="Times New Roman" w:hAnsi="10,5" w:cs="Times New Roman"/>
                <w:bCs/>
                <w:sz w:val="21"/>
                <w:szCs w:val="21"/>
                <w:lang w:eastAsia="ru-RU"/>
              </w:rPr>
            </w:pPr>
            <w:r w:rsidRPr="00C32B59">
              <w:rPr>
                <w:rFonts w:ascii="10,5" w:eastAsia="Times New Roman" w:hAnsi="10,5" w:cs="Times New Roman"/>
                <w:bCs/>
                <w:sz w:val="21"/>
                <w:szCs w:val="21"/>
                <w:lang w:eastAsia="ru-RU"/>
              </w:rPr>
              <w:t>4</w:t>
            </w:r>
          </w:p>
        </w:tc>
        <w:tc>
          <w:tcPr>
            <w:tcW w:w="2050" w:type="dxa"/>
            <w:tcBorders>
              <w:top w:val="single" w:sz="4" w:space="0" w:color="auto"/>
              <w:left w:val="single" w:sz="4" w:space="0" w:color="auto"/>
              <w:bottom w:val="single" w:sz="4" w:space="0" w:color="auto"/>
              <w:right w:val="single" w:sz="4" w:space="0" w:color="auto"/>
            </w:tcBorders>
          </w:tcPr>
          <w:p w:rsidR="00C32B59" w:rsidRPr="00C32B59" w:rsidRDefault="00C32B59" w:rsidP="00C32B59">
            <w:pPr>
              <w:tabs>
                <w:tab w:val="left" w:pos="567"/>
                <w:tab w:val="right" w:leader="underscore" w:pos="9072"/>
              </w:tabs>
              <w:spacing w:before="120" w:after="0" w:line="240" w:lineRule="auto"/>
              <w:ind w:left="-32"/>
              <w:rPr>
                <w:rFonts w:ascii="10,5" w:eastAsia="Times New Roman" w:hAnsi="10,5" w:cs="Times New Roman"/>
                <w:bCs/>
                <w:sz w:val="21"/>
                <w:szCs w:val="21"/>
                <w:lang w:eastAsia="ru-RU"/>
              </w:rPr>
            </w:pPr>
          </w:p>
          <w:p w:rsidR="00C32B59" w:rsidRPr="00C32B59" w:rsidRDefault="00C32B59" w:rsidP="00C32B59">
            <w:pPr>
              <w:tabs>
                <w:tab w:val="left" w:pos="567"/>
                <w:tab w:val="right" w:leader="underscore" w:pos="9072"/>
              </w:tabs>
              <w:spacing w:before="120" w:after="0" w:line="240" w:lineRule="auto"/>
              <w:ind w:left="-32"/>
              <w:rPr>
                <w:rFonts w:ascii="10,5" w:eastAsia="Times New Roman" w:hAnsi="10,5" w:cs="Times New Roman"/>
                <w:bCs/>
                <w:sz w:val="21"/>
                <w:szCs w:val="21"/>
                <w:lang w:eastAsia="ru-RU"/>
              </w:rPr>
            </w:pPr>
          </w:p>
          <w:p w:rsidR="00C32B59" w:rsidRPr="00C32B59" w:rsidRDefault="00C32B59" w:rsidP="00C32B59">
            <w:pPr>
              <w:tabs>
                <w:tab w:val="left" w:pos="567"/>
                <w:tab w:val="right" w:leader="underscore" w:pos="9072"/>
              </w:tabs>
              <w:spacing w:before="120" w:after="0" w:line="240" w:lineRule="auto"/>
              <w:ind w:left="-32"/>
              <w:rPr>
                <w:rFonts w:ascii="10,5" w:eastAsia="Times New Roman" w:hAnsi="10,5" w:cs="Times New Roman"/>
                <w:bCs/>
                <w:sz w:val="21"/>
                <w:szCs w:val="21"/>
                <w:lang w:eastAsia="ru-RU"/>
              </w:rPr>
            </w:pPr>
            <w:r w:rsidRPr="00C32B59">
              <w:rPr>
                <w:rFonts w:ascii="10,5" w:eastAsia="Times New Roman" w:hAnsi="10,5" w:cs="Times New Roman"/>
                <w:bCs/>
                <w:sz w:val="21"/>
                <w:szCs w:val="21"/>
                <w:lang w:eastAsia="ru-RU"/>
              </w:rPr>
              <w:t>Технические характеристики имущества</w:t>
            </w:r>
          </w:p>
        </w:tc>
        <w:tc>
          <w:tcPr>
            <w:tcW w:w="7229" w:type="dxa"/>
            <w:tcBorders>
              <w:top w:val="single" w:sz="4" w:space="0" w:color="auto"/>
              <w:left w:val="single" w:sz="4" w:space="0" w:color="auto"/>
              <w:bottom w:val="single" w:sz="4" w:space="0" w:color="auto"/>
              <w:right w:val="single" w:sz="4" w:space="0" w:color="auto"/>
            </w:tcBorders>
            <w:vAlign w:val="center"/>
            <w:hideMark/>
          </w:tcPr>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Торговый комплекс представляет собой огороженный земельный участок с расположенными на нем двумя металлическими ангарами. Металлический ангар и склад-ангар используются для размещения торговых рядов. Склад ангар подключен к сетям электроснабжения и центрального отопления. Также на огороженной части торгового комплекса расположены павильоны из легких конструкций и оборудованные места (палатки) для размещения точек торговли. Территория комплекса заасфальтирована, имеются ворота для заезда автотранспорта.</w:t>
            </w:r>
          </w:p>
          <w:p w:rsidR="00C32B59" w:rsidRPr="00C32B59" w:rsidRDefault="00C32B59" w:rsidP="00C32B59">
            <w:pPr>
              <w:spacing w:after="0" w:line="240" w:lineRule="auto"/>
              <w:jc w:val="both"/>
              <w:rPr>
                <w:rFonts w:ascii="Times New Roman" w:eastAsia="Times New Roman" w:hAnsi="Times New Roman" w:cs="Times New Roman"/>
                <w:sz w:val="21"/>
                <w:szCs w:val="21"/>
                <w:lang w:eastAsia="ru-RU"/>
              </w:rPr>
            </w:pPr>
            <w:r w:rsidRPr="00C32B59">
              <w:rPr>
                <w:rFonts w:ascii="Times New Roman" w:eastAsia="Times New Roman" w:hAnsi="Times New Roman" w:cs="Times New Roman"/>
                <w:sz w:val="21"/>
                <w:szCs w:val="21"/>
                <w:lang w:eastAsia="ru-RU"/>
              </w:rPr>
              <w:t xml:space="preserve">Канализация отсутствует. При заключении договоров с </w:t>
            </w:r>
            <w:proofErr w:type="spellStart"/>
            <w:r w:rsidRPr="00C32B59">
              <w:rPr>
                <w:rFonts w:ascii="Times New Roman" w:eastAsia="Times New Roman" w:hAnsi="Times New Roman" w:cs="Times New Roman"/>
                <w:sz w:val="21"/>
                <w:szCs w:val="21"/>
                <w:lang w:eastAsia="ru-RU"/>
              </w:rPr>
              <w:t>ресурсоснабжающими</w:t>
            </w:r>
            <w:proofErr w:type="spellEnd"/>
            <w:r w:rsidRPr="00C32B59">
              <w:rPr>
                <w:rFonts w:ascii="Times New Roman" w:eastAsia="Times New Roman" w:hAnsi="Times New Roman" w:cs="Times New Roman"/>
                <w:sz w:val="21"/>
                <w:szCs w:val="21"/>
                <w:lang w:eastAsia="ru-RU"/>
              </w:rPr>
              <w:t xml:space="preserve"> организациями необходимо выполнить их технические условия. Здание металлического ангара (конструкция) требует проведения ремонта.</w:t>
            </w:r>
          </w:p>
        </w:tc>
      </w:tr>
      <w:tr w:rsidR="00C32B59" w:rsidRPr="00C32B59" w:rsidTr="003068BD">
        <w:trPr>
          <w:trHeight w:val="323"/>
        </w:trPr>
        <w:tc>
          <w:tcPr>
            <w:tcW w:w="360" w:type="dxa"/>
            <w:tcBorders>
              <w:top w:val="single" w:sz="4" w:space="0" w:color="auto"/>
              <w:left w:val="single" w:sz="4" w:space="0" w:color="auto"/>
              <w:bottom w:val="single" w:sz="4" w:space="0" w:color="auto"/>
              <w:right w:val="single" w:sz="4" w:space="0" w:color="auto"/>
            </w:tcBorders>
            <w:vAlign w:val="center"/>
            <w:hideMark/>
          </w:tcPr>
          <w:p w:rsidR="00C32B59" w:rsidRPr="00C32B59" w:rsidRDefault="00C32B59" w:rsidP="00C32B59">
            <w:pPr>
              <w:tabs>
                <w:tab w:val="left" w:pos="567"/>
                <w:tab w:val="right" w:leader="underscore" w:pos="9072"/>
              </w:tabs>
              <w:spacing w:after="0" w:line="240" w:lineRule="auto"/>
              <w:jc w:val="both"/>
              <w:rPr>
                <w:rFonts w:ascii="10,5" w:eastAsia="Times New Roman" w:hAnsi="10,5" w:cs="Times New Roman"/>
                <w:bCs/>
                <w:sz w:val="21"/>
                <w:szCs w:val="21"/>
                <w:lang w:eastAsia="ru-RU"/>
              </w:rPr>
            </w:pPr>
            <w:r w:rsidRPr="00C32B59">
              <w:rPr>
                <w:rFonts w:ascii="10,5" w:eastAsia="Times New Roman" w:hAnsi="10,5" w:cs="Times New Roman"/>
                <w:bCs/>
                <w:sz w:val="21"/>
                <w:szCs w:val="21"/>
                <w:lang w:eastAsia="ru-RU"/>
              </w:rPr>
              <w:t>5</w:t>
            </w:r>
          </w:p>
        </w:tc>
        <w:tc>
          <w:tcPr>
            <w:tcW w:w="2050" w:type="dxa"/>
            <w:tcBorders>
              <w:top w:val="single" w:sz="4" w:space="0" w:color="auto"/>
              <w:left w:val="single" w:sz="4" w:space="0" w:color="auto"/>
              <w:bottom w:val="single" w:sz="4" w:space="0" w:color="auto"/>
              <w:right w:val="single" w:sz="4" w:space="0" w:color="auto"/>
            </w:tcBorders>
            <w:hideMark/>
          </w:tcPr>
          <w:p w:rsidR="00C32B59" w:rsidRPr="00C32B59" w:rsidRDefault="00C32B59" w:rsidP="00C32B59">
            <w:pPr>
              <w:tabs>
                <w:tab w:val="left" w:pos="567"/>
                <w:tab w:val="right" w:leader="underscore" w:pos="9072"/>
              </w:tabs>
              <w:spacing w:after="0" w:line="240" w:lineRule="auto"/>
              <w:ind w:left="-32"/>
              <w:rPr>
                <w:rFonts w:ascii="10,5" w:eastAsia="Times New Roman" w:hAnsi="10,5" w:cs="Times New Roman"/>
                <w:bCs/>
                <w:sz w:val="21"/>
                <w:szCs w:val="21"/>
                <w:lang w:eastAsia="ru-RU"/>
              </w:rPr>
            </w:pPr>
            <w:r w:rsidRPr="00C32B59">
              <w:rPr>
                <w:rFonts w:ascii="10,5" w:eastAsia="Times New Roman" w:hAnsi="10,5" w:cs="Times New Roman"/>
                <w:bCs/>
                <w:sz w:val="21"/>
                <w:szCs w:val="21"/>
                <w:lang w:eastAsia="ru-RU"/>
              </w:rPr>
              <w:t>Целевое назначение имущества</w:t>
            </w:r>
          </w:p>
        </w:tc>
        <w:tc>
          <w:tcPr>
            <w:tcW w:w="7229" w:type="dxa"/>
            <w:tcBorders>
              <w:top w:val="single" w:sz="4" w:space="0" w:color="auto"/>
              <w:left w:val="single" w:sz="4" w:space="0" w:color="auto"/>
              <w:bottom w:val="single" w:sz="4" w:space="0" w:color="auto"/>
              <w:right w:val="single" w:sz="4" w:space="0" w:color="auto"/>
            </w:tcBorders>
            <w:vAlign w:val="center"/>
            <w:hideMark/>
          </w:tcPr>
          <w:p w:rsidR="00C32B59" w:rsidRPr="00C32B59" w:rsidRDefault="00C32B59" w:rsidP="00C32B59">
            <w:pPr>
              <w:suppressAutoHyphens/>
              <w:autoSpaceDE w:val="0"/>
              <w:spacing w:after="0" w:line="240" w:lineRule="auto"/>
              <w:jc w:val="both"/>
              <w:rPr>
                <w:rFonts w:ascii="Times New Roman" w:eastAsia="Arial" w:hAnsi="Times New Roman" w:cs="Times New Roman"/>
                <w:bCs/>
                <w:sz w:val="21"/>
                <w:szCs w:val="21"/>
                <w:lang w:eastAsia="ar-SA"/>
              </w:rPr>
            </w:pPr>
            <w:r w:rsidRPr="00C32B59">
              <w:rPr>
                <w:rFonts w:ascii="Times New Roman" w:eastAsia="Arial" w:hAnsi="Times New Roman" w:cs="Times New Roman"/>
                <w:bCs/>
                <w:sz w:val="21"/>
                <w:szCs w:val="21"/>
                <w:lang w:eastAsia="ar-SA"/>
              </w:rPr>
              <w:t>Для размещения торгового комплекса</w:t>
            </w:r>
          </w:p>
        </w:tc>
      </w:tr>
      <w:tr w:rsidR="00C32B59" w:rsidRPr="00C32B59" w:rsidTr="003068BD">
        <w:tc>
          <w:tcPr>
            <w:tcW w:w="360" w:type="dxa"/>
            <w:tcBorders>
              <w:top w:val="single" w:sz="4" w:space="0" w:color="auto"/>
              <w:left w:val="single" w:sz="4" w:space="0" w:color="auto"/>
              <w:bottom w:val="single" w:sz="4" w:space="0" w:color="auto"/>
              <w:right w:val="single" w:sz="4" w:space="0" w:color="auto"/>
            </w:tcBorders>
            <w:vAlign w:val="center"/>
            <w:hideMark/>
          </w:tcPr>
          <w:p w:rsidR="00C32B59" w:rsidRPr="00C32B59" w:rsidRDefault="00C32B59" w:rsidP="00C32B59">
            <w:pPr>
              <w:tabs>
                <w:tab w:val="left" w:pos="567"/>
                <w:tab w:val="right" w:leader="underscore" w:pos="9072"/>
              </w:tabs>
              <w:spacing w:after="0" w:line="240" w:lineRule="auto"/>
              <w:jc w:val="both"/>
              <w:rPr>
                <w:rFonts w:ascii="10,5" w:eastAsia="Times New Roman" w:hAnsi="10,5" w:cs="Times New Roman"/>
                <w:bCs/>
                <w:sz w:val="21"/>
                <w:szCs w:val="21"/>
                <w:lang w:eastAsia="ru-RU"/>
              </w:rPr>
            </w:pPr>
            <w:r w:rsidRPr="00C32B59">
              <w:rPr>
                <w:rFonts w:ascii="10,5" w:eastAsia="Times New Roman" w:hAnsi="10,5" w:cs="Times New Roman"/>
                <w:bCs/>
                <w:sz w:val="21"/>
                <w:szCs w:val="21"/>
                <w:lang w:eastAsia="ru-RU"/>
              </w:rPr>
              <w:t>6</w:t>
            </w:r>
          </w:p>
        </w:tc>
        <w:tc>
          <w:tcPr>
            <w:tcW w:w="2050" w:type="dxa"/>
            <w:tcBorders>
              <w:top w:val="single" w:sz="4" w:space="0" w:color="auto"/>
              <w:left w:val="single" w:sz="4" w:space="0" w:color="auto"/>
              <w:bottom w:val="single" w:sz="4" w:space="0" w:color="auto"/>
              <w:right w:val="single" w:sz="4" w:space="0" w:color="auto"/>
            </w:tcBorders>
            <w:hideMark/>
          </w:tcPr>
          <w:p w:rsidR="00C32B59" w:rsidRPr="00C32B59" w:rsidRDefault="00C32B59" w:rsidP="00C32B59">
            <w:pPr>
              <w:tabs>
                <w:tab w:val="left" w:pos="567"/>
                <w:tab w:val="right" w:leader="underscore" w:pos="9072"/>
              </w:tabs>
              <w:spacing w:after="0" w:line="240" w:lineRule="auto"/>
              <w:ind w:left="-32"/>
              <w:rPr>
                <w:rFonts w:ascii="10,5" w:eastAsia="Times New Roman" w:hAnsi="10,5" w:cs="Times New Roman"/>
                <w:bCs/>
                <w:sz w:val="21"/>
                <w:szCs w:val="21"/>
                <w:lang w:eastAsia="ru-RU"/>
              </w:rPr>
            </w:pPr>
            <w:r w:rsidRPr="00C32B59">
              <w:rPr>
                <w:rFonts w:ascii="10,5" w:eastAsia="Times New Roman" w:hAnsi="10,5" w:cs="Times New Roman"/>
                <w:bCs/>
                <w:sz w:val="21"/>
                <w:szCs w:val="21"/>
                <w:lang w:eastAsia="ru-RU"/>
              </w:rPr>
              <w:t>Начальная (мини</w:t>
            </w:r>
            <w:r w:rsidRPr="00C32B59">
              <w:rPr>
                <w:rFonts w:ascii="10,5" w:eastAsia="Times New Roman" w:hAnsi="10,5" w:cs="Times New Roman"/>
                <w:bCs/>
                <w:sz w:val="21"/>
                <w:szCs w:val="21"/>
                <w:lang w:eastAsia="ru-RU"/>
              </w:rPr>
              <w:softHyphen/>
              <w:t>мальная) цена годовой арендной платы, руб.</w:t>
            </w:r>
          </w:p>
        </w:tc>
        <w:tc>
          <w:tcPr>
            <w:tcW w:w="7229" w:type="dxa"/>
            <w:tcBorders>
              <w:top w:val="single" w:sz="4" w:space="0" w:color="auto"/>
              <w:left w:val="single" w:sz="4" w:space="0" w:color="auto"/>
              <w:bottom w:val="single" w:sz="4" w:space="0" w:color="auto"/>
              <w:right w:val="single" w:sz="4" w:space="0" w:color="auto"/>
            </w:tcBorders>
            <w:vAlign w:val="center"/>
            <w:hideMark/>
          </w:tcPr>
          <w:p w:rsidR="00C32B59" w:rsidRPr="00C32B59" w:rsidRDefault="00C32B59" w:rsidP="00C32B59">
            <w:pPr>
              <w:suppressAutoHyphens/>
              <w:autoSpaceDE w:val="0"/>
              <w:spacing w:after="0" w:line="240" w:lineRule="auto"/>
              <w:jc w:val="both"/>
              <w:rPr>
                <w:rFonts w:ascii="Times New Roman" w:eastAsia="Arial" w:hAnsi="Times New Roman" w:cs="Times New Roman"/>
                <w:bCs/>
                <w:sz w:val="21"/>
                <w:szCs w:val="21"/>
                <w:lang w:eastAsia="ar-SA"/>
              </w:rPr>
            </w:pPr>
            <w:r w:rsidRPr="00C32B59">
              <w:rPr>
                <w:rFonts w:ascii="Times New Roman" w:eastAsia="Arial" w:hAnsi="Times New Roman" w:cs="Times New Roman"/>
                <w:bCs/>
                <w:sz w:val="21"/>
                <w:szCs w:val="21"/>
                <w:lang w:eastAsia="ar-SA"/>
              </w:rPr>
              <w:t>1 800 000 (один миллион восемьсот тысяч) рублей</w:t>
            </w:r>
          </w:p>
        </w:tc>
      </w:tr>
      <w:tr w:rsidR="00C32B59" w:rsidRPr="00C32B59" w:rsidTr="003068BD">
        <w:tc>
          <w:tcPr>
            <w:tcW w:w="360" w:type="dxa"/>
            <w:tcBorders>
              <w:top w:val="single" w:sz="4" w:space="0" w:color="auto"/>
              <w:left w:val="single" w:sz="4" w:space="0" w:color="auto"/>
              <w:bottom w:val="single" w:sz="4" w:space="0" w:color="auto"/>
              <w:right w:val="single" w:sz="4" w:space="0" w:color="auto"/>
            </w:tcBorders>
            <w:vAlign w:val="center"/>
            <w:hideMark/>
          </w:tcPr>
          <w:p w:rsidR="00C32B59" w:rsidRPr="00C32B59" w:rsidRDefault="00C32B59" w:rsidP="00C32B59">
            <w:pPr>
              <w:tabs>
                <w:tab w:val="left" w:pos="567"/>
                <w:tab w:val="right" w:leader="underscore" w:pos="9072"/>
              </w:tabs>
              <w:spacing w:after="0" w:line="240" w:lineRule="auto"/>
              <w:jc w:val="both"/>
              <w:rPr>
                <w:rFonts w:ascii="10,5" w:eastAsia="Times New Roman" w:hAnsi="10,5" w:cs="Times New Roman"/>
                <w:bCs/>
                <w:sz w:val="21"/>
                <w:szCs w:val="21"/>
                <w:lang w:eastAsia="ru-RU"/>
              </w:rPr>
            </w:pPr>
            <w:r w:rsidRPr="00C32B59">
              <w:rPr>
                <w:rFonts w:ascii="10,5" w:eastAsia="Times New Roman" w:hAnsi="10,5" w:cs="Times New Roman"/>
                <w:bCs/>
                <w:sz w:val="21"/>
                <w:szCs w:val="21"/>
                <w:lang w:eastAsia="ru-RU"/>
              </w:rPr>
              <w:t>7</w:t>
            </w:r>
          </w:p>
        </w:tc>
        <w:tc>
          <w:tcPr>
            <w:tcW w:w="2050" w:type="dxa"/>
            <w:tcBorders>
              <w:top w:val="single" w:sz="4" w:space="0" w:color="auto"/>
              <w:left w:val="single" w:sz="4" w:space="0" w:color="auto"/>
              <w:bottom w:val="single" w:sz="4" w:space="0" w:color="auto"/>
              <w:right w:val="single" w:sz="4" w:space="0" w:color="auto"/>
            </w:tcBorders>
            <w:hideMark/>
          </w:tcPr>
          <w:p w:rsidR="00C32B59" w:rsidRPr="00C32B59" w:rsidRDefault="00C32B59" w:rsidP="00C32B59">
            <w:pPr>
              <w:tabs>
                <w:tab w:val="left" w:pos="567"/>
                <w:tab w:val="right" w:leader="underscore" w:pos="9072"/>
              </w:tabs>
              <w:spacing w:after="0" w:line="240" w:lineRule="auto"/>
              <w:ind w:left="-32"/>
              <w:rPr>
                <w:rFonts w:ascii="10,5" w:eastAsia="Times New Roman" w:hAnsi="10,5" w:cs="Times New Roman"/>
                <w:bCs/>
                <w:sz w:val="21"/>
                <w:szCs w:val="21"/>
                <w:lang w:eastAsia="ru-RU"/>
              </w:rPr>
            </w:pPr>
            <w:r w:rsidRPr="00C32B59">
              <w:rPr>
                <w:rFonts w:ascii="10,5" w:eastAsia="Times New Roman" w:hAnsi="10,5" w:cs="Times New Roman"/>
                <w:bCs/>
                <w:sz w:val="21"/>
                <w:szCs w:val="21"/>
                <w:lang w:eastAsia="ru-RU"/>
              </w:rPr>
              <w:t>Срок действия дого</w:t>
            </w:r>
            <w:r w:rsidRPr="00C32B59">
              <w:rPr>
                <w:rFonts w:ascii="10,5" w:eastAsia="Times New Roman" w:hAnsi="10,5" w:cs="Times New Roman"/>
                <w:bCs/>
                <w:sz w:val="21"/>
                <w:szCs w:val="21"/>
                <w:lang w:eastAsia="ru-RU"/>
              </w:rPr>
              <w:softHyphen/>
              <w:t>вора аренды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C32B59" w:rsidRPr="00C32B59" w:rsidRDefault="00C32B59" w:rsidP="00C32B59">
            <w:pPr>
              <w:suppressAutoHyphens/>
              <w:autoSpaceDE w:val="0"/>
              <w:spacing w:after="0" w:line="240" w:lineRule="auto"/>
              <w:jc w:val="both"/>
              <w:rPr>
                <w:rFonts w:ascii="Times New Roman" w:eastAsia="Arial" w:hAnsi="Times New Roman" w:cs="Times New Roman"/>
                <w:bCs/>
                <w:sz w:val="21"/>
                <w:szCs w:val="21"/>
                <w:lang w:eastAsia="ar-SA"/>
              </w:rPr>
            </w:pPr>
            <w:r w:rsidRPr="00C32B59">
              <w:rPr>
                <w:rFonts w:ascii="Times New Roman" w:eastAsia="Arial" w:hAnsi="Times New Roman" w:cs="Times New Roman"/>
                <w:bCs/>
                <w:sz w:val="21"/>
                <w:szCs w:val="21"/>
                <w:lang w:eastAsia="ar-SA"/>
              </w:rPr>
              <w:t>363 календарных дня</w:t>
            </w:r>
          </w:p>
        </w:tc>
      </w:tr>
    </w:tbl>
    <w:p w:rsidR="00C32B59" w:rsidRPr="00C32B59" w:rsidRDefault="00C32B59" w:rsidP="00C32B59">
      <w:pPr>
        <w:widowControl w:val="0"/>
        <w:tabs>
          <w:tab w:val="left" w:pos="0"/>
        </w:tabs>
        <w:autoSpaceDE w:val="0"/>
        <w:autoSpaceDN w:val="0"/>
        <w:spacing w:after="0" w:line="240" w:lineRule="auto"/>
        <w:jc w:val="both"/>
        <w:rPr>
          <w:rFonts w:ascii="Calibri" w:eastAsia="Times New Roman" w:hAnsi="Calibri" w:cs="Times New Roman"/>
          <w:sz w:val="21"/>
          <w:szCs w:val="21"/>
          <w:lang w:eastAsia="ru-RU"/>
        </w:rPr>
      </w:pPr>
      <w:r w:rsidRPr="00C32B59">
        <w:rPr>
          <w:rFonts w:ascii="10,5" w:eastAsia="Times New Roman" w:hAnsi="10,5" w:cs="Times New Roman"/>
          <w:bCs/>
          <w:sz w:val="21"/>
          <w:szCs w:val="21"/>
          <w:lang w:eastAsia="ru-RU"/>
        </w:rPr>
        <w:t xml:space="preserve">Срок, место и порядок предоставления документации об аукционе - </w:t>
      </w:r>
      <w:r w:rsidRPr="00C32B59">
        <w:rPr>
          <w:rFonts w:ascii="10,5" w:eastAsia="Times New Roman" w:hAnsi="10,5" w:cs="Times New Roman"/>
          <w:bCs/>
          <w:iCs/>
          <w:sz w:val="21"/>
          <w:szCs w:val="21"/>
          <w:lang w:eastAsia="ru-RU"/>
        </w:rPr>
        <w:t xml:space="preserve">документация об аукционе размещена на </w:t>
      </w:r>
      <w:r w:rsidRPr="00C32B59">
        <w:rPr>
          <w:rFonts w:ascii="10,5" w:eastAsia="Times New Roman" w:hAnsi="10,5" w:cs="Times New Roman"/>
          <w:sz w:val="21"/>
          <w:szCs w:val="21"/>
          <w:lang w:eastAsia="ru-RU"/>
        </w:rPr>
        <w:t xml:space="preserve">официальном сайте </w:t>
      </w:r>
      <w:r w:rsidRPr="00C32B59">
        <w:rPr>
          <w:rFonts w:ascii="Times New Roman" w:eastAsia="Times New Roman" w:hAnsi="Times New Roman" w:cs="Times New Roman"/>
          <w:sz w:val="21"/>
          <w:szCs w:val="21"/>
          <w:lang w:eastAsia="ru-RU"/>
        </w:rPr>
        <w:t xml:space="preserve">торгов </w:t>
      </w:r>
      <w:r w:rsidRPr="00C32B59">
        <w:rPr>
          <w:rFonts w:ascii="10,5" w:eastAsia="Times New Roman" w:hAnsi="10,5" w:cs="Times New Roman"/>
          <w:sz w:val="21"/>
          <w:szCs w:val="21"/>
          <w:lang w:eastAsia="ru-RU"/>
        </w:rPr>
        <w:t xml:space="preserve">Российской Федерации в сети «Интернет»: </w:t>
      </w:r>
      <w:r w:rsidRPr="00C32B59">
        <w:rPr>
          <w:rFonts w:ascii="10,5" w:eastAsia="Times New Roman" w:hAnsi="10,5" w:cs="Times New Roman"/>
          <w:sz w:val="21"/>
          <w:szCs w:val="21"/>
          <w:lang w:val="en-US" w:eastAsia="ru-RU"/>
        </w:rPr>
        <w:t>www</w:t>
      </w:r>
      <w:r w:rsidRPr="00C32B59">
        <w:rPr>
          <w:rFonts w:ascii="10,5" w:eastAsia="Times New Roman" w:hAnsi="10,5" w:cs="Times New Roman"/>
          <w:sz w:val="21"/>
          <w:szCs w:val="21"/>
          <w:lang w:eastAsia="ru-RU"/>
        </w:rPr>
        <w:t>.</w:t>
      </w:r>
      <w:proofErr w:type="spellStart"/>
      <w:r w:rsidRPr="00C32B59">
        <w:rPr>
          <w:rFonts w:ascii="10,5" w:eastAsia="Times New Roman" w:hAnsi="10,5" w:cs="Times New Roman"/>
          <w:sz w:val="21"/>
          <w:szCs w:val="21"/>
          <w:lang w:val="en-US" w:eastAsia="ru-RU"/>
        </w:rPr>
        <w:t>torgi</w:t>
      </w:r>
      <w:proofErr w:type="spellEnd"/>
      <w:r w:rsidRPr="00C32B59">
        <w:rPr>
          <w:rFonts w:ascii="10,5" w:eastAsia="Times New Roman" w:hAnsi="10,5" w:cs="Times New Roman"/>
          <w:sz w:val="21"/>
          <w:szCs w:val="21"/>
          <w:lang w:eastAsia="ru-RU"/>
        </w:rPr>
        <w:t>.</w:t>
      </w:r>
      <w:proofErr w:type="spellStart"/>
      <w:r w:rsidRPr="00C32B59">
        <w:rPr>
          <w:rFonts w:ascii="10,5" w:eastAsia="Times New Roman" w:hAnsi="10,5" w:cs="Times New Roman"/>
          <w:sz w:val="21"/>
          <w:szCs w:val="21"/>
          <w:lang w:val="en-US" w:eastAsia="ru-RU"/>
        </w:rPr>
        <w:t>gov</w:t>
      </w:r>
      <w:proofErr w:type="spellEnd"/>
      <w:r w:rsidRPr="00C32B59">
        <w:rPr>
          <w:rFonts w:ascii="10,5" w:eastAsia="Times New Roman" w:hAnsi="10,5" w:cs="Times New Roman"/>
          <w:sz w:val="21"/>
          <w:szCs w:val="21"/>
          <w:lang w:eastAsia="ru-RU"/>
        </w:rPr>
        <w:t>.</w:t>
      </w:r>
      <w:proofErr w:type="spellStart"/>
      <w:r w:rsidRPr="00C32B59">
        <w:rPr>
          <w:rFonts w:ascii="10,5" w:eastAsia="Times New Roman" w:hAnsi="10,5" w:cs="Times New Roman"/>
          <w:sz w:val="21"/>
          <w:szCs w:val="21"/>
          <w:lang w:val="en-US" w:eastAsia="ru-RU"/>
        </w:rPr>
        <w:t>ru</w:t>
      </w:r>
      <w:proofErr w:type="spellEnd"/>
      <w:r w:rsidRPr="00C32B59">
        <w:rPr>
          <w:rFonts w:ascii="10,5" w:eastAsia="Times New Roman" w:hAnsi="10,5" w:cs="Times New Roman"/>
          <w:sz w:val="21"/>
          <w:szCs w:val="21"/>
          <w:lang w:eastAsia="ru-RU"/>
        </w:rPr>
        <w:t xml:space="preserve"> и на сайте администрации муниципального района «Княжпогостский»</w:t>
      </w:r>
      <w:r w:rsidRPr="00C32B59">
        <w:rPr>
          <w:rFonts w:ascii="10,5" w:eastAsia="Times New Roman" w:hAnsi="10,5" w:cs="Times New Roman"/>
          <w:bCs/>
          <w:iCs/>
          <w:sz w:val="21"/>
          <w:szCs w:val="21"/>
          <w:lang w:eastAsia="ru-RU"/>
        </w:rPr>
        <w:t xml:space="preserve">: </w:t>
      </w:r>
      <w:r w:rsidRPr="00C32B59">
        <w:rPr>
          <w:rFonts w:ascii="10,5" w:eastAsia="Times New Roman" w:hAnsi="10,5" w:cs="Times New Roman"/>
          <w:sz w:val="21"/>
          <w:szCs w:val="21"/>
          <w:lang w:val="en-US" w:eastAsia="ru-RU"/>
        </w:rPr>
        <w:t>www</w:t>
      </w:r>
      <w:r w:rsidRPr="00C32B59">
        <w:rPr>
          <w:rFonts w:ascii="10,5" w:eastAsia="Times New Roman" w:hAnsi="10,5" w:cs="Times New Roman"/>
          <w:sz w:val="21"/>
          <w:szCs w:val="21"/>
          <w:lang w:eastAsia="ru-RU"/>
        </w:rPr>
        <w:t>.</w:t>
      </w:r>
      <w:proofErr w:type="spellStart"/>
      <w:r w:rsidRPr="00C32B59">
        <w:rPr>
          <w:rFonts w:ascii="10,5" w:eastAsia="Times New Roman" w:hAnsi="10,5" w:cs="Times New Roman"/>
          <w:sz w:val="21"/>
          <w:szCs w:val="21"/>
          <w:lang w:val="en-US" w:eastAsia="ru-RU"/>
        </w:rPr>
        <w:t>mrk</w:t>
      </w:r>
      <w:proofErr w:type="spellEnd"/>
      <w:r w:rsidRPr="00C32B59">
        <w:rPr>
          <w:rFonts w:ascii="10,5" w:eastAsia="Times New Roman" w:hAnsi="10,5" w:cs="Times New Roman"/>
          <w:sz w:val="21"/>
          <w:szCs w:val="21"/>
          <w:lang w:eastAsia="ru-RU"/>
        </w:rPr>
        <w:t>11.</w:t>
      </w:r>
      <w:proofErr w:type="spellStart"/>
      <w:r w:rsidRPr="00C32B59">
        <w:rPr>
          <w:rFonts w:ascii="10,5" w:eastAsia="Times New Roman" w:hAnsi="10,5" w:cs="Times New Roman"/>
          <w:sz w:val="21"/>
          <w:szCs w:val="21"/>
          <w:lang w:val="en-US" w:eastAsia="ru-RU"/>
        </w:rPr>
        <w:t>ru</w:t>
      </w:r>
      <w:proofErr w:type="spellEnd"/>
      <w:r w:rsidRPr="00C32B59">
        <w:rPr>
          <w:rFonts w:ascii="10,5" w:eastAsia="Times New Roman" w:hAnsi="10,5" w:cs="Times New Roman"/>
          <w:sz w:val="21"/>
          <w:szCs w:val="21"/>
          <w:lang w:eastAsia="ru-RU"/>
        </w:rPr>
        <w:t xml:space="preserve"> (раздел «Объявления»), и доступна для ознакомления без взимания платы. Документация об аукционе представляется со дня её разме</w:t>
      </w:r>
      <w:r w:rsidRPr="00C32B59">
        <w:rPr>
          <w:rFonts w:ascii="10,5" w:eastAsia="Times New Roman" w:hAnsi="10,5" w:cs="Times New Roman"/>
          <w:sz w:val="21"/>
          <w:szCs w:val="21"/>
          <w:lang w:eastAsia="ru-RU"/>
        </w:rPr>
        <w:softHyphen/>
        <w:t xml:space="preserve">щения на официальном сайте </w:t>
      </w:r>
      <w:r w:rsidRPr="00C32B59">
        <w:rPr>
          <w:rFonts w:ascii="10,5" w:eastAsia="Times New Roman" w:hAnsi="10,5" w:cs="Times New Roman"/>
          <w:sz w:val="21"/>
          <w:szCs w:val="21"/>
          <w:lang w:val="en-US" w:eastAsia="ru-RU"/>
        </w:rPr>
        <w:t>www</w:t>
      </w:r>
      <w:r w:rsidRPr="00C32B59">
        <w:rPr>
          <w:rFonts w:ascii="10,5" w:eastAsia="Times New Roman" w:hAnsi="10,5" w:cs="Times New Roman"/>
          <w:sz w:val="21"/>
          <w:szCs w:val="21"/>
          <w:lang w:eastAsia="ru-RU"/>
        </w:rPr>
        <w:t>.</w:t>
      </w:r>
      <w:proofErr w:type="spellStart"/>
      <w:r w:rsidRPr="00C32B59">
        <w:rPr>
          <w:rFonts w:ascii="10,5" w:eastAsia="Times New Roman" w:hAnsi="10,5" w:cs="Times New Roman"/>
          <w:sz w:val="21"/>
          <w:szCs w:val="21"/>
          <w:lang w:val="en-US" w:eastAsia="ru-RU"/>
        </w:rPr>
        <w:t>torgi</w:t>
      </w:r>
      <w:proofErr w:type="spellEnd"/>
      <w:r w:rsidRPr="00C32B59">
        <w:rPr>
          <w:rFonts w:ascii="10,5" w:eastAsia="Times New Roman" w:hAnsi="10,5" w:cs="Times New Roman"/>
          <w:sz w:val="21"/>
          <w:szCs w:val="21"/>
          <w:lang w:eastAsia="ru-RU"/>
        </w:rPr>
        <w:t>.</w:t>
      </w:r>
      <w:proofErr w:type="spellStart"/>
      <w:r w:rsidRPr="00C32B59">
        <w:rPr>
          <w:rFonts w:ascii="10,5" w:eastAsia="Times New Roman" w:hAnsi="10,5" w:cs="Times New Roman"/>
          <w:sz w:val="21"/>
          <w:szCs w:val="21"/>
          <w:lang w:val="en-US" w:eastAsia="ru-RU"/>
        </w:rPr>
        <w:t>gov</w:t>
      </w:r>
      <w:proofErr w:type="spellEnd"/>
      <w:r w:rsidRPr="00C32B59">
        <w:rPr>
          <w:rFonts w:ascii="10,5" w:eastAsia="Times New Roman" w:hAnsi="10,5" w:cs="Times New Roman"/>
          <w:sz w:val="21"/>
          <w:szCs w:val="21"/>
          <w:lang w:eastAsia="ru-RU"/>
        </w:rPr>
        <w:t>.</w:t>
      </w:r>
      <w:proofErr w:type="spellStart"/>
      <w:r w:rsidRPr="00C32B59">
        <w:rPr>
          <w:rFonts w:ascii="10,5" w:eastAsia="Times New Roman" w:hAnsi="10,5" w:cs="Times New Roman"/>
          <w:sz w:val="21"/>
          <w:szCs w:val="21"/>
          <w:lang w:val="en-US" w:eastAsia="ru-RU"/>
        </w:rPr>
        <w:t>ru</w:t>
      </w:r>
      <w:proofErr w:type="spellEnd"/>
      <w:r w:rsidRPr="00C32B59">
        <w:rPr>
          <w:rFonts w:ascii="10,5" w:eastAsia="Times New Roman" w:hAnsi="10,5" w:cs="Times New Roman"/>
          <w:sz w:val="21"/>
          <w:szCs w:val="21"/>
          <w:lang w:eastAsia="ru-RU"/>
        </w:rPr>
        <w:t xml:space="preserve"> по адресу организатора </w:t>
      </w:r>
      <w:r w:rsidRPr="00C32B59">
        <w:rPr>
          <w:rFonts w:ascii="10,5" w:eastAsia="Times New Roman" w:hAnsi="10,5" w:cs="Times New Roman"/>
          <w:sz w:val="21"/>
          <w:szCs w:val="21"/>
          <w:lang w:eastAsia="ru-RU"/>
        </w:rPr>
        <w:lastRenderedPageBreak/>
        <w:t>торгов: 169200, Республика Коми, Княжпогостский район, г. Емва, ул. Дзержинского, д. 81, 1 этаж, каб.8 на основании заявления лю</w:t>
      </w:r>
      <w:r w:rsidRPr="00C32B59">
        <w:rPr>
          <w:rFonts w:ascii="10,5" w:eastAsia="Times New Roman" w:hAnsi="10,5" w:cs="Times New Roman"/>
          <w:sz w:val="21"/>
          <w:szCs w:val="21"/>
          <w:lang w:eastAsia="ru-RU"/>
        </w:rPr>
        <w:softHyphen/>
        <w:t>бого заинтересованного лица, поданного в письменной форме в течение 2 рабочих дней с даты получения орга</w:t>
      </w:r>
      <w:r w:rsidRPr="00C32B59">
        <w:rPr>
          <w:rFonts w:ascii="10,5" w:eastAsia="Times New Roman" w:hAnsi="10,5" w:cs="Times New Roman"/>
          <w:sz w:val="21"/>
          <w:szCs w:val="21"/>
          <w:lang w:eastAsia="ru-RU"/>
        </w:rPr>
        <w:softHyphen/>
        <w:t>низатором торгов соответствующего заявления. Плата, взимаемая за предоставление аукционной документации – не установлена.</w:t>
      </w:r>
    </w:p>
    <w:p w:rsidR="00C32B59" w:rsidRPr="00C32B59" w:rsidRDefault="00C32B59" w:rsidP="00C32B59">
      <w:pPr>
        <w:widowControl w:val="0"/>
        <w:tabs>
          <w:tab w:val="left" w:pos="0"/>
        </w:tabs>
        <w:autoSpaceDE w:val="0"/>
        <w:autoSpaceDN w:val="0"/>
        <w:spacing w:after="0" w:line="240" w:lineRule="auto"/>
        <w:jc w:val="both"/>
        <w:rPr>
          <w:rFonts w:ascii="10,5" w:eastAsia="Times New Roman" w:hAnsi="10,5" w:cs="Times New Roman"/>
          <w:sz w:val="21"/>
          <w:szCs w:val="21"/>
          <w:lang w:eastAsia="ru-RU"/>
        </w:rPr>
      </w:pPr>
      <w:r w:rsidRPr="00C32B59">
        <w:rPr>
          <w:rFonts w:ascii="10,5" w:eastAsia="Times New Roman" w:hAnsi="10,5" w:cs="Times New Roman"/>
          <w:sz w:val="21"/>
          <w:szCs w:val="21"/>
          <w:lang w:eastAsia="ar-SA"/>
        </w:rPr>
        <w:t>Дата начала срока подачи заявок</w:t>
      </w:r>
      <w:r w:rsidRPr="00C32B59">
        <w:rPr>
          <w:rFonts w:ascii="10,5" w:eastAsia="Times New Roman" w:hAnsi="10,5" w:cs="Times New Roman"/>
          <w:sz w:val="21"/>
          <w:szCs w:val="21"/>
          <w:lang w:eastAsia="ar-SA"/>
        </w:rPr>
        <w:tab/>
        <w:t xml:space="preserve">               – 0</w:t>
      </w:r>
      <w:r w:rsidR="00166F0D">
        <w:rPr>
          <w:rFonts w:ascii="10,5" w:eastAsia="Times New Roman" w:hAnsi="10,5" w:cs="Times New Roman"/>
          <w:sz w:val="21"/>
          <w:szCs w:val="21"/>
          <w:lang w:eastAsia="ar-SA"/>
        </w:rPr>
        <w:t>9</w:t>
      </w:r>
      <w:bookmarkStart w:id="0" w:name="_GoBack"/>
      <w:bookmarkEnd w:id="0"/>
      <w:r w:rsidRPr="00C32B59">
        <w:rPr>
          <w:rFonts w:ascii="Times New Roman" w:eastAsia="Times New Roman" w:hAnsi="Times New Roman" w:cs="Times New Roman"/>
          <w:sz w:val="21"/>
          <w:szCs w:val="21"/>
          <w:lang w:eastAsia="ar-SA"/>
        </w:rPr>
        <w:t>.07.</w:t>
      </w:r>
      <w:r w:rsidRPr="00C32B59">
        <w:rPr>
          <w:rFonts w:ascii="10,5" w:eastAsia="Times New Roman" w:hAnsi="10,5" w:cs="Times New Roman"/>
          <w:sz w:val="21"/>
          <w:szCs w:val="21"/>
          <w:lang w:eastAsia="ar-SA"/>
        </w:rPr>
        <w:t>201</w:t>
      </w:r>
      <w:r w:rsidRPr="00C32B59">
        <w:rPr>
          <w:rFonts w:ascii="Times New Roman" w:eastAsia="Times New Roman" w:hAnsi="Times New Roman" w:cs="Times New Roman"/>
          <w:sz w:val="21"/>
          <w:szCs w:val="21"/>
          <w:lang w:eastAsia="ar-SA"/>
        </w:rPr>
        <w:t>4</w:t>
      </w:r>
      <w:r w:rsidRPr="00C32B59">
        <w:rPr>
          <w:rFonts w:ascii="10,5" w:eastAsia="Times New Roman" w:hAnsi="10,5" w:cs="Times New Roman"/>
          <w:sz w:val="21"/>
          <w:szCs w:val="21"/>
          <w:lang w:eastAsia="ar-SA"/>
        </w:rPr>
        <w:t>.</w:t>
      </w:r>
    </w:p>
    <w:p w:rsidR="00C32B59" w:rsidRPr="00C32B59" w:rsidRDefault="00C32B59" w:rsidP="00C32B59">
      <w:pPr>
        <w:keepNext/>
        <w:suppressAutoHyphens/>
        <w:spacing w:after="0" w:line="240" w:lineRule="auto"/>
        <w:jc w:val="both"/>
        <w:outlineLvl w:val="0"/>
        <w:rPr>
          <w:rFonts w:ascii="Times New Roman" w:eastAsia="Times New Roman" w:hAnsi="Times New Roman" w:cs="Times New Roman"/>
          <w:sz w:val="21"/>
          <w:szCs w:val="21"/>
          <w:lang w:eastAsia="ar-SA"/>
        </w:rPr>
      </w:pPr>
      <w:r w:rsidRPr="00C32B59">
        <w:rPr>
          <w:rFonts w:ascii="10,5" w:eastAsia="Times New Roman" w:hAnsi="10,5" w:cs="Times New Roman"/>
          <w:sz w:val="21"/>
          <w:szCs w:val="21"/>
          <w:lang w:eastAsia="ar-SA"/>
        </w:rPr>
        <w:t>Дата и время окончания срока подачи заявок     – 29</w:t>
      </w:r>
      <w:r w:rsidRPr="00C32B59">
        <w:rPr>
          <w:rFonts w:ascii="Times New Roman" w:eastAsia="Times New Roman" w:hAnsi="Times New Roman" w:cs="Times New Roman"/>
          <w:sz w:val="21"/>
          <w:szCs w:val="21"/>
          <w:lang w:eastAsia="ar-SA"/>
        </w:rPr>
        <w:t>.07.2014 18:00 часов по московскому времени.</w:t>
      </w:r>
    </w:p>
    <w:p w:rsidR="00C32B59" w:rsidRPr="00C32B59" w:rsidRDefault="00C32B59" w:rsidP="00C32B59">
      <w:pPr>
        <w:spacing w:after="0" w:line="240" w:lineRule="auto"/>
        <w:ind w:right="-55"/>
        <w:jc w:val="both"/>
        <w:rPr>
          <w:rFonts w:ascii="10,5" w:eastAsia="Times New Roman" w:hAnsi="10,5" w:cs="Times New Roman"/>
          <w:sz w:val="21"/>
          <w:szCs w:val="21"/>
          <w:lang w:eastAsia="ru-RU"/>
        </w:rPr>
      </w:pPr>
      <w:r w:rsidRPr="00C32B59">
        <w:rPr>
          <w:rFonts w:ascii="Times New Roman" w:eastAsia="Times New Roman" w:hAnsi="Times New Roman" w:cs="Times New Roman"/>
          <w:sz w:val="21"/>
          <w:szCs w:val="21"/>
          <w:lang w:eastAsia="ru-RU"/>
        </w:rPr>
        <w:t>Дата и время проведения аукциона                      – 01.08.2014</w:t>
      </w:r>
      <w:r w:rsidRPr="00C32B59">
        <w:rPr>
          <w:rFonts w:ascii="10,5" w:eastAsia="Times New Roman" w:hAnsi="10,5" w:cs="Times New Roman"/>
          <w:sz w:val="21"/>
          <w:szCs w:val="21"/>
          <w:lang w:eastAsia="ru-RU"/>
        </w:rPr>
        <w:t xml:space="preserve"> 10:00 часов по московскому времени.</w:t>
      </w:r>
    </w:p>
    <w:p w:rsidR="00C32B59" w:rsidRPr="00C32B59" w:rsidRDefault="00C32B59" w:rsidP="00C32B59">
      <w:pPr>
        <w:tabs>
          <w:tab w:val="left" w:pos="540"/>
        </w:tabs>
        <w:suppressAutoHyphens/>
        <w:spacing w:after="0" w:line="240" w:lineRule="auto"/>
        <w:jc w:val="both"/>
        <w:rPr>
          <w:rFonts w:ascii="10,5" w:eastAsia="Times New Roman" w:hAnsi="10,5" w:cs="Times New Roman"/>
          <w:bCs/>
          <w:sz w:val="21"/>
          <w:szCs w:val="21"/>
          <w:lang w:eastAsia="ar-SA"/>
        </w:rPr>
      </w:pPr>
      <w:r w:rsidRPr="00C32B59">
        <w:rPr>
          <w:rFonts w:ascii="10,5" w:eastAsia="Times New Roman" w:hAnsi="10,5" w:cs="Times New Roman"/>
          <w:bCs/>
          <w:sz w:val="21"/>
          <w:szCs w:val="21"/>
          <w:lang w:eastAsia="ar-SA"/>
        </w:rPr>
        <w:t>Требование о внесении задатка - внесение задатка не требуется.</w:t>
      </w:r>
    </w:p>
    <w:p w:rsidR="00C32B59" w:rsidRPr="00C32B59" w:rsidRDefault="00C32B59" w:rsidP="00C32B59">
      <w:pPr>
        <w:tabs>
          <w:tab w:val="left" w:pos="540"/>
          <w:tab w:val="left" w:pos="4320"/>
        </w:tabs>
        <w:suppressAutoHyphens/>
        <w:spacing w:after="0" w:line="240" w:lineRule="auto"/>
        <w:jc w:val="both"/>
        <w:rPr>
          <w:rFonts w:ascii="10,5" w:eastAsia="Times New Roman" w:hAnsi="10,5" w:cs="Times New Roman"/>
          <w:bCs/>
          <w:sz w:val="21"/>
          <w:szCs w:val="21"/>
          <w:lang w:eastAsia="ar-SA"/>
        </w:rPr>
      </w:pPr>
      <w:r w:rsidRPr="00C32B59">
        <w:rPr>
          <w:rFonts w:ascii="10,5" w:eastAsia="Times New Roman" w:hAnsi="10,5" w:cs="Times New Roman"/>
          <w:sz w:val="21"/>
          <w:szCs w:val="21"/>
          <w:lang w:eastAsia="ar-SA"/>
        </w:rPr>
        <w:t xml:space="preserve">Срок, в течение которого организатор торгов вправе отказаться от проведения аукциона - </w:t>
      </w:r>
      <w:r w:rsidRPr="00C32B59">
        <w:rPr>
          <w:rFonts w:ascii="10,5" w:eastAsia="Times New Roman" w:hAnsi="10,5" w:cs="Times New Roman"/>
          <w:iCs/>
          <w:sz w:val="21"/>
          <w:szCs w:val="21"/>
          <w:lang w:eastAsia="ar-SA"/>
        </w:rPr>
        <w:t>н</w:t>
      </w:r>
      <w:r w:rsidRPr="00C32B59">
        <w:rPr>
          <w:rFonts w:ascii="10,5" w:eastAsia="Times New Roman" w:hAnsi="10,5" w:cs="Times New Roman"/>
          <w:bCs/>
          <w:sz w:val="21"/>
          <w:szCs w:val="21"/>
          <w:lang w:eastAsia="ar-SA"/>
        </w:rPr>
        <w:t>е позднее, чем за 5 дней до даты окончания срока подачи заявок на участие в аукционе.</w:t>
      </w:r>
    </w:p>
    <w:p w:rsidR="00C32B59" w:rsidRPr="00C32B59" w:rsidRDefault="00C32B59" w:rsidP="00C32B59">
      <w:pPr>
        <w:spacing w:after="60" w:line="240" w:lineRule="auto"/>
        <w:jc w:val="both"/>
        <w:outlineLvl w:val="1"/>
        <w:rPr>
          <w:rFonts w:ascii="Arial" w:eastAsia="Times New Roman" w:hAnsi="Arial" w:cs="Arial"/>
          <w:sz w:val="24"/>
          <w:szCs w:val="24"/>
        </w:rPr>
      </w:pPr>
    </w:p>
    <w:p w:rsidR="00C32B59" w:rsidRPr="00C32B59" w:rsidRDefault="00C32B59" w:rsidP="00C32B59">
      <w:pPr>
        <w:spacing w:after="0" w:line="240" w:lineRule="auto"/>
        <w:rPr>
          <w:rFonts w:ascii="Times New Roman" w:eastAsia="Times New Roman" w:hAnsi="Times New Roman" w:cs="Times New Roman"/>
          <w:color w:val="000000"/>
          <w:sz w:val="24"/>
          <w:szCs w:val="24"/>
          <w:lang w:eastAsia="ru-RU"/>
        </w:rPr>
      </w:pPr>
    </w:p>
    <w:p w:rsidR="00C32B59" w:rsidRPr="00C32B59" w:rsidRDefault="00C32B59" w:rsidP="00C32B59">
      <w:pPr>
        <w:spacing w:after="0" w:line="240" w:lineRule="auto"/>
        <w:rPr>
          <w:rFonts w:ascii="Times New Roman" w:eastAsia="Times New Roman" w:hAnsi="Times New Roman" w:cs="Times New Roman"/>
          <w:color w:val="000000"/>
          <w:sz w:val="24"/>
          <w:szCs w:val="24"/>
          <w:lang w:eastAsia="ru-RU"/>
        </w:rPr>
      </w:pPr>
    </w:p>
    <w:p w:rsidR="00C32B59" w:rsidRPr="00C32B59" w:rsidRDefault="00C32B59" w:rsidP="00C32B59">
      <w:pPr>
        <w:spacing w:after="0" w:line="240" w:lineRule="auto"/>
        <w:rPr>
          <w:rFonts w:ascii="Times New Roman" w:eastAsia="Times New Roman" w:hAnsi="Times New Roman" w:cs="Times New Roman"/>
          <w:color w:val="000000"/>
          <w:sz w:val="24"/>
          <w:szCs w:val="24"/>
          <w:lang w:eastAsia="ru-RU"/>
        </w:rPr>
      </w:pPr>
    </w:p>
    <w:p w:rsidR="00C32B59" w:rsidRPr="00C32B59" w:rsidRDefault="00C32B59" w:rsidP="00C32B59">
      <w:pPr>
        <w:spacing w:after="0" w:line="240" w:lineRule="auto"/>
        <w:rPr>
          <w:rFonts w:ascii="Times New Roman" w:eastAsia="Times New Roman" w:hAnsi="Times New Roman" w:cs="Times New Roman"/>
          <w:color w:val="000000"/>
          <w:sz w:val="24"/>
          <w:szCs w:val="24"/>
          <w:lang w:eastAsia="ru-RU"/>
        </w:rPr>
      </w:pPr>
    </w:p>
    <w:p w:rsidR="00D31114" w:rsidRDefault="00D31114"/>
    <w:sectPr w:rsidR="00D31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10,5">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BA7"/>
    <w:multiLevelType w:val="hybridMultilevel"/>
    <w:tmpl w:val="A5147C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B13647"/>
    <w:multiLevelType w:val="hybridMultilevel"/>
    <w:tmpl w:val="DE6A189E"/>
    <w:lvl w:ilvl="0" w:tplc="FFFFFFFF">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59"/>
    <w:rsid w:val="000441B9"/>
    <w:rsid w:val="00070813"/>
    <w:rsid w:val="000A21A6"/>
    <w:rsid w:val="000D495C"/>
    <w:rsid w:val="000E248B"/>
    <w:rsid w:val="00124EED"/>
    <w:rsid w:val="001434E0"/>
    <w:rsid w:val="00154112"/>
    <w:rsid w:val="00166F0D"/>
    <w:rsid w:val="001A63DE"/>
    <w:rsid w:val="001A7191"/>
    <w:rsid w:val="001B349C"/>
    <w:rsid w:val="00216F9C"/>
    <w:rsid w:val="002A10FF"/>
    <w:rsid w:val="002C4C83"/>
    <w:rsid w:val="002F1CF0"/>
    <w:rsid w:val="002F564F"/>
    <w:rsid w:val="00372380"/>
    <w:rsid w:val="00395550"/>
    <w:rsid w:val="003969FC"/>
    <w:rsid w:val="003A1D0A"/>
    <w:rsid w:val="003B1362"/>
    <w:rsid w:val="003C0F9C"/>
    <w:rsid w:val="003D1821"/>
    <w:rsid w:val="00426DF9"/>
    <w:rsid w:val="00442A3A"/>
    <w:rsid w:val="00452F60"/>
    <w:rsid w:val="00466FD1"/>
    <w:rsid w:val="00470351"/>
    <w:rsid w:val="00480397"/>
    <w:rsid w:val="004D5229"/>
    <w:rsid w:val="005461D6"/>
    <w:rsid w:val="00594A14"/>
    <w:rsid w:val="005A31B4"/>
    <w:rsid w:val="00662255"/>
    <w:rsid w:val="00691409"/>
    <w:rsid w:val="006A4221"/>
    <w:rsid w:val="006C5378"/>
    <w:rsid w:val="006E0FE3"/>
    <w:rsid w:val="006E5E6B"/>
    <w:rsid w:val="0070052C"/>
    <w:rsid w:val="007D2847"/>
    <w:rsid w:val="00840D70"/>
    <w:rsid w:val="00842BF3"/>
    <w:rsid w:val="00884D84"/>
    <w:rsid w:val="008A44AD"/>
    <w:rsid w:val="008E39A8"/>
    <w:rsid w:val="00910A60"/>
    <w:rsid w:val="00947452"/>
    <w:rsid w:val="0095051A"/>
    <w:rsid w:val="009D4400"/>
    <w:rsid w:val="009D70A9"/>
    <w:rsid w:val="00A058CE"/>
    <w:rsid w:val="00A0686D"/>
    <w:rsid w:val="00A318FD"/>
    <w:rsid w:val="00A54CF0"/>
    <w:rsid w:val="00A675ED"/>
    <w:rsid w:val="00A97D0A"/>
    <w:rsid w:val="00AB0150"/>
    <w:rsid w:val="00AC740C"/>
    <w:rsid w:val="00AD567B"/>
    <w:rsid w:val="00AD784B"/>
    <w:rsid w:val="00AF5B84"/>
    <w:rsid w:val="00B34378"/>
    <w:rsid w:val="00B41FB7"/>
    <w:rsid w:val="00B745ED"/>
    <w:rsid w:val="00BD114C"/>
    <w:rsid w:val="00BD16D8"/>
    <w:rsid w:val="00BD41CA"/>
    <w:rsid w:val="00C22201"/>
    <w:rsid w:val="00C263C4"/>
    <w:rsid w:val="00C32B59"/>
    <w:rsid w:val="00C47464"/>
    <w:rsid w:val="00CA57BE"/>
    <w:rsid w:val="00CC7E7D"/>
    <w:rsid w:val="00D21AEA"/>
    <w:rsid w:val="00D24793"/>
    <w:rsid w:val="00D31114"/>
    <w:rsid w:val="00D66465"/>
    <w:rsid w:val="00D961CD"/>
    <w:rsid w:val="00DA311D"/>
    <w:rsid w:val="00DA7E80"/>
    <w:rsid w:val="00DE56E3"/>
    <w:rsid w:val="00E87DF7"/>
    <w:rsid w:val="00E908DE"/>
    <w:rsid w:val="00EE7FFB"/>
    <w:rsid w:val="00EF071B"/>
    <w:rsid w:val="00F0136D"/>
    <w:rsid w:val="00F525CD"/>
    <w:rsid w:val="00F53D51"/>
    <w:rsid w:val="00F66631"/>
    <w:rsid w:val="00FC2D68"/>
    <w:rsid w:val="00FE7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zipr@gmail.com"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izipr@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8859</Words>
  <Characters>50501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Berillo</dc:creator>
  <cp:lastModifiedBy>Berillo</cp:lastModifiedBy>
  <cp:revision>3</cp:revision>
  <dcterms:created xsi:type="dcterms:W3CDTF">2014-07-08T15:52:00Z</dcterms:created>
  <dcterms:modified xsi:type="dcterms:W3CDTF">2014-07-08T16:48:00Z</dcterms:modified>
</cp:coreProperties>
</file>