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CD" w:rsidRPr="00695AE4" w:rsidRDefault="00EF1ACD" w:rsidP="00EF1ACD">
      <w:pPr>
        <w:rPr>
          <w:rFonts w:ascii="Times New Roman" w:hAnsi="Times New Roman"/>
          <w:sz w:val="26"/>
          <w:szCs w:val="26"/>
        </w:rPr>
      </w:pPr>
    </w:p>
    <w:p w:rsidR="00EF1ACD" w:rsidRPr="00695AE4" w:rsidRDefault="00EF1ACD" w:rsidP="00EF1ACD">
      <w:pPr>
        <w:jc w:val="center"/>
        <w:rPr>
          <w:rFonts w:ascii="Times New Roman" w:hAnsi="Times New Roman"/>
          <w:sz w:val="26"/>
          <w:szCs w:val="26"/>
        </w:rPr>
      </w:pPr>
      <w:r w:rsidRPr="00695AE4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40F60E99" wp14:editId="3A9AD52E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AE4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11821" wp14:editId="1C37A2B3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6985" r="8255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ACD" w:rsidRDefault="00EF1ACD" w:rsidP="00EF1A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EF1ACD" w:rsidRPr="00CC4533" w:rsidRDefault="00EF1ACD" w:rsidP="00EF1A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 АДМИНИСТРАЦИЯ</w:t>
                            </w:r>
                          </w:p>
                          <w:p w:rsidR="00EF1ACD" w:rsidRPr="00CC4533" w:rsidRDefault="00EF1ACD" w:rsidP="00EF1A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" strokecolor="white">
                <v:textbox>
                  <w:txbxContent>
                    <w:p w:rsidR="00EF1ACD" w:rsidRDefault="00EF1ACD" w:rsidP="00EF1AC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EF1ACD" w:rsidRPr="00CC4533" w:rsidRDefault="00EF1ACD" w:rsidP="00EF1AC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 АДМИНИСТРАЦИЯ</w:t>
                      </w:r>
                    </w:p>
                    <w:p w:rsidR="00EF1ACD" w:rsidRPr="00CC4533" w:rsidRDefault="00EF1ACD" w:rsidP="00EF1AC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1ACD" w:rsidRPr="00695AE4" w:rsidRDefault="00EF1ACD" w:rsidP="00EF1ACD">
      <w:pPr>
        <w:jc w:val="center"/>
        <w:rPr>
          <w:rFonts w:ascii="Times New Roman" w:hAnsi="Times New Roman"/>
          <w:sz w:val="26"/>
          <w:szCs w:val="26"/>
        </w:rPr>
      </w:pPr>
    </w:p>
    <w:p w:rsidR="00EF1ACD" w:rsidRPr="00695AE4" w:rsidRDefault="00EF1ACD" w:rsidP="00EF1ACD">
      <w:pPr>
        <w:jc w:val="center"/>
        <w:rPr>
          <w:rFonts w:ascii="Times New Roman" w:hAnsi="Times New Roman"/>
          <w:sz w:val="26"/>
          <w:szCs w:val="26"/>
        </w:rPr>
      </w:pPr>
      <w:r w:rsidRPr="00695AE4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97868" wp14:editId="723CFD47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8890" t="5715" r="13970" b="133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ACD" w:rsidRPr="00695AE4" w:rsidRDefault="00EF1ACD" w:rsidP="00EF1A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</w:p>
                          <w:p w:rsidR="00EF1ACD" w:rsidRPr="00695AE4" w:rsidRDefault="00EF1ACD" w:rsidP="00EF1ACD">
                            <w:pPr>
                              <w:keepNext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EF1ACD" w:rsidRPr="00695AE4" w:rsidRDefault="00EF1ACD" w:rsidP="00EF1AC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  <w:p w:rsidR="00EF1ACD" w:rsidRPr="00CC4533" w:rsidRDefault="00EF1ACD" w:rsidP="00EF1AC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" strokecolor="white">
                <v:textbox>
                  <w:txbxContent>
                    <w:p w:rsidR="00EF1ACD" w:rsidRPr="00695AE4" w:rsidRDefault="00EF1ACD" w:rsidP="00EF1AC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</w:p>
                    <w:p w:rsidR="00EF1ACD" w:rsidRPr="00695AE4" w:rsidRDefault="00EF1ACD" w:rsidP="00EF1ACD">
                      <w:pPr>
                        <w:keepNext/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EF1ACD" w:rsidRPr="00695AE4" w:rsidRDefault="00EF1ACD" w:rsidP="00EF1AC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  <w:p w:rsidR="00EF1ACD" w:rsidRPr="00CC4533" w:rsidRDefault="00EF1ACD" w:rsidP="00EF1AC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1ACD" w:rsidRPr="00695AE4" w:rsidRDefault="00EF1ACD" w:rsidP="00EF1ACD">
      <w:pPr>
        <w:rPr>
          <w:rFonts w:ascii="Times New Roman" w:hAnsi="Times New Roman"/>
          <w:sz w:val="26"/>
          <w:szCs w:val="26"/>
        </w:rPr>
      </w:pPr>
    </w:p>
    <w:p w:rsidR="00EF1ACD" w:rsidRPr="00695AE4" w:rsidRDefault="00EF1ACD" w:rsidP="00EF1ACD">
      <w:pPr>
        <w:rPr>
          <w:rFonts w:ascii="Times New Roman" w:hAnsi="Times New Roman"/>
          <w:sz w:val="26"/>
          <w:szCs w:val="26"/>
        </w:rPr>
      </w:pPr>
    </w:p>
    <w:p w:rsidR="00EF1ACD" w:rsidRPr="000005F6" w:rsidRDefault="00EF1ACD" w:rsidP="000005F6">
      <w:pPr>
        <w:keepNext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695AE4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EF1ACD" w:rsidRPr="00695AE4" w:rsidRDefault="00EF1ACD" w:rsidP="00EF1ACD">
      <w:pPr>
        <w:rPr>
          <w:rFonts w:ascii="Times New Roman" w:hAnsi="Times New Roman"/>
          <w:b/>
          <w:bCs/>
          <w:sz w:val="26"/>
          <w:szCs w:val="26"/>
        </w:rPr>
      </w:pPr>
      <w:r w:rsidRPr="00695AE4">
        <w:rPr>
          <w:rFonts w:ascii="Times New Roman" w:hAnsi="Times New Roman"/>
          <w:b/>
          <w:bCs/>
          <w:sz w:val="26"/>
          <w:szCs w:val="26"/>
        </w:rPr>
        <w:t>от</w:t>
      </w:r>
      <w:r w:rsidR="00EA52C5">
        <w:rPr>
          <w:rFonts w:ascii="Times New Roman" w:hAnsi="Times New Roman"/>
          <w:b/>
          <w:bCs/>
          <w:sz w:val="26"/>
          <w:szCs w:val="26"/>
        </w:rPr>
        <w:t xml:space="preserve"> 5 </w:t>
      </w:r>
      <w:r>
        <w:rPr>
          <w:rFonts w:ascii="Times New Roman" w:hAnsi="Times New Roman"/>
          <w:b/>
          <w:bCs/>
          <w:sz w:val="26"/>
          <w:szCs w:val="26"/>
        </w:rPr>
        <w:t>декабря</w:t>
      </w:r>
      <w:r w:rsidRPr="00695AE4">
        <w:rPr>
          <w:rFonts w:ascii="Times New Roman" w:hAnsi="Times New Roman"/>
          <w:b/>
          <w:bCs/>
          <w:sz w:val="26"/>
          <w:szCs w:val="26"/>
        </w:rPr>
        <w:t xml:space="preserve"> 2014 г.</w:t>
      </w:r>
      <w:r w:rsidRPr="00695AE4">
        <w:rPr>
          <w:rFonts w:ascii="Times New Roman" w:hAnsi="Times New Roman"/>
          <w:b/>
          <w:bCs/>
          <w:sz w:val="26"/>
          <w:szCs w:val="26"/>
        </w:rPr>
        <w:tab/>
        <w:t xml:space="preserve"> </w:t>
      </w:r>
      <w:r w:rsidRPr="00695AE4">
        <w:rPr>
          <w:rFonts w:ascii="Times New Roman" w:hAnsi="Times New Roman"/>
          <w:b/>
          <w:bCs/>
          <w:sz w:val="26"/>
          <w:szCs w:val="26"/>
        </w:rPr>
        <w:tab/>
      </w:r>
      <w:r w:rsidRPr="00695AE4">
        <w:rPr>
          <w:rFonts w:ascii="Times New Roman" w:hAnsi="Times New Roman"/>
          <w:b/>
          <w:bCs/>
          <w:sz w:val="26"/>
          <w:szCs w:val="26"/>
        </w:rPr>
        <w:tab/>
      </w:r>
      <w:r w:rsidRPr="00695AE4">
        <w:rPr>
          <w:rFonts w:ascii="Times New Roman" w:hAnsi="Times New Roman"/>
          <w:b/>
          <w:bCs/>
          <w:sz w:val="26"/>
          <w:szCs w:val="26"/>
        </w:rPr>
        <w:tab/>
      </w:r>
      <w:r w:rsidRPr="00695AE4">
        <w:rPr>
          <w:rFonts w:ascii="Times New Roman" w:hAnsi="Times New Roman"/>
          <w:b/>
          <w:bCs/>
          <w:sz w:val="26"/>
          <w:szCs w:val="26"/>
        </w:rPr>
        <w:tab/>
      </w:r>
      <w:r w:rsidRPr="00695AE4">
        <w:rPr>
          <w:rFonts w:ascii="Times New Roman" w:hAnsi="Times New Roman"/>
          <w:b/>
          <w:bCs/>
          <w:sz w:val="26"/>
          <w:szCs w:val="26"/>
        </w:rPr>
        <w:tab/>
        <w:t xml:space="preserve">                                №</w:t>
      </w:r>
      <w:r w:rsidR="00EA52C5">
        <w:rPr>
          <w:rFonts w:ascii="Times New Roman" w:hAnsi="Times New Roman"/>
          <w:b/>
          <w:bCs/>
          <w:sz w:val="26"/>
          <w:szCs w:val="26"/>
        </w:rPr>
        <w:t xml:space="preserve"> 1044</w:t>
      </w:r>
    </w:p>
    <w:p w:rsidR="00EF1ACD" w:rsidRPr="00695AE4" w:rsidRDefault="00EF1ACD" w:rsidP="00EF1ACD">
      <w:pPr>
        <w:autoSpaceDE w:val="0"/>
        <w:autoSpaceDN w:val="0"/>
        <w:adjustRightInd w:val="0"/>
        <w:jc w:val="center"/>
        <w:rPr>
          <w:rFonts w:eastAsiaTheme="minorHAnsi" w:cs="Courier New"/>
          <w:b/>
          <w:bCs/>
          <w:szCs w:val="28"/>
        </w:rPr>
      </w:pPr>
    </w:p>
    <w:p w:rsidR="00EF1ACD" w:rsidRPr="00EA486A" w:rsidRDefault="00EF1ACD" w:rsidP="00EF1ACD">
      <w:pPr>
        <w:jc w:val="both"/>
        <w:rPr>
          <w:rFonts w:ascii="Times New Roman" w:eastAsiaTheme="minorHAnsi" w:hAnsi="Times New Roman"/>
          <w:sz w:val="27"/>
          <w:szCs w:val="27"/>
        </w:rPr>
      </w:pPr>
      <w:r w:rsidRPr="00EA486A">
        <w:rPr>
          <w:rFonts w:ascii="Times New Roman" w:eastAsiaTheme="minorHAnsi" w:hAnsi="Times New Roman"/>
          <w:sz w:val="27"/>
          <w:szCs w:val="27"/>
        </w:rPr>
        <w:t xml:space="preserve">Об условиях приватизации </w:t>
      </w:r>
    </w:p>
    <w:p w:rsidR="00EF1ACD" w:rsidRPr="00EA486A" w:rsidRDefault="00EF1ACD" w:rsidP="000005F6">
      <w:pPr>
        <w:jc w:val="both"/>
        <w:rPr>
          <w:rFonts w:ascii="Times New Roman" w:eastAsiaTheme="minorHAnsi" w:hAnsi="Times New Roman"/>
          <w:sz w:val="27"/>
          <w:szCs w:val="27"/>
        </w:rPr>
      </w:pPr>
      <w:r w:rsidRPr="00EA486A">
        <w:rPr>
          <w:rFonts w:ascii="Times New Roman" w:eastAsiaTheme="minorHAnsi" w:hAnsi="Times New Roman"/>
          <w:sz w:val="27"/>
          <w:szCs w:val="27"/>
        </w:rPr>
        <w:t>муниципального имущества</w:t>
      </w:r>
    </w:p>
    <w:p w:rsidR="000005F6" w:rsidRPr="00EA486A" w:rsidRDefault="000005F6" w:rsidP="000005F6">
      <w:pPr>
        <w:jc w:val="both"/>
        <w:rPr>
          <w:rFonts w:ascii="Times New Roman" w:eastAsiaTheme="minorHAnsi" w:hAnsi="Times New Roman"/>
          <w:sz w:val="27"/>
          <w:szCs w:val="27"/>
        </w:rPr>
      </w:pPr>
    </w:p>
    <w:p w:rsidR="00EF1ACD" w:rsidRPr="00EA486A" w:rsidRDefault="00EF1ACD" w:rsidP="00EF1ACD">
      <w:pPr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EA486A">
        <w:rPr>
          <w:rFonts w:ascii="Times New Roman" w:eastAsiaTheme="minorHAnsi" w:hAnsi="Times New Roman"/>
          <w:sz w:val="27"/>
          <w:szCs w:val="27"/>
        </w:rPr>
        <w:t xml:space="preserve">В соответствии с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Положением </w:t>
      </w:r>
      <w:r w:rsidRPr="00EA486A">
        <w:rPr>
          <w:rFonts w:ascii="Times New Roman" w:hAnsi="Times New Roman"/>
          <w:bCs/>
          <w:sz w:val="27"/>
          <w:szCs w:val="27"/>
        </w:rPr>
        <w:t xml:space="preserve">о порядке управления и распоряжения муниципальной собственностью муниципального района «Княжпогостский», утвержденным решением Совета муниципального района «Княжпогостский» от 29.10.2007г. № 58, </w:t>
      </w:r>
      <w:r w:rsidRPr="00EA486A">
        <w:rPr>
          <w:rFonts w:ascii="Times New Roman" w:eastAsiaTheme="minorHAnsi" w:hAnsi="Times New Roman"/>
          <w:sz w:val="27"/>
          <w:szCs w:val="27"/>
        </w:rPr>
        <w:t>Отчета № 11/06/05</w:t>
      </w:r>
      <w:r w:rsidR="00EA52C5">
        <w:rPr>
          <w:rFonts w:ascii="Times New Roman" w:eastAsiaTheme="minorHAnsi" w:hAnsi="Times New Roman"/>
          <w:sz w:val="27"/>
          <w:szCs w:val="27"/>
        </w:rPr>
        <w:t xml:space="preserve"> от </w:t>
      </w:r>
      <w:bookmarkStart w:id="0" w:name="_GoBack"/>
      <w:bookmarkEnd w:id="0"/>
      <w:r w:rsidR="00EA52C5">
        <w:rPr>
          <w:rFonts w:ascii="Times New Roman" w:eastAsiaTheme="minorHAnsi" w:hAnsi="Times New Roman"/>
          <w:sz w:val="27"/>
          <w:szCs w:val="27"/>
        </w:rPr>
        <w:t>21 ноября 2014 г.</w:t>
      </w:r>
      <w:r w:rsidRPr="00EA486A">
        <w:rPr>
          <w:rFonts w:ascii="Times New Roman" w:eastAsiaTheme="minorHAnsi" w:hAnsi="Times New Roman"/>
          <w:sz w:val="27"/>
          <w:szCs w:val="27"/>
        </w:rPr>
        <w:t xml:space="preserve"> по определению рыночной стоимости объекта недвижимого имущества - помещений №№ 31, 32, 33, 34, площадью 45,4 </w:t>
      </w:r>
      <w:proofErr w:type="spellStart"/>
      <w:r w:rsidRPr="00EA486A">
        <w:rPr>
          <w:rFonts w:ascii="Times New Roman" w:eastAsiaTheme="minorHAnsi" w:hAnsi="Times New Roman"/>
          <w:sz w:val="27"/>
          <w:szCs w:val="27"/>
        </w:rPr>
        <w:t>кв.м</w:t>
      </w:r>
      <w:proofErr w:type="spellEnd"/>
      <w:r w:rsidRPr="00EA486A">
        <w:rPr>
          <w:rFonts w:ascii="Times New Roman" w:eastAsiaTheme="minorHAnsi" w:hAnsi="Times New Roman"/>
          <w:sz w:val="27"/>
          <w:szCs w:val="27"/>
        </w:rPr>
        <w:t xml:space="preserve">., находящихся на первом этаже </w:t>
      </w:r>
      <w:r w:rsidR="00121F59" w:rsidRPr="00EA486A">
        <w:rPr>
          <w:rFonts w:ascii="Times New Roman" w:eastAsiaTheme="minorHAnsi" w:hAnsi="Times New Roman"/>
          <w:sz w:val="27"/>
          <w:szCs w:val="27"/>
        </w:rPr>
        <w:t xml:space="preserve">здания комбината бытового обслуживания, расположенного по адресу: </w:t>
      </w:r>
      <w:r w:rsidRPr="00EA486A">
        <w:rPr>
          <w:rFonts w:ascii="Times New Roman" w:eastAsiaTheme="minorHAnsi" w:hAnsi="Times New Roman"/>
          <w:sz w:val="27"/>
          <w:szCs w:val="27"/>
        </w:rPr>
        <w:t xml:space="preserve">Республика Коми, Княжпогостский район, г. Емва, ул. Коммунистическая, д. 11 </w:t>
      </w:r>
    </w:p>
    <w:p w:rsidR="00EF1ACD" w:rsidRPr="00EA486A" w:rsidRDefault="00EF1ACD" w:rsidP="00EF1AC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EA486A">
        <w:rPr>
          <w:rFonts w:ascii="Times New Roman" w:eastAsiaTheme="minorHAnsi" w:hAnsi="Times New Roman"/>
          <w:sz w:val="27"/>
          <w:szCs w:val="27"/>
          <w:lang w:eastAsia="en-US"/>
        </w:rPr>
        <w:t>ПОСТАНОВЛЯЮ:</w:t>
      </w:r>
    </w:p>
    <w:p w:rsidR="00EF1ACD" w:rsidRPr="00EA486A" w:rsidRDefault="00EF1ACD" w:rsidP="00EF1ACD">
      <w:pPr>
        <w:jc w:val="both"/>
        <w:rPr>
          <w:rFonts w:ascii="Times New Roman" w:eastAsiaTheme="minorHAnsi" w:hAnsi="Times New Roman"/>
          <w:bCs/>
          <w:sz w:val="27"/>
          <w:szCs w:val="27"/>
        </w:rPr>
      </w:pPr>
      <w:r w:rsidRPr="00EA486A">
        <w:rPr>
          <w:rFonts w:ascii="Times New Roman" w:eastAsiaTheme="minorHAnsi" w:hAnsi="Times New Roman"/>
          <w:sz w:val="27"/>
          <w:szCs w:val="27"/>
        </w:rPr>
        <w:tab/>
        <w:t xml:space="preserve">1. Осуществить приватизацию муниципального имущества: помещения, назначение: нежилое, общая площадь </w:t>
      </w:r>
      <w:r w:rsidR="00121F59" w:rsidRPr="00EA486A">
        <w:rPr>
          <w:rFonts w:ascii="Times New Roman" w:eastAsiaTheme="minorHAnsi" w:hAnsi="Times New Roman"/>
          <w:sz w:val="27"/>
          <w:szCs w:val="27"/>
        </w:rPr>
        <w:t>45</w:t>
      </w:r>
      <w:r w:rsidRPr="00EA486A">
        <w:rPr>
          <w:rFonts w:ascii="Times New Roman" w:eastAsiaTheme="minorHAnsi" w:hAnsi="Times New Roman"/>
          <w:sz w:val="27"/>
          <w:szCs w:val="27"/>
        </w:rPr>
        <w:t>,</w:t>
      </w:r>
      <w:r w:rsidR="00121F59" w:rsidRPr="00EA486A">
        <w:rPr>
          <w:rFonts w:ascii="Times New Roman" w:eastAsiaTheme="minorHAnsi" w:hAnsi="Times New Roman"/>
          <w:sz w:val="27"/>
          <w:szCs w:val="27"/>
        </w:rPr>
        <w:t>4</w:t>
      </w:r>
      <w:r w:rsidRPr="00EA486A">
        <w:rPr>
          <w:rFonts w:ascii="Times New Roman" w:eastAsiaTheme="minorHAnsi" w:hAnsi="Times New Roman"/>
          <w:sz w:val="27"/>
          <w:szCs w:val="27"/>
        </w:rPr>
        <w:t xml:space="preserve"> </w:t>
      </w:r>
      <w:proofErr w:type="spellStart"/>
      <w:r w:rsidRPr="00EA486A">
        <w:rPr>
          <w:rFonts w:ascii="Times New Roman" w:eastAsiaTheme="minorHAnsi" w:hAnsi="Times New Roman"/>
          <w:sz w:val="27"/>
          <w:szCs w:val="27"/>
        </w:rPr>
        <w:t>кв.м</w:t>
      </w:r>
      <w:proofErr w:type="spellEnd"/>
      <w:r w:rsidRPr="00EA486A">
        <w:rPr>
          <w:rFonts w:ascii="Times New Roman" w:eastAsiaTheme="minorHAnsi" w:hAnsi="Times New Roman"/>
          <w:sz w:val="27"/>
          <w:szCs w:val="27"/>
        </w:rPr>
        <w:t xml:space="preserve">, этаж 1, номера на поэтажном плане </w:t>
      </w:r>
      <w:r w:rsidR="00121F59" w:rsidRPr="00EA486A">
        <w:rPr>
          <w:rFonts w:ascii="Times New Roman" w:eastAsiaTheme="minorHAnsi" w:hAnsi="Times New Roman"/>
          <w:sz w:val="27"/>
          <w:szCs w:val="27"/>
        </w:rPr>
        <w:t>31 - 34</w:t>
      </w:r>
      <w:r w:rsidRPr="00EA486A">
        <w:rPr>
          <w:rFonts w:ascii="Times New Roman" w:eastAsiaTheme="minorHAnsi" w:hAnsi="Times New Roman"/>
          <w:sz w:val="27"/>
          <w:szCs w:val="27"/>
        </w:rPr>
        <w:t>, адрес (местонахождение) объекта: Республика Коми, Княжпогостский район, г. Емва, ул. Коммунистическая, д. 11, КН 11:10:4501012:7</w:t>
      </w:r>
      <w:r w:rsidR="00121F59" w:rsidRPr="00EA486A">
        <w:rPr>
          <w:rFonts w:ascii="Times New Roman" w:eastAsiaTheme="minorHAnsi" w:hAnsi="Times New Roman"/>
          <w:sz w:val="27"/>
          <w:szCs w:val="27"/>
        </w:rPr>
        <w:t>63</w:t>
      </w:r>
      <w:r w:rsidRPr="00EA486A">
        <w:rPr>
          <w:rFonts w:ascii="Times New Roman" w:eastAsiaTheme="minorHAnsi" w:hAnsi="Times New Roman"/>
          <w:sz w:val="27"/>
          <w:szCs w:val="27"/>
        </w:rPr>
        <w:t xml:space="preserve"> </w:t>
      </w:r>
      <w:r w:rsidRPr="00EA486A">
        <w:rPr>
          <w:rFonts w:ascii="Times New Roman" w:eastAsiaTheme="minorHAnsi" w:hAnsi="Times New Roman"/>
          <w:iCs/>
          <w:sz w:val="27"/>
          <w:szCs w:val="27"/>
        </w:rPr>
        <w:t xml:space="preserve">(далее </w:t>
      </w:r>
      <w:r w:rsidRPr="00EA486A">
        <w:rPr>
          <w:rFonts w:ascii="Times New Roman" w:eastAsiaTheme="minorHAnsi" w:hAnsi="Times New Roman"/>
          <w:sz w:val="27"/>
          <w:szCs w:val="27"/>
        </w:rPr>
        <w:t xml:space="preserve">– </w:t>
      </w:r>
      <w:r w:rsidRPr="00EA486A">
        <w:rPr>
          <w:rFonts w:ascii="Times New Roman" w:eastAsiaTheme="minorHAnsi" w:hAnsi="Times New Roman"/>
          <w:iCs/>
          <w:sz w:val="27"/>
          <w:szCs w:val="27"/>
        </w:rPr>
        <w:t xml:space="preserve">помещения), путем возмездного отчуждения в собственность </w:t>
      </w:r>
      <w:r w:rsidRPr="00EA486A">
        <w:rPr>
          <w:rFonts w:ascii="Times New Roman" w:eastAsiaTheme="minorHAnsi" w:hAnsi="Times New Roman"/>
          <w:sz w:val="27"/>
          <w:szCs w:val="27"/>
        </w:rPr>
        <w:t xml:space="preserve">индивидуального предпринимателя </w:t>
      </w:r>
      <w:r w:rsidR="00121F59" w:rsidRPr="00EA486A">
        <w:rPr>
          <w:rFonts w:ascii="Times New Roman" w:eastAsiaTheme="minorHAnsi" w:hAnsi="Times New Roman"/>
          <w:sz w:val="27"/>
          <w:szCs w:val="27"/>
        </w:rPr>
        <w:t>Богданович</w:t>
      </w:r>
      <w:r w:rsidRPr="00EA486A">
        <w:rPr>
          <w:rFonts w:ascii="Times New Roman" w:eastAsiaTheme="minorHAnsi" w:hAnsi="Times New Roman"/>
          <w:sz w:val="27"/>
          <w:szCs w:val="27"/>
        </w:rPr>
        <w:t xml:space="preserve"> </w:t>
      </w:r>
      <w:r w:rsidR="00121F59" w:rsidRPr="00EA486A">
        <w:rPr>
          <w:rFonts w:ascii="Times New Roman" w:eastAsiaTheme="minorHAnsi" w:hAnsi="Times New Roman"/>
          <w:sz w:val="27"/>
          <w:szCs w:val="27"/>
        </w:rPr>
        <w:t>Татьяны</w:t>
      </w:r>
      <w:r w:rsidRPr="00EA486A">
        <w:rPr>
          <w:rFonts w:ascii="Times New Roman" w:eastAsiaTheme="minorHAnsi" w:hAnsi="Times New Roman"/>
          <w:sz w:val="27"/>
          <w:szCs w:val="27"/>
        </w:rPr>
        <w:t xml:space="preserve"> </w:t>
      </w:r>
      <w:r w:rsidR="00121F59" w:rsidRPr="00EA486A">
        <w:rPr>
          <w:rFonts w:ascii="Times New Roman" w:eastAsiaTheme="minorHAnsi" w:hAnsi="Times New Roman"/>
          <w:sz w:val="27"/>
          <w:szCs w:val="27"/>
        </w:rPr>
        <w:t>Николаевны</w:t>
      </w:r>
      <w:r w:rsidRPr="00EA486A">
        <w:rPr>
          <w:rFonts w:ascii="Times New Roman" w:eastAsiaTheme="minorHAnsi" w:hAnsi="Times New Roman"/>
          <w:sz w:val="27"/>
          <w:szCs w:val="27"/>
        </w:rPr>
        <w:t xml:space="preserve"> (ИНН 1117000</w:t>
      </w:r>
      <w:r w:rsidR="00121F59" w:rsidRPr="00EA486A">
        <w:rPr>
          <w:rFonts w:ascii="Times New Roman" w:eastAsiaTheme="minorHAnsi" w:hAnsi="Times New Roman"/>
          <w:sz w:val="27"/>
          <w:szCs w:val="27"/>
        </w:rPr>
        <w:t>12323</w:t>
      </w:r>
      <w:r w:rsidRPr="00EA486A">
        <w:rPr>
          <w:rFonts w:ascii="Times New Roman" w:eastAsiaTheme="minorHAnsi" w:hAnsi="Times New Roman"/>
          <w:sz w:val="27"/>
          <w:szCs w:val="27"/>
        </w:rPr>
        <w:t>, ОГРНИП 30</w:t>
      </w:r>
      <w:r w:rsidR="00121F59" w:rsidRPr="00EA486A">
        <w:rPr>
          <w:rFonts w:ascii="Times New Roman" w:eastAsiaTheme="minorHAnsi" w:hAnsi="Times New Roman"/>
          <w:sz w:val="27"/>
          <w:szCs w:val="27"/>
        </w:rPr>
        <w:t>6112102600017</w:t>
      </w:r>
      <w:r w:rsidRPr="00EA486A">
        <w:rPr>
          <w:rFonts w:ascii="Times New Roman" w:eastAsiaTheme="minorHAnsi" w:hAnsi="Times New Roman"/>
          <w:sz w:val="27"/>
          <w:szCs w:val="27"/>
        </w:rPr>
        <w:t>), явл</w:t>
      </w:r>
      <w:r w:rsidRPr="00EA486A">
        <w:rPr>
          <w:rFonts w:ascii="Times New Roman" w:eastAsiaTheme="minorHAnsi" w:hAnsi="Times New Roman"/>
          <w:iCs/>
          <w:sz w:val="27"/>
          <w:szCs w:val="27"/>
        </w:rPr>
        <w:t xml:space="preserve">яющегося субъектом малого/среднего предпринимательства и </w:t>
      </w:r>
      <w:r w:rsidRPr="00EA486A">
        <w:rPr>
          <w:rFonts w:ascii="Times New Roman" w:eastAsiaTheme="minorHAnsi" w:hAnsi="Times New Roman"/>
          <w:sz w:val="27"/>
          <w:szCs w:val="27"/>
        </w:rPr>
        <w:t>имеющего преимущественное право на выкуп муниципального имущества.</w:t>
      </w:r>
    </w:p>
    <w:p w:rsidR="00EF1ACD" w:rsidRPr="00EA486A" w:rsidRDefault="00EF1ACD" w:rsidP="00EF1ACD">
      <w:pPr>
        <w:jc w:val="both"/>
        <w:rPr>
          <w:rFonts w:ascii="Times New Roman" w:eastAsiaTheme="minorHAnsi" w:hAnsi="Times New Roman"/>
          <w:sz w:val="27"/>
          <w:szCs w:val="27"/>
        </w:rPr>
      </w:pPr>
      <w:r w:rsidRPr="00EA486A">
        <w:rPr>
          <w:rFonts w:ascii="Times New Roman" w:eastAsiaTheme="minorHAnsi" w:hAnsi="Times New Roman"/>
          <w:sz w:val="27"/>
          <w:szCs w:val="27"/>
        </w:rPr>
        <w:tab/>
        <w:t>2. Установить, что:</w:t>
      </w:r>
    </w:p>
    <w:p w:rsidR="00EF1ACD" w:rsidRPr="00EA486A" w:rsidRDefault="00EF1ACD" w:rsidP="00EF1ACD">
      <w:pPr>
        <w:jc w:val="both"/>
        <w:rPr>
          <w:rFonts w:ascii="Times New Roman" w:eastAsiaTheme="minorHAnsi" w:hAnsi="Times New Roman"/>
          <w:sz w:val="27"/>
          <w:szCs w:val="27"/>
        </w:rPr>
      </w:pPr>
      <w:r w:rsidRPr="00EA486A">
        <w:rPr>
          <w:rFonts w:ascii="Times New Roman" w:eastAsiaTheme="minorHAnsi" w:hAnsi="Times New Roman"/>
          <w:sz w:val="27"/>
          <w:szCs w:val="27"/>
        </w:rPr>
        <w:tab/>
        <w:t xml:space="preserve">- цена приобретаемых помещений составляет </w:t>
      </w:r>
      <w:r w:rsidR="00121F59" w:rsidRPr="00EA486A">
        <w:rPr>
          <w:rFonts w:ascii="Times New Roman" w:eastAsiaTheme="minorHAnsi" w:hAnsi="Times New Roman"/>
          <w:sz w:val="27"/>
          <w:szCs w:val="27"/>
        </w:rPr>
        <w:t>999</w:t>
      </w:r>
      <w:r w:rsidRPr="00EA486A">
        <w:rPr>
          <w:rFonts w:ascii="Times New Roman" w:eastAsiaTheme="minorHAnsi" w:hAnsi="Times New Roman"/>
          <w:sz w:val="27"/>
          <w:szCs w:val="27"/>
        </w:rPr>
        <w:t xml:space="preserve"> 100 (</w:t>
      </w:r>
      <w:r w:rsidR="00121F59" w:rsidRPr="00EA486A">
        <w:rPr>
          <w:rFonts w:ascii="Times New Roman" w:eastAsiaTheme="minorHAnsi" w:hAnsi="Times New Roman"/>
          <w:sz w:val="27"/>
          <w:szCs w:val="27"/>
        </w:rPr>
        <w:t>девятьсот девяносто девять</w:t>
      </w:r>
      <w:r w:rsidRPr="00EA486A">
        <w:rPr>
          <w:rFonts w:ascii="Times New Roman" w:eastAsiaTheme="minorHAnsi" w:hAnsi="Times New Roman"/>
          <w:sz w:val="27"/>
          <w:szCs w:val="27"/>
        </w:rPr>
        <w:t xml:space="preserve"> тысяч сто) рублей</w:t>
      </w:r>
      <w:r w:rsidRPr="00EA486A">
        <w:rPr>
          <w:rFonts w:ascii="Times New Roman" w:eastAsiaTheme="minorHAnsi" w:hAnsi="Times New Roman"/>
          <w:iCs/>
          <w:sz w:val="27"/>
          <w:szCs w:val="27"/>
        </w:rPr>
        <w:t xml:space="preserve"> (без учета НДС);</w:t>
      </w:r>
    </w:p>
    <w:p w:rsidR="00121F59" w:rsidRPr="00EA486A" w:rsidRDefault="00EF1ACD" w:rsidP="00EF1ACD">
      <w:pPr>
        <w:jc w:val="both"/>
        <w:rPr>
          <w:rFonts w:ascii="Times New Roman" w:eastAsiaTheme="minorHAnsi" w:hAnsi="Times New Roman"/>
          <w:sz w:val="27"/>
          <w:szCs w:val="27"/>
        </w:rPr>
      </w:pPr>
      <w:r w:rsidRPr="00EA486A">
        <w:rPr>
          <w:rFonts w:ascii="Times New Roman" w:eastAsiaTheme="minorHAnsi" w:hAnsi="Times New Roman"/>
          <w:sz w:val="27"/>
          <w:szCs w:val="27"/>
        </w:rPr>
        <w:tab/>
        <w:t>- покупател</w:t>
      </w:r>
      <w:r w:rsidR="00121F59" w:rsidRPr="00EA486A">
        <w:rPr>
          <w:rFonts w:ascii="Times New Roman" w:eastAsiaTheme="minorHAnsi" w:hAnsi="Times New Roman"/>
          <w:sz w:val="27"/>
          <w:szCs w:val="27"/>
        </w:rPr>
        <w:t>ю предоставляется рассрочка по оплате приобретаемых помещений сроком на 3 (три) года;</w:t>
      </w:r>
    </w:p>
    <w:p w:rsidR="00EF1ACD" w:rsidRPr="00EA486A" w:rsidRDefault="00121F59" w:rsidP="00EF1ACD">
      <w:pPr>
        <w:jc w:val="both"/>
        <w:rPr>
          <w:rFonts w:ascii="Times New Roman" w:eastAsiaTheme="minorHAnsi" w:hAnsi="Times New Roman"/>
          <w:sz w:val="27"/>
          <w:szCs w:val="27"/>
        </w:rPr>
      </w:pPr>
      <w:r w:rsidRPr="00EA486A">
        <w:rPr>
          <w:rFonts w:ascii="Times New Roman" w:eastAsiaTheme="minorHAnsi" w:hAnsi="Times New Roman"/>
          <w:sz w:val="27"/>
          <w:szCs w:val="27"/>
        </w:rPr>
        <w:tab/>
        <w:t>- начисление процентов на сумму денежных средств, по уплате которой предоставляется рассрочка</w:t>
      </w:r>
      <w:r w:rsidR="000005F6" w:rsidRPr="00EA486A">
        <w:rPr>
          <w:rFonts w:ascii="Times New Roman" w:eastAsiaTheme="minorHAnsi" w:hAnsi="Times New Roman"/>
          <w:sz w:val="27"/>
          <w:szCs w:val="27"/>
        </w:rPr>
        <w:t>, производится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муниципального имущества.</w:t>
      </w:r>
    </w:p>
    <w:p w:rsidR="00EF1ACD" w:rsidRPr="00EA486A" w:rsidRDefault="00EF1ACD" w:rsidP="00EF1ACD">
      <w:pPr>
        <w:jc w:val="both"/>
        <w:rPr>
          <w:rFonts w:ascii="Times New Roman" w:eastAsiaTheme="minorHAnsi" w:hAnsi="Times New Roman"/>
          <w:sz w:val="27"/>
          <w:szCs w:val="27"/>
        </w:rPr>
      </w:pPr>
      <w:r w:rsidRPr="00EA486A">
        <w:rPr>
          <w:rFonts w:ascii="Times New Roman" w:eastAsiaTheme="minorHAnsi" w:hAnsi="Times New Roman"/>
          <w:sz w:val="27"/>
          <w:szCs w:val="27"/>
        </w:rPr>
        <w:tab/>
        <w:t>3. Настоящее постановление вступает в силу со дня его принятия и подлежит официальному опубликованию.</w:t>
      </w:r>
    </w:p>
    <w:p w:rsidR="00EF1ACD" w:rsidRPr="00EA486A" w:rsidRDefault="00EF1ACD" w:rsidP="00EF1ACD">
      <w:pPr>
        <w:jc w:val="both"/>
        <w:rPr>
          <w:rFonts w:ascii="Times New Roman" w:eastAsiaTheme="minorHAnsi" w:hAnsi="Times New Roman"/>
          <w:sz w:val="27"/>
          <w:szCs w:val="27"/>
        </w:rPr>
      </w:pPr>
      <w:r w:rsidRPr="00EA486A">
        <w:rPr>
          <w:rFonts w:ascii="Times New Roman" w:eastAsiaTheme="minorHAnsi" w:hAnsi="Times New Roman"/>
          <w:sz w:val="27"/>
          <w:szCs w:val="27"/>
        </w:rPr>
        <w:tab/>
        <w:t>4. Контроль за исполнением настоящего постановления оставляю за собой.</w:t>
      </w:r>
    </w:p>
    <w:p w:rsidR="000005F6" w:rsidRPr="00EA486A" w:rsidRDefault="000005F6" w:rsidP="00EF1ACD">
      <w:pPr>
        <w:jc w:val="both"/>
        <w:rPr>
          <w:rFonts w:ascii="Times New Roman" w:eastAsiaTheme="minorHAnsi" w:hAnsi="Times New Roman"/>
          <w:sz w:val="27"/>
          <w:szCs w:val="27"/>
        </w:rPr>
      </w:pPr>
    </w:p>
    <w:p w:rsidR="00EF1ACD" w:rsidRPr="00EA486A" w:rsidRDefault="00EF1ACD" w:rsidP="00EF1ACD">
      <w:pPr>
        <w:jc w:val="both"/>
        <w:rPr>
          <w:rFonts w:ascii="Times New Roman" w:hAnsi="Times New Roman"/>
          <w:bCs/>
          <w:sz w:val="27"/>
          <w:szCs w:val="27"/>
        </w:rPr>
      </w:pPr>
      <w:r w:rsidRPr="00EA486A">
        <w:rPr>
          <w:rFonts w:ascii="Times New Roman" w:hAnsi="Times New Roman"/>
          <w:bCs/>
          <w:sz w:val="27"/>
          <w:szCs w:val="27"/>
        </w:rPr>
        <w:t>Исполняющий обязанности</w:t>
      </w:r>
    </w:p>
    <w:p w:rsidR="00EF1ACD" w:rsidRPr="00EA486A" w:rsidRDefault="00EF1ACD" w:rsidP="00EF1ACD">
      <w:pPr>
        <w:jc w:val="both"/>
        <w:rPr>
          <w:rFonts w:ascii="Times New Roman" w:hAnsi="Times New Roman"/>
          <w:bCs/>
          <w:sz w:val="27"/>
          <w:szCs w:val="27"/>
        </w:rPr>
      </w:pPr>
      <w:r w:rsidRPr="00EA486A">
        <w:rPr>
          <w:rFonts w:ascii="Times New Roman" w:hAnsi="Times New Roman"/>
          <w:bCs/>
          <w:sz w:val="27"/>
          <w:szCs w:val="27"/>
        </w:rPr>
        <w:t>руководителя администрации</w:t>
      </w:r>
      <w:r w:rsidRPr="00EA486A">
        <w:rPr>
          <w:rFonts w:ascii="Times New Roman" w:hAnsi="Times New Roman"/>
          <w:bCs/>
          <w:sz w:val="27"/>
          <w:szCs w:val="27"/>
        </w:rPr>
        <w:tab/>
      </w:r>
      <w:r w:rsidRPr="00EA486A">
        <w:rPr>
          <w:rFonts w:ascii="Times New Roman" w:hAnsi="Times New Roman"/>
          <w:bCs/>
          <w:sz w:val="27"/>
          <w:szCs w:val="27"/>
        </w:rPr>
        <w:tab/>
      </w:r>
      <w:r w:rsidRPr="00EA486A">
        <w:rPr>
          <w:rFonts w:ascii="Times New Roman" w:hAnsi="Times New Roman"/>
          <w:bCs/>
          <w:sz w:val="27"/>
          <w:szCs w:val="27"/>
        </w:rPr>
        <w:tab/>
      </w:r>
      <w:r w:rsidRPr="00EA486A">
        <w:rPr>
          <w:rFonts w:ascii="Times New Roman" w:hAnsi="Times New Roman"/>
          <w:bCs/>
          <w:sz w:val="27"/>
          <w:szCs w:val="27"/>
        </w:rPr>
        <w:tab/>
      </w:r>
      <w:r w:rsidRPr="00EA486A">
        <w:rPr>
          <w:rFonts w:ascii="Times New Roman" w:hAnsi="Times New Roman"/>
          <w:bCs/>
          <w:sz w:val="27"/>
          <w:szCs w:val="27"/>
        </w:rPr>
        <w:tab/>
        <w:t xml:space="preserve">     </w:t>
      </w:r>
      <w:r w:rsidR="00EA486A">
        <w:rPr>
          <w:rFonts w:ascii="Times New Roman" w:hAnsi="Times New Roman"/>
          <w:bCs/>
          <w:sz w:val="27"/>
          <w:szCs w:val="27"/>
        </w:rPr>
        <w:t xml:space="preserve">             </w:t>
      </w:r>
      <w:r w:rsidRPr="00EA486A">
        <w:rPr>
          <w:rFonts w:ascii="Times New Roman" w:hAnsi="Times New Roman"/>
          <w:bCs/>
          <w:sz w:val="27"/>
          <w:szCs w:val="27"/>
        </w:rPr>
        <w:t>А.Л. Немчинов</w:t>
      </w:r>
    </w:p>
    <w:sectPr w:rsidR="00EF1ACD" w:rsidRPr="00EA486A" w:rsidSect="000005F6">
      <w:pgSz w:w="11906" w:h="16838"/>
      <w:pgMar w:top="142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CD"/>
    <w:rsid w:val="000005F6"/>
    <w:rsid w:val="000441B9"/>
    <w:rsid w:val="00070813"/>
    <w:rsid w:val="000A21A6"/>
    <w:rsid w:val="000D495C"/>
    <w:rsid w:val="000E248B"/>
    <w:rsid w:val="00121F59"/>
    <w:rsid w:val="00124EED"/>
    <w:rsid w:val="001434E0"/>
    <w:rsid w:val="00154112"/>
    <w:rsid w:val="001A63DE"/>
    <w:rsid w:val="001A7191"/>
    <w:rsid w:val="001B349C"/>
    <w:rsid w:val="00216F9C"/>
    <w:rsid w:val="002A10FF"/>
    <w:rsid w:val="002C4C83"/>
    <w:rsid w:val="002F1CF0"/>
    <w:rsid w:val="002F564F"/>
    <w:rsid w:val="00372380"/>
    <w:rsid w:val="00395550"/>
    <w:rsid w:val="003969FC"/>
    <w:rsid w:val="003A1D0A"/>
    <w:rsid w:val="003B1362"/>
    <w:rsid w:val="003C0F9C"/>
    <w:rsid w:val="003D1821"/>
    <w:rsid w:val="00426DF9"/>
    <w:rsid w:val="00442A3A"/>
    <w:rsid w:val="00452F60"/>
    <w:rsid w:val="00466FD1"/>
    <w:rsid w:val="00470351"/>
    <w:rsid w:val="00480397"/>
    <w:rsid w:val="004D5229"/>
    <w:rsid w:val="005461D6"/>
    <w:rsid w:val="00594A14"/>
    <w:rsid w:val="005A31B4"/>
    <w:rsid w:val="00662255"/>
    <w:rsid w:val="00691409"/>
    <w:rsid w:val="006A4221"/>
    <w:rsid w:val="006C5378"/>
    <w:rsid w:val="006E0FE3"/>
    <w:rsid w:val="006E5E6B"/>
    <w:rsid w:val="0070052C"/>
    <w:rsid w:val="007D2847"/>
    <w:rsid w:val="00840D70"/>
    <w:rsid w:val="00842BF3"/>
    <w:rsid w:val="00884D84"/>
    <w:rsid w:val="008A44AD"/>
    <w:rsid w:val="008E39A8"/>
    <w:rsid w:val="00910A60"/>
    <w:rsid w:val="00947452"/>
    <w:rsid w:val="0095051A"/>
    <w:rsid w:val="009D4400"/>
    <w:rsid w:val="009D70A9"/>
    <w:rsid w:val="00A058CE"/>
    <w:rsid w:val="00A0686D"/>
    <w:rsid w:val="00A318FD"/>
    <w:rsid w:val="00A54CF0"/>
    <w:rsid w:val="00A675ED"/>
    <w:rsid w:val="00A97D0A"/>
    <w:rsid w:val="00AB0150"/>
    <w:rsid w:val="00AC740C"/>
    <w:rsid w:val="00AD567B"/>
    <w:rsid w:val="00AD784B"/>
    <w:rsid w:val="00AF5B84"/>
    <w:rsid w:val="00B34378"/>
    <w:rsid w:val="00B41FB7"/>
    <w:rsid w:val="00B745ED"/>
    <w:rsid w:val="00BD114C"/>
    <w:rsid w:val="00BD16D8"/>
    <w:rsid w:val="00BD41CA"/>
    <w:rsid w:val="00C22201"/>
    <w:rsid w:val="00C263C4"/>
    <w:rsid w:val="00C47464"/>
    <w:rsid w:val="00CA57BE"/>
    <w:rsid w:val="00CC7E7D"/>
    <w:rsid w:val="00D21AEA"/>
    <w:rsid w:val="00D24793"/>
    <w:rsid w:val="00D31114"/>
    <w:rsid w:val="00D66465"/>
    <w:rsid w:val="00D961CD"/>
    <w:rsid w:val="00DA311D"/>
    <w:rsid w:val="00DA7E80"/>
    <w:rsid w:val="00DE56E3"/>
    <w:rsid w:val="00E87DF7"/>
    <w:rsid w:val="00EA486A"/>
    <w:rsid w:val="00EA52C5"/>
    <w:rsid w:val="00EF071B"/>
    <w:rsid w:val="00EF1ACD"/>
    <w:rsid w:val="00F0136D"/>
    <w:rsid w:val="00F525CD"/>
    <w:rsid w:val="00F53D51"/>
    <w:rsid w:val="00F66631"/>
    <w:rsid w:val="00FC2D68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CD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CD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Berillo</cp:lastModifiedBy>
  <cp:revision>3</cp:revision>
  <cp:lastPrinted>2014-12-03T07:11:00Z</cp:lastPrinted>
  <dcterms:created xsi:type="dcterms:W3CDTF">2014-12-03T06:33:00Z</dcterms:created>
  <dcterms:modified xsi:type="dcterms:W3CDTF">2014-12-05T12:05:00Z</dcterms:modified>
</cp:coreProperties>
</file>