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01D" w:rsidRDefault="00C4701D" w:rsidP="00C4701D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228600</wp:posOffset>
                </wp:positionV>
                <wp:extent cx="2642235" cy="457200"/>
                <wp:effectExtent l="7620" t="8890" r="7620" b="1016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01D" w:rsidRDefault="00C4701D" w:rsidP="00C4701D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СОВЕТ МУНИЦИПАЛЬНОГО РАЙОНА</w:t>
                            </w:r>
                          </w:p>
                          <w:p w:rsidR="00C4701D" w:rsidRDefault="00C4701D" w:rsidP="00C4701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9.3pt;margin-top:18pt;width:208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" strokecolor="white">
                <v:textbox>
                  <w:txbxContent>
                    <w:p w:rsidR="00C4701D" w:rsidRDefault="00C4701D" w:rsidP="00C4701D">
                      <w:pPr>
                        <w:pStyle w:val="1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СОВЕТ МУНИЦИПАЛЬНОГО РАЙОНА</w:t>
                      </w:r>
                    </w:p>
                    <w:p w:rsidR="00C4701D" w:rsidRDefault="00C4701D" w:rsidP="00C4701D">
                      <w:pPr>
                        <w:jc w:val="center"/>
                      </w:pPr>
                      <w:r>
                        <w:rPr>
                          <w:b/>
                          <w:bCs/>
                          <w:sz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C4701D" w:rsidRDefault="00C4701D" w:rsidP="00C4701D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82550</wp:posOffset>
                </wp:positionV>
                <wp:extent cx="2628900" cy="571500"/>
                <wp:effectExtent l="13335" t="8890" r="5715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01D" w:rsidRDefault="00C4701D" w:rsidP="00C4701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«КНЯЖПОГОСТ»</w:t>
                            </w:r>
                          </w:p>
                          <w:p w:rsidR="00C4701D" w:rsidRPr="00ED1ABA" w:rsidRDefault="00C4701D" w:rsidP="00C4701D">
                            <w:pPr>
                              <w:pStyle w:val="3"/>
                              <w:spacing w:before="0"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D1A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МУНИЦИПАЛЬНŐЙ РАЙŐНСА СŐВЕТ</w:t>
                            </w:r>
                          </w:p>
                          <w:p w:rsidR="00C4701D" w:rsidRDefault="00C4701D" w:rsidP="00C470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18pt;margin-top:6.5pt;width:20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" strokecolor="white">
                <v:textbox>
                  <w:txbxContent>
                    <w:p w:rsidR="00C4701D" w:rsidRDefault="00C4701D" w:rsidP="00C4701D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«КНЯЖПОГОСТ»</w:t>
                      </w:r>
                    </w:p>
                    <w:p w:rsidR="00C4701D" w:rsidRPr="00ED1ABA" w:rsidRDefault="00C4701D" w:rsidP="00C4701D">
                      <w:pPr>
                        <w:pStyle w:val="3"/>
                        <w:spacing w:before="0"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D1A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МУНИЦИПАЛЬНŐЙ РАЙŐНСА СŐВЕТ</w:t>
                      </w:r>
                    </w:p>
                    <w:p w:rsidR="00C4701D" w:rsidRDefault="00C4701D" w:rsidP="00C4701D"/>
                  </w:txbxContent>
                </v:textbox>
              </v:shape>
            </w:pict>
          </mc:Fallback>
        </mc:AlternateContent>
      </w:r>
    </w:p>
    <w:p w:rsidR="00C4701D" w:rsidRDefault="00C4701D" w:rsidP="00C4701D">
      <w:pPr>
        <w:pStyle w:val="2"/>
        <w:rPr>
          <w:rFonts w:ascii="Times New Roman" w:hAnsi="Times New Roman" w:cs="Times New Roman"/>
          <w:sz w:val="24"/>
        </w:rPr>
      </w:pPr>
    </w:p>
    <w:p w:rsidR="00C4701D" w:rsidRDefault="00C4701D" w:rsidP="00C4701D">
      <w:pPr>
        <w:pStyle w:val="2"/>
        <w:rPr>
          <w:rFonts w:ascii="Times New Roman" w:hAnsi="Times New Roman" w:cs="Times New Roman"/>
          <w:sz w:val="24"/>
        </w:rPr>
      </w:pPr>
    </w:p>
    <w:p w:rsidR="00C4701D" w:rsidRDefault="00C4701D" w:rsidP="00C4701D">
      <w:pPr>
        <w:pStyle w:val="2"/>
        <w:rPr>
          <w:rFonts w:ascii="Times New Roman" w:hAnsi="Times New Roman" w:cs="Times New Roman"/>
          <w:sz w:val="24"/>
        </w:rPr>
      </w:pPr>
    </w:p>
    <w:p w:rsidR="00C4701D" w:rsidRDefault="00C4701D" w:rsidP="00C4701D">
      <w:pPr>
        <w:pStyle w:val="2"/>
        <w:rPr>
          <w:rFonts w:ascii="Times New Roman" w:hAnsi="Times New Roman" w:cs="Times New Roman"/>
          <w:sz w:val="24"/>
        </w:rPr>
      </w:pPr>
    </w:p>
    <w:p w:rsidR="00C4701D" w:rsidRDefault="00C4701D" w:rsidP="00C4701D">
      <w:pPr>
        <w:pStyle w:val="2"/>
        <w:rPr>
          <w:rFonts w:ascii="Times New Roman" w:hAnsi="Times New Roman" w:cs="Times New Roman"/>
          <w:sz w:val="24"/>
        </w:rPr>
      </w:pPr>
    </w:p>
    <w:p w:rsidR="00C4701D" w:rsidRPr="00B24E17" w:rsidRDefault="00C4701D" w:rsidP="00C4701D">
      <w:pPr>
        <w:pStyle w:val="2"/>
        <w:rPr>
          <w:rFonts w:ascii="Times New Roman" w:hAnsi="Times New Roman" w:cs="Times New Roman"/>
          <w:sz w:val="28"/>
          <w:szCs w:val="28"/>
        </w:rPr>
      </w:pPr>
      <w:r w:rsidRPr="00B24E17">
        <w:rPr>
          <w:rFonts w:ascii="Times New Roman" w:hAnsi="Times New Roman" w:cs="Times New Roman"/>
          <w:sz w:val="28"/>
          <w:szCs w:val="28"/>
        </w:rPr>
        <w:t xml:space="preserve">РЕШЕНИЕ      </w:t>
      </w:r>
    </w:p>
    <w:p w:rsidR="00C4701D" w:rsidRPr="00B24E17" w:rsidRDefault="00C4701D" w:rsidP="00C4701D">
      <w:pPr>
        <w:jc w:val="center"/>
        <w:rPr>
          <w:b/>
          <w:sz w:val="28"/>
          <w:szCs w:val="28"/>
        </w:rPr>
      </w:pPr>
      <w:r w:rsidRPr="00B24E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142240</wp:posOffset>
                </wp:positionV>
                <wp:extent cx="2388870" cy="457200"/>
                <wp:effectExtent l="13335" t="9525" r="762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01D" w:rsidRDefault="00655F32" w:rsidP="00C4701D">
                            <w:r>
                              <w:t>о</w:t>
                            </w:r>
                            <w:r w:rsidR="00C4701D">
                              <w:t>т</w:t>
                            </w:r>
                            <w:r>
                              <w:t xml:space="preserve"> 26.03.2015г.</w:t>
                            </w:r>
                            <w:r w:rsidR="00C4701D">
                              <w:t xml:space="preserve">   № </w:t>
                            </w:r>
                            <w:r>
                              <w:t>409</w:t>
                            </w:r>
                          </w:p>
                          <w:p w:rsidR="00C4701D" w:rsidRDefault="00C4701D" w:rsidP="00C4701D">
                            <w:r>
                              <w:t xml:space="preserve">Республика Коми, г. </w:t>
                            </w:r>
                            <w:proofErr w:type="spellStart"/>
                            <w:r>
                              <w:t>Емва</w:t>
                            </w:r>
                            <w:proofErr w:type="spellEnd"/>
                          </w:p>
                          <w:p w:rsidR="00C4701D" w:rsidRDefault="00C4701D" w:rsidP="00C4701D"/>
                          <w:p w:rsidR="00C4701D" w:rsidRDefault="00C4701D" w:rsidP="00C470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8" type="#_x0000_t202" style="position:absolute;left:0;text-align:left;margin-left:-9pt;margin-top:11.2pt;width:188.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" strokecolor="white">
                <v:textbox>
                  <w:txbxContent>
                    <w:p w:rsidR="00C4701D" w:rsidRDefault="00655F32" w:rsidP="00C4701D">
                      <w:r>
                        <w:t>о</w:t>
                      </w:r>
                      <w:r w:rsidR="00C4701D">
                        <w:t>т</w:t>
                      </w:r>
                      <w:r>
                        <w:t xml:space="preserve"> 26.03.2015г.</w:t>
                      </w:r>
                      <w:r w:rsidR="00C4701D">
                        <w:t xml:space="preserve">   № </w:t>
                      </w:r>
                      <w:r>
                        <w:t>409</w:t>
                      </w:r>
                    </w:p>
                    <w:p w:rsidR="00C4701D" w:rsidRDefault="00C4701D" w:rsidP="00C4701D">
                      <w:r>
                        <w:t xml:space="preserve">Республика Коми, г. </w:t>
                      </w:r>
                      <w:proofErr w:type="spellStart"/>
                      <w:r>
                        <w:t>Емва</w:t>
                      </w:r>
                      <w:proofErr w:type="spellEnd"/>
                    </w:p>
                    <w:p w:rsidR="00C4701D" w:rsidRDefault="00C4701D" w:rsidP="00C4701D"/>
                    <w:p w:rsidR="00C4701D" w:rsidRDefault="00C4701D" w:rsidP="00C4701D"/>
                  </w:txbxContent>
                </v:textbox>
              </v:shape>
            </w:pict>
          </mc:Fallback>
        </mc:AlternateContent>
      </w:r>
      <w:r w:rsidRPr="00B24E17">
        <w:rPr>
          <w:b/>
          <w:sz w:val="28"/>
          <w:szCs w:val="28"/>
        </w:rPr>
        <w:t>КЫВКÖРТÖД</w:t>
      </w:r>
    </w:p>
    <w:p w:rsidR="00C4701D" w:rsidRPr="00B24E17" w:rsidRDefault="00C4701D" w:rsidP="00C4701D">
      <w:pPr>
        <w:rPr>
          <w:rFonts w:ascii="Courier New" w:hAnsi="Courier New" w:cs="Courier New"/>
          <w:b/>
          <w:bCs/>
          <w:sz w:val="28"/>
          <w:szCs w:val="28"/>
        </w:rPr>
      </w:pPr>
    </w:p>
    <w:p w:rsidR="00C4701D" w:rsidRPr="0051483E" w:rsidRDefault="00C4701D" w:rsidP="00C4701D">
      <w:pPr>
        <w:rPr>
          <w:sz w:val="28"/>
          <w:szCs w:val="28"/>
        </w:rPr>
      </w:pPr>
    </w:p>
    <w:tbl>
      <w:tblPr>
        <w:tblW w:w="9673" w:type="dxa"/>
        <w:tblLook w:val="01E0" w:firstRow="1" w:lastRow="1" w:firstColumn="1" w:lastColumn="1" w:noHBand="0" w:noVBand="0"/>
      </w:tblPr>
      <w:tblGrid>
        <w:gridCol w:w="7797"/>
        <w:gridCol w:w="1876"/>
      </w:tblGrid>
      <w:tr w:rsidR="00C4701D" w:rsidRPr="0051483E" w:rsidTr="00C4701D">
        <w:trPr>
          <w:trHeight w:val="1188"/>
        </w:trPr>
        <w:tc>
          <w:tcPr>
            <w:tcW w:w="7797" w:type="dxa"/>
          </w:tcPr>
          <w:p w:rsidR="00853BF0" w:rsidRDefault="00853BF0" w:rsidP="00C4701D">
            <w:pPr>
              <w:jc w:val="both"/>
              <w:rPr>
                <w:sz w:val="26"/>
                <w:szCs w:val="26"/>
              </w:rPr>
            </w:pPr>
          </w:p>
          <w:p w:rsidR="00853BF0" w:rsidRDefault="00C4701D" w:rsidP="00C4701D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Об утверждении </w:t>
            </w:r>
            <w:r w:rsidRPr="00C4701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Стандарта</w:t>
            </w:r>
            <w:r w:rsidR="00853BF0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C4701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по </w:t>
            </w:r>
          </w:p>
          <w:p w:rsidR="00C4701D" w:rsidRDefault="00C4701D" w:rsidP="00C4701D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C4701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обеспечению благоприятного инвестиционного </w:t>
            </w:r>
          </w:p>
          <w:p w:rsidR="00C4701D" w:rsidRPr="00C4701D" w:rsidRDefault="00C4701D" w:rsidP="00C4701D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C4701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климата в муниципальном районе «</w:t>
            </w:r>
            <w:proofErr w:type="spellStart"/>
            <w:r w:rsidRPr="00C4701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Княжпогостский</w:t>
            </w:r>
            <w:proofErr w:type="spellEnd"/>
            <w:r w:rsidRPr="00C4701D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»</w:t>
            </w:r>
          </w:p>
          <w:p w:rsidR="00C4701D" w:rsidRPr="00C4701D" w:rsidRDefault="00C4701D" w:rsidP="007E5317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</w:p>
        </w:tc>
        <w:tc>
          <w:tcPr>
            <w:tcW w:w="1876" w:type="dxa"/>
          </w:tcPr>
          <w:p w:rsidR="00C4701D" w:rsidRPr="00C4701D" w:rsidRDefault="00C4701D" w:rsidP="007E5317">
            <w:pPr>
              <w:jc w:val="both"/>
              <w:rPr>
                <w:szCs w:val="28"/>
              </w:rPr>
            </w:pPr>
          </w:p>
        </w:tc>
      </w:tr>
    </w:tbl>
    <w:p w:rsidR="00C4701D" w:rsidRPr="00853BF0" w:rsidRDefault="00C4701D" w:rsidP="00853BF0">
      <w:pPr>
        <w:jc w:val="both"/>
        <w:rPr>
          <w:sz w:val="26"/>
          <w:szCs w:val="26"/>
        </w:rPr>
      </w:pPr>
      <w:r w:rsidRPr="00853BF0">
        <w:rPr>
          <w:sz w:val="26"/>
          <w:szCs w:val="26"/>
        </w:rPr>
        <w:t xml:space="preserve">Руководствуясь </w:t>
      </w:r>
      <w:hyperlink r:id="rId8" w:history="1">
        <w:r w:rsidRPr="00853BF0">
          <w:rPr>
            <w:sz w:val="26"/>
            <w:szCs w:val="26"/>
          </w:rPr>
          <w:t xml:space="preserve">Законом Республики Коми от 28 июня 2005 года № 71-РЗ «Об инвестиционной деятельности на территории Республики Коми», </w:t>
        </w:r>
        <w:hyperlink r:id="rId9" w:history="1">
          <w:r w:rsidRPr="00853BF0">
            <w:rPr>
              <w:sz w:val="26"/>
              <w:szCs w:val="26"/>
            </w:rPr>
            <w:t>Указом Главы Республики Коми от 19 декабря 2013 № 149 «Об утверждении инвестиционной декларации Республики Коми»,</w:t>
          </w:r>
        </w:hyperlink>
        <w:r w:rsidRPr="00853BF0">
          <w:rPr>
            <w:sz w:val="26"/>
            <w:szCs w:val="26"/>
          </w:rPr>
          <w:t xml:space="preserve">  </w:t>
        </w:r>
      </w:hyperlink>
      <w:hyperlink r:id="rId10" w:history="1">
        <w:r w:rsidRPr="00853BF0">
          <w:rPr>
            <w:sz w:val="26"/>
            <w:szCs w:val="26"/>
          </w:rPr>
          <w:t>Приказом Министерства экономического развития Республики Коми от 29 августа 2014 г. № 313</w:t>
        </w:r>
      </w:hyperlink>
      <w:r w:rsidRPr="00853BF0">
        <w:rPr>
          <w:sz w:val="26"/>
          <w:szCs w:val="26"/>
        </w:rPr>
        <w:t xml:space="preserve"> «Об утверждении Методических рекомендаций по внедрению стандарта деятельности органов местного самоуправления в Республике Коми по обеспечению благоприятного инвестиционного климата»</w:t>
      </w:r>
      <w:r w:rsidR="00853BF0" w:rsidRPr="00853BF0">
        <w:rPr>
          <w:sz w:val="26"/>
          <w:szCs w:val="26"/>
        </w:rPr>
        <w:t xml:space="preserve">, решением </w:t>
      </w:r>
      <w:r w:rsidRPr="00853BF0">
        <w:rPr>
          <w:sz w:val="26"/>
          <w:szCs w:val="26"/>
        </w:rPr>
        <w:t xml:space="preserve"> Совет</w:t>
      </w:r>
      <w:r w:rsidR="00853BF0" w:rsidRPr="00853BF0">
        <w:rPr>
          <w:sz w:val="26"/>
          <w:szCs w:val="26"/>
        </w:rPr>
        <w:t>а</w:t>
      </w:r>
      <w:r w:rsidRPr="00853BF0">
        <w:rPr>
          <w:sz w:val="26"/>
          <w:szCs w:val="26"/>
        </w:rPr>
        <w:t xml:space="preserve"> муниципального района «</w:t>
      </w:r>
      <w:proofErr w:type="spellStart"/>
      <w:r w:rsidRPr="00853BF0">
        <w:rPr>
          <w:sz w:val="26"/>
          <w:szCs w:val="26"/>
        </w:rPr>
        <w:t>Княжпогостский</w:t>
      </w:r>
      <w:proofErr w:type="spellEnd"/>
      <w:r w:rsidRPr="00853BF0">
        <w:rPr>
          <w:sz w:val="26"/>
          <w:szCs w:val="26"/>
        </w:rPr>
        <w:t>»</w:t>
      </w:r>
      <w:r w:rsidR="00853BF0" w:rsidRPr="00853BF0">
        <w:rPr>
          <w:sz w:val="26"/>
          <w:szCs w:val="26"/>
        </w:rPr>
        <w:t xml:space="preserve"> от 26.01.2015г. № 398 «Об организации обсуждения проекта решения Совета муниципального района «</w:t>
      </w:r>
      <w:proofErr w:type="spellStart"/>
      <w:r w:rsidR="00853BF0" w:rsidRPr="00853BF0">
        <w:rPr>
          <w:sz w:val="26"/>
          <w:szCs w:val="26"/>
        </w:rPr>
        <w:t>Княжпогостский</w:t>
      </w:r>
      <w:proofErr w:type="spellEnd"/>
      <w:r w:rsidR="00853BF0" w:rsidRPr="00853BF0">
        <w:rPr>
          <w:sz w:val="26"/>
          <w:szCs w:val="26"/>
        </w:rPr>
        <w:t xml:space="preserve">» «Об утверждении </w:t>
      </w:r>
      <w:r w:rsidR="00853BF0" w:rsidRPr="00853BF0">
        <w:rPr>
          <w:rFonts w:eastAsiaTheme="minorHAnsi"/>
          <w:bCs/>
          <w:color w:val="000000"/>
          <w:sz w:val="26"/>
          <w:szCs w:val="26"/>
          <w:lang w:eastAsia="en-US"/>
        </w:rPr>
        <w:t xml:space="preserve">Стандарта деятельности органов местного самоуправления по обеспечению благоприятного инвестиционного </w:t>
      </w:r>
      <w:r w:rsidR="00853BF0" w:rsidRPr="00853BF0">
        <w:rPr>
          <w:sz w:val="26"/>
          <w:szCs w:val="26"/>
        </w:rPr>
        <w:t xml:space="preserve"> </w:t>
      </w:r>
      <w:r w:rsidR="00853BF0" w:rsidRPr="00853BF0">
        <w:rPr>
          <w:rFonts w:eastAsiaTheme="minorHAnsi"/>
          <w:bCs/>
          <w:color w:val="000000"/>
          <w:sz w:val="26"/>
          <w:szCs w:val="26"/>
          <w:lang w:eastAsia="en-US"/>
        </w:rPr>
        <w:t>климата в муниципальном районе «</w:t>
      </w:r>
      <w:proofErr w:type="spellStart"/>
      <w:r w:rsidR="00853BF0" w:rsidRPr="00853BF0">
        <w:rPr>
          <w:rFonts w:eastAsiaTheme="minorHAnsi"/>
          <w:bCs/>
          <w:color w:val="000000"/>
          <w:sz w:val="26"/>
          <w:szCs w:val="26"/>
          <w:lang w:eastAsia="en-US"/>
        </w:rPr>
        <w:t>Княжпогостский</w:t>
      </w:r>
      <w:proofErr w:type="spellEnd"/>
      <w:r w:rsidR="00853BF0" w:rsidRPr="00853BF0">
        <w:rPr>
          <w:rFonts w:eastAsiaTheme="minorHAnsi"/>
          <w:bCs/>
          <w:color w:val="000000"/>
          <w:sz w:val="26"/>
          <w:szCs w:val="26"/>
          <w:lang w:eastAsia="en-US"/>
        </w:rPr>
        <w:t>»</w:t>
      </w:r>
      <w:r w:rsidR="00853BF0">
        <w:rPr>
          <w:rFonts w:eastAsiaTheme="minorHAnsi"/>
          <w:bCs/>
          <w:color w:val="000000"/>
          <w:sz w:val="26"/>
          <w:szCs w:val="26"/>
          <w:lang w:eastAsia="en-US"/>
        </w:rPr>
        <w:t xml:space="preserve">  Совет муниципального района «</w:t>
      </w:r>
      <w:proofErr w:type="spellStart"/>
      <w:r w:rsidR="00853BF0">
        <w:rPr>
          <w:rFonts w:eastAsiaTheme="minorHAnsi"/>
          <w:bCs/>
          <w:color w:val="000000"/>
          <w:sz w:val="26"/>
          <w:szCs w:val="26"/>
          <w:lang w:eastAsia="en-US"/>
        </w:rPr>
        <w:t>Княжпогостский</w:t>
      </w:r>
      <w:proofErr w:type="spellEnd"/>
      <w:r w:rsidR="00853BF0">
        <w:rPr>
          <w:rFonts w:eastAsiaTheme="minorHAnsi"/>
          <w:bCs/>
          <w:color w:val="000000"/>
          <w:sz w:val="26"/>
          <w:szCs w:val="26"/>
          <w:lang w:eastAsia="en-US"/>
        </w:rPr>
        <w:t xml:space="preserve">» </w:t>
      </w:r>
    </w:p>
    <w:p w:rsidR="00C4701D" w:rsidRPr="0038738D" w:rsidRDefault="00C4701D" w:rsidP="00C4701D">
      <w:pPr>
        <w:jc w:val="both"/>
      </w:pPr>
    </w:p>
    <w:p w:rsidR="00C4701D" w:rsidRPr="00232264" w:rsidRDefault="00C4701D" w:rsidP="00232264">
      <w:r w:rsidRPr="0038738D">
        <w:t>РЕШИЛ:</w:t>
      </w:r>
    </w:p>
    <w:p w:rsidR="00C4701D" w:rsidRPr="00C4701D" w:rsidRDefault="00C4701D" w:rsidP="00C4701D">
      <w:pPr>
        <w:ind w:firstLine="709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ED1ABA">
        <w:rPr>
          <w:sz w:val="26"/>
          <w:szCs w:val="26"/>
        </w:rPr>
        <w:t xml:space="preserve">1. </w:t>
      </w:r>
      <w:r w:rsidR="00853BF0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="00853BF0">
        <w:rPr>
          <w:rFonts w:eastAsiaTheme="minorHAnsi"/>
          <w:bCs/>
          <w:color w:val="000000"/>
          <w:sz w:val="26"/>
          <w:szCs w:val="26"/>
          <w:lang w:eastAsia="en-US"/>
        </w:rPr>
        <w:t>Стандарт</w:t>
      </w:r>
      <w:r>
        <w:rPr>
          <w:rFonts w:eastAsiaTheme="minorHAnsi"/>
          <w:bCs/>
          <w:color w:val="000000"/>
          <w:sz w:val="26"/>
          <w:szCs w:val="26"/>
          <w:lang w:eastAsia="en-US"/>
        </w:rPr>
        <w:t xml:space="preserve"> </w:t>
      </w:r>
      <w:r w:rsidRPr="00C4701D">
        <w:rPr>
          <w:rFonts w:eastAsiaTheme="minorHAnsi"/>
          <w:bCs/>
          <w:color w:val="000000"/>
          <w:sz w:val="26"/>
          <w:szCs w:val="26"/>
          <w:lang w:eastAsia="en-US"/>
        </w:rPr>
        <w:t xml:space="preserve">по обеспечению благоприятного инвестиционного </w:t>
      </w:r>
      <w:r>
        <w:rPr>
          <w:rFonts w:eastAsiaTheme="minorHAnsi"/>
          <w:bCs/>
          <w:color w:val="000000"/>
          <w:sz w:val="26"/>
          <w:szCs w:val="26"/>
          <w:lang w:eastAsia="en-US"/>
        </w:rPr>
        <w:t xml:space="preserve"> </w:t>
      </w:r>
      <w:r w:rsidRPr="00C4701D">
        <w:rPr>
          <w:rFonts w:eastAsiaTheme="minorHAnsi"/>
          <w:bCs/>
          <w:color w:val="000000"/>
          <w:sz w:val="26"/>
          <w:szCs w:val="26"/>
          <w:lang w:eastAsia="en-US"/>
        </w:rPr>
        <w:t>климата в муниципальном районе «</w:t>
      </w:r>
      <w:proofErr w:type="spellStart"/>
      <w:r w:rsidRPr="00C4701D">
        <w:rPr>
          <w:rFonts w:eastAsiaTheme="minorHAnsi"/>
          <w:bCs/>
          <w:color w:val="000000"/>
          <w:sz w:val="26"/>
          <w:szCs w:val="26"/>
          <w:lang w:eastAsia="en-US"/>
        </w:rPr>
        <w:t>Княжпогостский</w:t>
      </w:r>
      <w:proofErr w:type="spellEnd"/>
      <w:r w:rsidRPr="00C4701D">
        <w:rPr>
          <w:rFonts w:eastAsiaTheme="minorHAnsi"/>
          <w:bCs/>
          <w:color w:val="000000"/>
          <w:sz w:val="26"/>
          <w:szCs w:val="26"/>
          <w:lang w:eastAsia="en-US"/>
        </w:rPr>
        <w:t>»</w:t>
      </w:r>
      <w:r w:rsidRPr="00ED1ABA">
        <w:rPr>
          <w:sz w:val="26"/>
          <w:szCs w:val="26"/>
        </w:rPr>
        <w:t xml:space="preserve"> согласно приложению к настоящему решению.</w:t>
      </w:r>
    </w:p>
    <w:p w:rsidR="00232264" w:rsidRDefault="00853BF0" w:rsidP="002322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4701D">
        <w:rPr>
          <w:sz w:val="26"/>
          <w:szCs w:val="26"/>
        </w:rPr>
        <w:t>. Настоящее решение подлежит официальному опубликованию.</w:t>
      </w:r>
    </w:p>
    <w:p w:rsidR="00853BF0" w:rsidRDefault="00853BF0" w:rsidP="00232264">
      <w:pPr>
        <w:ind w:firstLine="567"/>
        <w:jc w:val="both"/>
        <w:rPr>
          <w:sz w:val="26"/>
          <w:szCs w:val="26"/>
        </w:rPr>
      </w:pPr>
    </w:p>
    <w:p w:rsidR="00853BF0" w:rsidRDefault="00853BF0" w:rsidP="00232264">
      <w:pPr>
        <w:ind w:firstLine="567"/>
        <w:jc w:val="both"/>
        <w:rPr>
          <w:sz w:val="26"/>
          <w:szCs w:val="26"/>
        </w:rPr>
      </w:pPr>
    </w:p>
    <w:p w:rsidR="00853BF0" w:rsidRDefault="00853BF0" w:rsidP="00232264">
      <w:pPr>
        <w:ind w:firstLine="567"/>
        <w:jc w:val="both"/>
        <w:rPr>
          <w:sz w:val="26"/>
          <w:szCs w:val="26"/>
        </w:rPr>
      </w:pPr>
    </w:p>
    <w:p w:rsidR="00C4701D" w:rsidRPr="00ED1ABA" w:rsidRDefault="00C4701D" w:rsidP="00232264">
      <w:pPr>
        <w:ind w:firstLine="567"/>
        <w:jc w:val="both"/>
        <w:rPr>
          <w:sz w:val="26"/>
          <w:szCs w:val="26"/>
        </w:rPr>
      </w:pPr>
      <w:r w:rsidRPr="00ED1ABA">
        <w:rPr>
          <w:sz w:val="26"/>
          <w:szCs w:val="26"/>
        </w:rPr>
        <w:t>Глава муниципального района «</w:t>
      </w:r>
      <w:proofErr w:type="spellStart"/>
      <w:r w:rsidRPr="00ED1ABA">
        <w:rPr>
          <w:sz w:val="26"/>
          <w:szCs w:val="26"/>
        </w:rPr>
        <w:t>Княжпогостский</w:t>
      </w:r>
      <w:proofErr w:type="spellEnd"/>
      <w:r w:rsidRPr="00ED1ABA">
        <w:rPr>
          <w:sz w:val="26"/>
          <w:szCs w:val="26"/>
        </w:rPr>
        <w:t>» -</w:t>
      </w:r>
    </w:p>
    <w:p w:rsidR="00C4701D" w:rsidRPr="00ED1ABA" w:rsidRDefault="00C4701D" w:rsidP="00C4701D">
      <w:pPr>
        <w:pStyle w:val="4"/>
        <w:rPr>
          <w:sz w:val="26"/>
          <w:szCs w:val="26"/>
        </w:rPr>
      </w:pPr>
      <w:r w:rsidRPr="00ED1ABA">
        <w:rPr>
          <w:sz w:val="26"/>
          <w:szCs w:val="26"/>
        </w:rPr>
        <w:t xml:space="preserve">председатель Совета района                                                                    </w:t>
      </w:r>
      <w:r>
        <w:rPr>
          <w:sz w:val="26"/>
          <w:szCs w:val="26"/>
        </w:rPr>
        <w:t>Н.А. Туркина</w:t>
      </w:r>
    </w:p>
    <w:p w:rsidR="00C4701D" w:rsidRDefault="00C4701D" w:rsidP="00232264">
      <w:pPr>
        <w:pStyle w:val="4"/>
      </w:pPr>
      <w:r w:rsidRPr="0038738D">
        <w:t xml:space="preserve">                                                                                                                                                                                          </w:t>
      </w:r>
      <w:r w:rsidR="00232264">
        <w:t xml:space="preserve">                      </w:t>
      </w:r>
    </w:p>
    <w:p w:rsidR="00232264" w:rsidRDefault="00232264" w:rsidP="00232264"/>
    <w:p w:rsidR="00232264" w:rsidRDefault="00232264" w:rsidP="00232264"/>
    <w:p w:rsidR="00232264" w:rsidRDefault="00232264" w:rsidP="00232264"/>
    <w:p w:rsidR="00853BF0" w:rsidRDefault="00853BF0" w:rsidP="00232264"/>
    <w:p w:rsidR="00853BF0" w:rsidRDefault="00853BF0" w:rsidP="00232264"/>
    <w:p w:rsidR="00853BF0" w:rsidRDefault="00853BF0" w:rsidP="00232264"/>
    <w:p w:rsidR="00853BF0" w:rsidRDefault="00853BF0" w:rsidP="00232264"/>
    <w:p w:rsidR="00853BF0" w:rsidRDefault="00853BF0" w:rsidP="00232264"/>
    <w:p w:rsidR="00853BF0" w:rsidRDefault="00853BF0" w:rsidP="00232264"/>
    <w:p w:rsidR="00853BF0" w:rsidRDefault="00853BF0" w:rsidP="00232264"/>
    <w:p w:rsidR="00853BF0" w:rsidRDefault="00853BF0" w:rsidP="00232264"/>
    <w:p w:rsidR="00853BF0" w:rsidRPr="00232264" w:rsidRDefault="00853BF0" w:rsidP="00232264"/>
    <w:p w:rsidR="00C4701D" w:rsidRPr="00655F32" w:rsidRDefault="00C4701D" w:rsidP="00C4701D">
      <w:pPr>
        <w:ind w:left="3540" w:firstLine="708"/>
        <w:jc w:val="right"/>
        <w:rPr>
          <w:sz w:val="26"/>
          <w:szCs w:val="26"/>
        </w:rPr>
      </w:pPr>
      <w:r w:rsidRPr="00655F32">
        <w:rPr>
          <w:sz w:val="26"/>
          <w:szCs w:val="26"/>
        </w:rPr>
        <w:lastRenderedPageBreak/>
        <w:t xml:space="preserve">Приложение </w:t>
      </w:r>
    </w:p>
    <w:p w:rsidR="00C4701D" w:rsidRPr="00655F32" w:rsidRDefault="00C4701D" w:rsidP="00C4701D">
      <w:pPr>
        <w:jc w:val="right"/>
        <w:rPr>
          <w:sz w:val="26"/>
          <w:szCs w:val="26"/>
        </w:rPr>
      </w:pPr>
      <w:r w:rsidRPr="00655F32">
        <w:rPr>
          <w:sz w:val="26"/>
          <w:szCs w:val="26"/>
        </w:rPr>
        <w:t xml:space="preserve">                                                         к решению Совета </w:t>
      </w:r>
    </w:p>
    <w:p w:rsidR="00C4701D" w:rsidRPr="00655F32" w:rsidRDefault="00C4701D" w:rsidP="00C4701D">
      <w:pPr>
        <w:jc w:val="right"/>
        <w:rPr>
          <w:sz w:val="26"/>
          <w:szCs w:val="26"/>
        </w:rPr>
      </w:pPr>
      <w:r w:rsidRPr="00655F32">
        <w:rPr>
          <w:sz w:val="26"/>
          <w:szCs w:val="26"/>
        </w:rPr>
        <w:t xml:space="preserve">                                                          </w:t>
      </w:r>
      <w:r w:rsidRPr="00655F32">
        <w:rPr>
          <w:sz w:val="26"/>
          <w:szCs w:val="26"/>
        </w:rPr>
        <w:tab/>
        <w:t>муниципального района «</w:t>
      </w:r>
      <w:proofErr w:type="spellStart"/>
      <w:r w:rsidRPr="00655F32">
        <w:rPr>
          <w:sz w:val="26"/>
          <w:szCs w:val="26"/>
        </w:rPr>
        <w:t>Княжпогостский</w:t>
      </w:r>
      <w:proofErr w:type="spellEnd"/>
      <w:r w:rsidRPr="00655F32">
        <w:rPr>
          <w:sz w:val="26"/>
          <w:szCs w:val="26"/>
        </w:rPr>
        <w:t>»</w:t>
      </w:r>
    </w:p>
    <w:p w:rsidR="00655F32" w:rsidRPr="00655F32" w:rsidRDefault="00C4701D" w:rsidP="00655F32">
      <w:pPr>
        <w:rPr>
          <w:sz w:val="26"/>
          <w:szCs w:val="26"/>
        </w:rPr>
      </w:pPr>
      <w:r w:rsidRPr="00655F32">
        <w:rPr>
          <w:sz w:val="26"/>
          <w:szCs w:val="26"/>
        </w:rPr>
        <w:tab/>
        <w:t xml:space="preserve">               </w:t>
      </w:r>
      <w:r w:rsidR="00655F32" w:rsidRPr="00655F32">
        <w:rPr>
          <w:sz w:val="26"/>
          <w:szCs w:val="26"/>
        </w:rPr>
        <w:t xml:space="preserve">                                                   </w:t>
      </w:r>
      <w:r w:rsidR="00655F32">
        <w:rPr>
          <w:sz w:val="26"/>
          <w:szCs w:val="26"/>
        </w:rPr>
        <w:t xml:space="preserve">                              </w:t>
      </w:r>
      <w:r w:rsidRPr="00655F32">
        <w:rPr>
          <w:sz w:val="26"/>
          <w:szCs w:val="26"/>
        </w:rPr>
        <w:t xml:space="preserve"> </w:t>
      </w:r>
      <w:r w:rsidR="00655F32" w:rsidRPr="00655F32">
        <w:rPr>
          <w:sz w:val="26"/>
          <w:szCs w:val="26"/>
        </w:rPr>
        <w:t>от 26.03.2015г.   № 409</w:t>
      </w:r>
    </w:p>
    <w:p w:rsidR="00C4701D" w:rsidRPr="00ED1ABA" w:rsidRDefault="00C4701D" w:rsidP="00C4701D">
      <w:pPr>
        <w:tabs>
          <w:tab w:val="left" w:pos="5820"/>
          <w:tab w:val="right" w:pos="9355"/>
        </w:tabs>
        <w:rPr>
          <w:sz w:val="26"/>
          <w:szCs w:val="26"/>
        </w:rPr>
      </w:pPr>
    </w:p>
    <w:p w:rsidR="00C4701D" w:rsidRPr="006B54B5" w:rsidRDefault="00C4701D" w:rsidP="00C4701D"/>
    <w:p w:rsidR="00C4701D" w:rsidRPr="006B54B5" w:rsidRDefault="00C4701D" w:rsidP="00C4701D"/>
    <w:p w:rsidR="00C4701D" w:rsidRDefault="00C4701D" w:rsidP="00C4701D">
      <w:pPr>
        <w:pStyle w:val="5"/>
        <w:rPr>
          <w:sz w:val="24"/>
        </w:rPr>
      </w:pPr>
    </w:p>
    <w:p w:rsidR="00C4701D" w:rsidRDefault="00C4701D" w:rsidP="00C4701D">
      <w:pPr>
        <w:jc w:val="right"/>
        <w:rPr>
          <w:sz w:val="28"/>
          <w:szCs w:val="28"/>
        </w:rPr>
      </w:pPr>
    </w:p>
    <w:p w:rsidR="00C4701D" w:rsidRDefault="00C4701D" w:rsidP="00C4701D">
      <w:pPr>
        <w:jc w:val="right"/>
        <w:rPr>
          <w:sz w:val="28"/>
          <w:szCs w:val="28"/>
        </w:rPr>
      </w:pPr>
    </w:p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Default="00C53B48" w:rsidP="00C53B48"/>
    <w:p w:rsidR="00C53B48" w:rsidRPr="00845EB3" w:rsidRDefault="00C53B48" w:rsidP="00C53B48">
      <w:pPr>
        <w:spacing w:line="360" w:lineRule="auto"/>
        <w:jc w:val="center"/>
        <w:rPr>
          <w:sz w:val="28"/>
          <w:szCs w:val="28"/>
        </w:rPr>
      </w:pPr>
    </w:p>
    <w:p w:rsidR="00C53B48" w:rsidRPr="00845EB3" w:rsidRDefault="00C53B48" w:rsidP="00853BF0">
      <w:pPr>
        <w:spacing w:line="312" w:lineRule="auto"/>
        <w:jc w:val="center"/>
        <w:rPr>
          <w:b/>
          <w:sz w:val="32"/>
          <w:szCs w:val="32"/>
        </w:rPr>
      </w:pPr>
      <w:r w:rsidRPr="00845EB3">
        <w:rPr>
          <w:b/>
          <w:sz w:val="32"/>
          <w:szCs w:val="32"/>
        </w:rPr>
        <w:t>СТАНДАРТ</w:t>
      </w:r>
    </w:p>
    <w:p w:rsidR="00C53B48" w:rsidRPr="00845EB3" w:rsidRDefault="00C53B48" w:rsidP="00C53B48">
      <w:pPr>
        <w:spacing w:line="312" w:lineRule="auto"/>
        <w:jc w:val="center"/>
        <w:rPr>
          <w:b/>
          <w:sz w:val="32"/>
          <w:szCs w:val="32"/>
        </w:rPr>
      </w:pPr>
      <w:r w:rsidRPr="00845EB3">
        <w:rPr>
          <w:b/>
          <w:sz w:val="32"/>
          <w:szCs w:val="32"/>
        </w:rPr>
        <w:t>по обеспечению благоприятного инвестиционного климата</w:t>
      </w:r>
    </w:p>
    <w:p w:rsidR="00C53B48" w:rsidRPr="00845EB3" w:rsidRDefault="00C53B48" w:rsidP="00C53B48">
      <w:pPr>
        <w:spacing w:line="312" w:lineRule="auto"/>
        <w:jc w:val="center"/>
        <w:rPr>
          <w:b/>
          <w:sz w:val="32"/>
          <w:szCs w:val="32"/>
        </w:rPr>
      </w:pPr>
      <w:r w:rsidRPr="00845EB3">
        <w:rPr>
          <w:b/>
          <w:sz w:val="32"/>
          <w:szCs w:val="32"/>
        </w:rPr>
        <w:t xml:space="preserve">в муниципальном </w:t>
      </w:r>
      <w:r>
        <w:rPr>
          <w:b/>
          <w:sz w:val="32"/>
          <w:szCs w:val="32"/>
        </w:rPr>
        <w:t>районе «</w:t>
      </w:r>
      <w:proofErr w:type="spellStart"/>
      <w:r>
        <w:rPr>
          <w:b/>
          <w:sz w:val="32"/>
          <w:szCs w:val="32"/>
        </w:rPr>
        <w:t>Княжпогостский</w:t>
      </w:r>
      <w:proofErr w:type="spellEnd"/>
      <w:r>
        <w:rPr>
          <w:b/>
          <w:sz w:val="32"/>
          <w:szCs w:val="32"/>
        </w:rPr>
        <w:t>»</w:t>
      </w:r>
    </w:p>
    <w:p w:rsidR="00C53B48" w:rsidRDefault="00C53B48" w:rsidP="00C53B48"/>
    <w:p w:rsidR="00C53B48" w:rsidRDefault="00C53B48" w:rsidP="00C53B48">
      <w:pPr>
        <w:ind w:firstLine="708"/>
      </w:pPr>
    </w:p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Pr="00C53B48" w:rsidRDefault="00C53B48" w:rsidP="00C53B48"/>
    <w:p w:rsidR="00C53B48" w:rsidRDefault="00C53B48" w:rsidP="00C53B48"/>
    <w:p w:rsidR="00C53B48" w:rsidRPr="00C53B48" w:rsidRDefault="00C53B48" w:rsidP="00C53B48"/>
    <w:p w:rsidR="00C53B48" w:rsidRPr="00C53B48" w:rsidRDefault="00C53B48" w:rsidP="00C53B48">
      <w:pPr>
        <w:rPr>
          <w:sz w:val="28"/>
          <w:szCs w:val="28"/>
        </w:rPr>
      </w:pPr>
    </w:p>
    <w:p w:rsidR="007D7B6B" w:rsidRDefault="00C53B48" w:rsidP="00C53B48">
      <w:pPr>
        <w:tabs>
          <w:tab w:val="left" w:pos="3825"/>
        </w:tabs>
        <w:jc w:val="center"/>
        <w:rPr>
          <w:sz w:val="28"/>
          <w:szCs w:val="28"/>
        </w:rPr>
      </w:pPr>
      <w:r w:rsidRPr="00C53B48">
        <w:rPr>
          <w:sz w:val="28"/>
          <w:szCs w:val="28"/>
        </w:rPr>
        <w:t>2015г.</w:t>
      </w:r>
    </w:p>
    <w:p w:rsidR="00C53B48" w:rsidRDefault="00C53B48" w:rsidP="00C53B48">
      <w:pPr>
        <w:tabs>
          <w:tab w:val="left" w:pos="3825"/>
        </w:tabs>
        <w:jc w:val="center"/>
        <w:rPr>
          <w:sz w:val="28"/>
          <w:szCs w:val="28"/>
        </w:rPr>
      </w:pPr>
    </w:p>
    <w:p w:rsidR="00C53B48" w:rsidRPr="006D351B" w:rsidRDefault="00C53B48" w:rsidP="00232264">
      <w:pPr>
        <w:pStyle w:val="23"/>
        <w:ind w:left="0" w:firstLine="709"/>
        <w:rPr>
          <w:rStyle w:val="a7"/>
          <w:color w:val="auto"/>
        </w:rPr>
      </w:pPr>
      <w:r w:rsidRPr="006D351B">
        <w:lastRenderedPageBreak/>
        <w:fldChar w:fldCharType="begin"/>
      </w:r>
      <w:r w:rsidRPr="006D351B">
        <w:instrText xml:space="preserve"> TOC \o "1-3" \h \z \u </w:instrText>
      </w:r>
      <w:r w:rsidRPr="006D351B">
        <w:fldChar w:fldCharType="separate"/>
      </w:r>
    </w:p>
    <w:p w:rsidR="00C53B48" w:rsidRPr="006D351B" w:rsidRDefault="00C53B48" w:rsidP="00C53B48">
      <w:pPr>
        <w:rPr>
          <w:sz w:val="28"/>
          <w:szCs w:val="28"/>
        </w:rPr>
      </w:pPr>
      <w:bookmarkStart w:id="0" w:name="_GoBack"/>
      <w:bookmarkEnd w:id="0"/>
    </w:p>
    <w:p w:rsidR="00C53B48" w:rsidRPr="00F3374E" w:rsidRDefault="00C53B48" w:rsidP="00C53B48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Toc354662638"/>
      <w:r w:rsidRPr="00F3374E">
        <w:rPr>
          <w:rFonts w:ascii="Times New Roman" w:hAnsi="Times New Roman" w:cs="Times New Roman"/>
          <w:sz w:val="28"/>
          <w:szCs w:val="28"/>
        </w:rPr>
        <w:t>Введение</w:t>
      </w:r>
      <w:bookmarkEnd w:id="1"/>
    </w:p>
    <w:p w:rsidR="00C53B48" w:rsidRPr="006D351B" w:rsidRDefault="00C53B48" w:rsidP="00C53B48">
      <w:pPr>
        <w:spacing w:line="288" w:lineRule="auto"/>
        <w:ind w:firstLine="720"/>
        <w:jc w:val="both"/>
        <w:rPr>
          <w:sz w:val="28"/>
          <w:szCs w:val="28"/>
        </w:rPr>
      </w:pPr>
      <w:r w:rsidRPr="006D351B">
        <w:rPr>
          <w:sz w:val="28"/>
          <w:szCs w:val="28"/>
        </w:rPr>
        <w:t>В настоящее время тема привлечения инвестиции превращается в одну из наиболее обсуждаемых, как на федеральном, так и на региональном уровнях. При этом необходимо помнить, что когда поднимается вопрос об увеличении объемов инвестиций в экономику какого-либо региона, речь идет о привлечении инвесторов на площадку конкретного муниципального образования. Поэтому, успех в работе с инвесторами зависит от органов местного самоуправления, от того, как выстроена система поддержки инвестиционной деятельности и привлечения инвестиций на местах.</w:t>
      </w:r>
    </w:p>
    <w:p w:rsidR="00C53B48" w:rsidRPr="006D351B" w:rsidRDefault="00C53B48" w:rsidP="00C53B48">
      <w:pPr>
        <w:spacing w:line="288" w:lineRule="auto"/>
        <w:ind w:firstLine="720"/>
        <w:jc w:val="both"/>
        <w:rPr>
          <w:sz w:val="28"/>
          <w:szCs w:val="28"/>
        </w:rPr>
      </w:pPr>
      <w:r w:rsidRPr="006D351B">
        <w:rPr>
          <w:sz w:val="28"/>
          <w:szCs w:val="28"/>
        </w:rPr>
        <w:t>В целях повышения эффективности деятельности органов местного самоуправления по привлечению инвестиций и создания благоприятных условий для осуществления  инвестиционной деятельности  на муниципальном уровне субъекта Российской Федерации разработан Стандарт деятельности органов местного самоуправления по обеспечению благоприятного инвестиционного климата в муниципальном образовании (далее – Стандарт).</w:t>
      </w:r>
    </w:p>
    <w:p w:rsidR="00C53B48" w:rsidRPr="006D351B" w:rsidRDefault="00C53B48" w:rsidP="00C53B48">
      <w:pPr>
        <w:spacing w:line="288" w:lineRule="auto"/>
        <w:ind w:firstLine="709"/>
        <w:jc w:val="both"/>
        <w:rPr>
          <w:sz w:val="28"/>
          <w:szCs w:val="28"/>
        </w:rPr>
      </w:pPr>
      <w:r w:rsidRPr="006D351B">
        <w:rPr>
          <w:sz w:val="28"/>
          <w:szCs w:val="28"/>
        </w:rPr>
        <w:t>Стандарт разработан в соответствии с требованиями «</w:t>
      </w:r>
      <w:r w:rsidRPr="006D351B">
        <w:rPr>
          <w:bCs/>
          <w:sz w:val="28"/>
          <w:szCs w:val="28"/>
        </w:rPr>
        <w:t>Стандарт деятельности органов исполнительной власти субъекта Российской Федерации по обеспечению благоприятного инвестиционного климата в регионах»</w:t>
      </w:r>
      <w:r w:rsidRPr="006D351B">
        <w:rPr>
          <w:sz w:val="28"/>
          <w:szCs w:val="28"/>
        </w:rPr>
        <w:t xml:space="preserve">, подготовленного Агентством стратегических инициатив по продвижению новых проектов в партнерстве с общероссийской общественной организацией «Деловая Россия», а также с учетом лучших российских и зарубежных практик привлечения инвестиций на муниципальном уровне. </w:t>
      </w:r>
    </w:p>
    <w:p w:rsidR="00C53B48" w:rsidRPr="006D351B" w:rsidRDefault="00C53B48" w:rsidP="00C53B48">
      <w:pPr>
        <w:spacing w:line="288" w:lineRule="auto"/>
        <w:ind w:firstLine="700"/>
        <w:jc w:val="both"/>
        <w:rPr>
          <w:sz w:val="28"/>
          <w:szCs w:val="28"/>
        </w:rPr>
      </w:pPr>
      <w:r w:rsidRPr="006D351B">
        <w:rPr>
          <w:sz w:val="28"/>
          <w:szCs w:val="28"/>
        </w:rPr>
        <w:t>Для целей реализации Стандарта определен уровень  муниципального района и предполагается, что данные уровни являются организующими для иных уровней органов местного самоуправления, а также несут ответственность за качество инвестиционного климата на территории муниципального образования.</w:t>
      </w:r>
    </w:p>
    <w:p w:rsidR="00C53B48" w:rsidRPr="006D351B" w:rsidRDefault="00C53B48" w:rsidP="00C53B48">
      <w:pPr>
        <w:spacing w:line="288" w:lineRule="auto"/>
        <w:ind w:firstLine="720"/>
        <w:jc w:val="both"/>
        <w:rPr>
          <w:sz w:val="28"/>
          <w:szCs w:val="28"/>
        </w:rPr>
      </w:pPr>
      <w:r w:rsidRPr="006D351B">
        <w:rPr>
          <w:sz w:val="28"/>
          <w:szCs w:val="28"/>
        </w:rPr>
        <w:t xml:space="preserve">Внедрение Стандарта в муниципальных </w:t>
      </w:r>
      <w:r w:rsidR="00F3374E">
        <w:rPr>
          <w:sz w:val="28"/>
          <w:szCs w:val="28"/>
        </w:rPr>
        <w:t>районах "Княжпогостский"</w:t>
      </w:r>
      <w:r w:rsidRPr="006D351B">
        <w:rPr>
          <w:sz w:val="28"/>
          <w:szCs w:val="28"/>
        </w:rPr>
        <w:t xml:space="preserve"> позволит сформировать систему поддержки инвесторов и развития предпринимательства на муниципальном уровне, а также регламентировать порядок взаимодействия органов местного самоуправления, органов государственной власти субъекта РФ, федеральных органов власти и инвесторов, в вопросах привлечения инвестиций.</w:t>
      </w:r>
    </w:p>
    <w:p w:rsidR="00C53B48" w:rsidRPr="006D351B" w:rsidRDefault="00C53B48" w:rsidP="00C53B48">
      <w:pPr>
        <w:spacing w:line="288" w:lineRule="auto"/>
        <w:ind w:firstLine="700"/>
        <w:jc w:val="both"/>
        <w:rPr>
          <w:sz w:val="28"/>
          <w:szCs w:val="28"/>
        </w:rPr>
      </w:pPr>
      <w:r w:rsidRPr="006D351B">
        <w:rPr>
          <w:sz w:val="28"/>
          <w:szCs w:val="28"/>
        </w:rPr>
        <w:t xml:space="preserve">Органы местного самоуправления обладают всеми необходимыми полномочиями для осуществления политики по привлечению инвестиций и самостоятельных действий в этой сфере. Данные полномочия закреплены Федеральным законом от 6 октября 2003 года № 131-ФЗ «Об общих принципах организации местного самоуправления в Российской Федерации» (в части вопросов местного значения), Федеральным от 25 февраля 1999 года № 39-ФЗ </w:t>
      </w:r>
      <w:r w:rsidRPr="006D351B">
        <w:rPr>
          <w:sz w:val="28"/>
          <w:szCs w:val="28"/>
        </w:rPr>
        <w:lastRenderedPageBreak/>
        <w:t>«Об инвестиционной деятельности в Российской Федерации, осуществляемой в форме капитальных вложений», Федеральным законом от 24 июля 2007 года № 209-ФЗ «О развитии малого и среднего предпринимательства в Российской Федерации» (в части полномочий по формированию  инфраструктуры для ведения предпринимательской деятельности) и рядом других нормативных правовых актов Российской Федерации.</w:t>
      </w:r>
    </w:p>
    <w:p w:rsidR="00F3374E" w:rsidRPr="00F3374E" w:rsidRDefault="00F3374E" w:rsidP="00F3374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 Разработанный </w:t>
      </w:r>
      <w:r w:rsidRPr="00F3374E">
        <w:rPr>
          <w:bCs/>
          <w:sz w:val="28"/>
          <w:szCs w:val="28"/>
        </w:rPr>
        <w:t>инвестиционный стандарт</w:t>
      </w:r>
      <w:r>
        <w:rPr>
          <w:bCs/>
          <w:sz w:val="28"/>
          <w:szCs w:val="28"/>
        </w:rPr>
        <w:t xml:space="preserve"> муниципального района "Княжпогостский" </w:t>
      </w:r>
      <w:r w:rsidRPr="00F3374E">
        <w:rPr>
          <w:bCs/>
          <w:sz w:val="28"/>
          <w:szCs w:val="28"/>
        </w:rPr>
        <w:t xml:space="preserve"> </w:t>
      </w:r>
      <w:r w:rsidRPr="00F3374E">
        <w:rPr>
          <w:sz w:val="28"/>
          <w:szCs w:val="28"/>
        </w:rPr>
        <w:t>включает следующие положения:</w:t>
      </w:r>
    </w:p>
    <w:p w:rsidR="00F3374E" w:rsidRPr="00F3374E" w:rsidRDefault="00F3374E" w:rsidP="00F3374E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709"/>
        <w:jc w:val="both"/>
        <w:outlineLvl w:val="1"/>
        <w:rPr>
          <w:sz w:val="28"/>
          <w:szCs w:val="28"/>
        </w:rPr>
      </w:pPr>
      <w:r w:rsidRPr="00F3374E">
        <w:rPr>
          <w:sz w:val="28"/>
          <w:szCs w:val="28"/>
        </w:rPr>
        <w:t>наличие утвержденного муниципального стратегического документа, включающего приоритеты развития муниципального образования в Республике Коми и мероприятия по улучшению инвестиционного и предпринимательского климата на территории муниципального образования;</w:t>
      </w:r>
    </w:p>
    <w:p w:rsidR="00F3374E" w:rsidRPr="00F3374E" w:rsidRDefault="00F3374E" w:rsidP="00F3374E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709"/>
        <w:jc w:val="both"/>
        <w:outlineLvl w:val="1"/>
        <w:rPr>
          <w:sz w:val="28"/>
          <w:szCs w:val="28"/>
        </w:rPr>
      </w:pPr>
      <w:r w:rsidRPr="00F3374E">
        <w:rPr>
          <w:sz w:val="28"/>
          <w:szCs w:val="28"/>
        </w:rPr>
        <w:t>утверждение ежегодно обновляемого Плана создания инвестиционных объектов и объектов инфраструктуры муниципальной формы собственности на территории муниципального образования;</w:t>
      </w:r>
    </w:p>
    <w:p w:rsidR="00F3374E" w:rsidRPr="00F3374E" w:rsidRDefault="00F3374E" w:rsidP="00F3374E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709"/>
        <w:jc w:val="both"/>
        <w:outlineLvl w:val="1"/>
        <w:rPr>
          <w:sz w:val="28"/>
          <w:szCs w:val="28"/>
        </w:rPr>
      </w:pPr>
      <w:r w:rsidRPr="00F3374E">
        <w:rPr>
          <w:sz w:val="28"/>
          <w:szCs w:val="28"/>
        </w:rPr>
        <w:t>наличие в рамках официального сайта муниципального образования в Республике Коми информационного раздела, содержащего информацию, ориентированную на привлечение потенциальных инвесторов;</w:t>
      </w:r>
    </w:p>
    <w:p w:rsidR="00F3374E" w:rsidRPr="00F3374E" w:rsidRDefault="00F3374E" w:rsidP="00F3374E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709"/>
        <w:jc w:val="both"/>
        <w:outlineLvl w:val="1"/>
        <w:rPr>
          <w:sz w:val="28"/>
          <w:szCs w:val="28"/>
        </w:rPr>
      </w:pPr>
      <w:r w:rsidRPr="00F3374E">
        <w:rPr>
          <w:sz w:val="28"/>
          <w:szCs w:val="28"/>
        </w:rPr>
        <w:t>наличие канала (каналов) прямой связи инвесторов и администрации муниципального образования в Республике Коми для оперативного решения возникающих в процессе инвестиционной деятельности проблем и вопросов;</w:t>
      </w:r>
    </w:p>
    <w:p w:rsidR="00F3374E" w:rsidRDefault="00F3374E" w:rsidP="00F3374E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709"/>
        <w:jc w:val="both"/>
        <w:outlineLvl w:val="1"/>
        <w:rPr>
          <w:sz w:val="28"/>
          <w:szCs w:val="28"/>
        </w:rPr>
      </w:pPr>
      <w:r w:rsidRPr="00F3374E">
        <w:rPr>
          <w:sz w:val="28"/>
          <w:szCs w:val="28"/>
        </w:rPr>
        <w:t>наличие услуги сопровождения инвестиционных проектов на территории муниципального образования по принципу «одного окна»</w:t>
      </w:r>
      <w:r w:rsidR="00736762">
        <w:rPr>
          <w:sz w:val="28"/>
          <w:szCs w:val="28"/>
        </w:rPr>
        <w:t>;</w:t>
      </w:r>
    </w:p>
    <w:p w:rsidR="00736762" w:rsidRPr="0048149A" w:rsidRDefault="00736762" w:rsidP="00F3374E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709"/>
        <w:jc w:val="both"/>
        <w:outlineLvl w:val="1"/>
        <w:rPr>
          <w:sz w:val="28"/>
          <w:szCs w:val="28"/>
        </w:rPr>
      </w:pPr>
      <w:r w:rsidRPr="0048149A">
        <w:rPr>
          <w:sz w:val="28"/>
          <w:szCs w:val="28"/>
        </w:rPr>
        <w:t xml:space="preserve">наличие </w:t>
      </w:r>
      <w:r w:rsidR="0048149A" w:rsidRPr="0048149A">
        <w:rPr>
          <w:bCs/>
          <w:iCs/>
          <w:color w:val="000000"/>
          <w:sz w:val="28"/>
          <w:szCs w:val="28"/>
        </w:rPr>
        <w:t>Совета по улучшению инвестиционного климата</w:t>
      </w:r>
      <w:r w:rsidR="0048149A">
        <w:rPr>
          <w:bCs/>
          <w:iCs/>
          <w:color w:val="000000"/>
          <w:sz w:val="28"/>
          <w:szCs w:val="28"/>
        </w:rPr>
        <w:t>;</w:t>
      </w:r>
    </w:p>
    <w:p w:rsidR="00736762" w:rsidRPr="0048149A" w:rsidRDefault="0048149A" w:rsidP="0073676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709"/>
        <w:jc w:val="both"/>
        <w:outlineLvl w:val="1"/>
        <w:rPr>
          <w:sz w:val="28"/>
          <w:szCs w:val="28"/>
        </w:rPr>
      </w:pPr>
      <w:r w:rsidRPr="0048149A">
        <w:rPr>
          <w:bCs/>
          <w:iCs/>
          <w:color w:val="000000"/>
          <w:sz w:val="28"/>
          <w:szCs w:val="28"/>
        </w:rPr>
        <w:t>наличие инвестиционной декларации муниципального района</w:t>
      </w:r>
      <w:r>
        <w:rPr>
          <w:bCs/>
          <w:iCs/>
          <w:color w:val="000000"/>
          <w:sz w:val="28"/>
          <w:szCs w:val="28"/>
        </w:rPr>
        <w:t>.</w:t>
      </w:r>
    </w:p>
    <w:p w:rsidR="00F3374E" w:rsidRPr="00F3374E" w:rsidRDefault="00F3374E" w:rsidP="00F3374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F3374E">
        <w:rPr>
          <w:sz w:val="28"/>
          <w:szCs w:val="28"/>
        </w:rPr>
        <w:t xml:space="preserve">5. Дорожная карта состоит из пяти разделов, соответствующих положениям </w:t>
      </w:r>
      <w:r w:rsidRPr="00F3374E">
        <w:rPr>
          <w:bCs/>
          <w:sz w:val="28"/>
          <w:szCs w:val="28"/>
        </w:rPr>
        <w:t>Муниципального инвестиционного стандарта. В каждом разделе Дорожной карты отражается текущее состояние выполнения положений Муниципального инвестиционного стандарта и мероприятия, направленные на внедрение и дальнейшее поддержание в актуальном состоянии положений Муниципального инвестиционного стандарта.</w:t>
      </w:r>
    </w:p>
    <w:p w:rsidR="00C53B48" w:rsidRPr="00F3374E" w:rsidRDefault="00C53B48" w:rsidP="00F3374E">
      <w:pPr>
        <w:spacing w:line="360" w:lineRule="auto"/>
        <w:ind w:firstLine="709"/>
        <w:jc w:val="both"/>
        <w:rPr>
          <w:sz w:val="28"/>
          <w:szCs w:val="28"/>
        </w:rPr>
      </w:pPr>
    </w:p>
    <w:p w:rsidR="00F3374E" w:rsidRDefault="00F3374E" w:rsidP="00C53B48">
      <w:pPr>
        <w:jc w:val="both"/>
        <w:rPr>
          <w:sz w:val="28"/>
          <w:szCs w:val="28"/>
        </w:rPr>
      </w:pPr>
    </w:p>
    <w:p w:rsidR="00F3374E" w:rsidRPr="006D351B" w:rsidRDefault="00F3374E" w:rsidP="00C53B48">
      <w:pPr>
        <w:jc w:val="both"/>
        <w:rPr>
          <w:sz w:val="28"/>
          <w:szCs w:val="28"/>
        </w:rPr>
        <w:sectPr w:rsidR="00F3374E" w:rsidRPr="006D351B" w:rsidSect="00232264">
          <w:headerReference w:type="default" r:id="rId11"/>
          <w:pgSz w:w="11909" w:h="16834" w:code="9"/>
          <w:pgMar w:top="1134" w:right="851" w:bottom="284" w:left="1418" w:header="720" w:footer="720" w:gutter="0"/>
          <w:cols w:space="60"/>
          <w:noEndnote/>
          <w:titlePg/>
          <w:docGrid w:linePitch="272"/>
        </w:sectPr>
      </w:pPr>
    </w:p>
    <w:p w:rsidR="00C53B48" w:rsidRPr="00F3374E" w:rsidRDefault="00C53B48" w:rsidP="00C53B48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Toc354399694"/>
      <w:bookmarkStart w:id="3" w:name="_Toc354662639"/>
      <w:r w:rsidRPr="00F3374E"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="00621B8C">
        <w:rPr>
          <w:rFonts w:ascii="Times New Roman" w:hAnsi="Times New Roman"/>
          <w:sz w:val="28"/>
          <w:szCs w:val="28"/>
        </w:rPr>
        <w:t>Н</w:t>
      </w:r>
      <w:r w:rsidR="00621B8C" w:rsidRPr="00F3374E">
        <w:rPr>
          <w:rFonts w:ascii="Times New Roman" w:hAnsi="Times New Roman"/>
          <w:sz w:val="28"/>
          <w:szCs w:val="28"/>
        </w:rPr>
        <w:t xml:space="preserve">аличие утвержденного муниципального стратегического документа, включающего приоритеты развития муниципального </w:t>
      </w:r>
      <w:r w:rsidRPr="00F337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bookmarkEnd w:id="2"/>
      <w:bookmarkEnd w:id="3"/>
      <w:r w:rsidR="00F3374E">
        <w:rPr>
          <w:rFonts w:ascii="Times New Roman" w:hAnsi="Times New Roman" w:cs="Times New Roman"/>
          <w:sz w:val="28"/>
          <w:szCs w:val="28"/>
        </w:rPr>
        <w:t>района "Княжпогостский"</w:t>
      </w:r>
    </w:p>
    <w:p w:rsidR="00C53B48" w:rsidRPr="006D351B" w:rsidRDefault="00C53B48" w:rsidP="00C53B48">
      <w:pPr>
        <w:pStyle w:val="1-21"/>
        <w:spacing w:after="0" w:line="288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53B48" w:rsidRPr="006D351B" w:rsidRDefault="00621B8C" w:rsidP="00C53B48">
      <w:pPr>
        <w:pStyle w:val="1-21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B8C">
        <w:rPr>
          <w:rFonts w:ascii="Times New Roman" w:hAnsi="Times New Roman"/>
          <w:b/>
          <w:sz w:val="28"/>
          <w:szCs w:val="28"/>
        </w:rPr>
        <w:t>Стратегические документы</w:t>
      </w:r>
      <w:r w:rsidR="00C53B48" w:rsidRPr="00621B8C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F3374E" w:rsidRPr="00621B8C">
        <w:rPr>
          <w:rFonts w:ascii="Times New Roman" w:hAnsi="Times New Roman"/>
          <w:b/>
          <w:sz w:val="28"/>
          <w:szCs w:val="28"/>
        </w:rPr>
        <w:t>района "Княжпогостский"</w:t>
      </w:r>
      <w:r w:rsidRPr="00621B8C">
        <w:rPr>
          <w:rFonts w:ascii="Times New Roman" w:hAnsi="Times New Roman"/>
          <w:b/>
          <w:sz w:val="28"/>
          <w:szCs w:val="28"/>
        </w:rPr>
        <w:t xml:space="preserve"> включающие инвестиционные приоритеты развития муниципального</w:t>
      </w:r>
      <w:r w:rsidR="00C53B48" w:rsidRPr="00621B8C">
        <w:rPr>
          <w:rFonts w:ascii="Times New Roman" w:hAnsi="Times New Roman"/>
          <w:b/>
          <w:sz w:val="28"/>
          <w:szCs w:val="28"/>
        </w:rPr>
        <w:t xml:space="preserve"> </w:t>
      </w:r>
      <w:r w:rsidRPr="00621B8C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53B48" w:rsidRPr="006D351B">
        <w:rPr>
          <w:rFonts w:ascii="Times New Roman" w:hAnsi="Times New Roman"/>
          <w:sz w:val="28"/>
          <w:szCs w:val="28"/>
        </w:rPr>
        <w:t>- стратегически</w:t>
      </w:r>
      <w:r>
        <w:rPr>
          <w:rFonts w:ascii="Times New Roman" w:hAnsi="Times New Roman"/>
          <w:sz w:val="28"/>
          <w:szCs w:val="28"/>
        </w:rPr>
        <w:t>е</w:t>
      </w:r>
      <w:r w:rsidR="00C53B48" w:rsidRPr="006D351B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="00C53B48" w:rsidRPr="006D351B">
        <w:rPr>
          <w:rFonts w:ascii="Times New Roman" w:hAnsi="Times New Roman"/>
          <w:sz w:val="28"/>
          <w:szCs w:val="28"/>
        </w:rPr>
        <w:t xml:space="preserve"> об инвестиционной деятельности на территории муниципального образования, определяющий цели инвестиционной политики, основные направления и приоритеты в привлечении инвестиций на долгосрочную перспективу.</w:t>
      </w:r>
    </w:p>
    <w:p w:rsidR="00C53B48" w:rsidRPr="006D351B" w:rsidRDefault="00C53B48" w:rsidP="00C53B48">
      <w:pPr>
        <w:jc w:val="both"/>
        <w:rPr>
          <w:rFonts w:eastAsia="Calibri"/>
          <w:sz w:val="28"/>
          <w:szCs w:val="28"/>
          <w:lang w:eastAsia="en-US"/>
        </w:rPr>
      </w:pPr>
    </w:p>
    <w:p w:rsidR="00C53B48" w:rsidRDefault="00C53B48" w:rsidP="00C53B48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351B">
        <w:rPr>
          <w:rFonts w:eastAsia="Calibri"/>
          <w:sz w:val="28"/>
          <w:szCs w:val="28"/>
          <w:lang w:eastAsia="en-US"/>
        </w:rPr>
        <w:t>1. В муниципальном образовании должен быть разработан, утвержден и принят к исполнению стратегический документ об инвестиционной деятельности на территории муниципального образования.</w:t>
      </w:r>
    </w:p>
    <w:p w:rsidR="00621B8C" w:rsidRDefault="00621B8C" w:rsidP="00621B8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Данное положение </w:t>
      </w:r>
      <w:r w:rsidRPr="00621B8C">
        <w:rPr>
          <w:bCs/>
          <w:sz w:val="28"/>
          <w:szCs w:val="28"/>
        </w:rPr>
        <w:t xml:space="preserve">подразумевает разработку и принятие к исполнению на территории муниципального образования </w:t>
      </w:r>
      <w:r w:rsidRPr="00621B8C">
        <w:rPr>
          <w:sz w:val="28"/>
          <w:szCs w:val="28"/>
        </w:rPr>
        <w:t>стратегических документов</w:t>
      </w:r>
      <w:r>
        <w:rPr>
          <w:sz w:val="28"/>
          <w:szCs w:val="28"/>
        </w:rPr>
        <w:t>:</w:t>
      </w:r>
    </w:p>
    <w:p w:rsidR="00ED184B" w:rsidRDefault="00ED184B" w:rsidP="00621B8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B8C" w:rsidRPr="00621B8C">
        <w:rPr>
          <w:sz w:val="28"/>
          <w:szCs w:val="28"/>
        </w:rPr>
        <w:t>Стратегии социально-экономического развития</w:t>
      </w:r>
      <w:r w:rsidR="00621B8C">
        <w:rPr>
          <w:sz w:val="28"/>
          <w:szCs w:val="28"/>
        </w:rPr>
        <w:t xml:space="preserve"> муниципального района "Княжпогостский"</w:t>
      </w:r>
      <w:r>
        <w:rPr>
          <w:sz w:val="28"/>
          <w:szCs w:val="28"/>
        </w:rPr>
        <w:t>;</w:t>
      </w:r>
    </w:p>
    <w:p w:rsidR="00ED184B" w:rsidRDefault="00621B8C" w:rsidP="00621B8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184B">
        <w:rPr>
          <w:sz w:val="28"/>
          <w:szCs w:val="28"/>
        </w:rPr>
        <w:t xml:space="preserve">- </w:t>
      </w:r>
      <w:r w:rsidRPr="00621B8C">
        <w:rPr>
          <w:sz w:val="28"/>
          <w:szCs w:val="28"/>
        </w:rPr>
        <w:t>муниципальных программ</w:t>
      </w:r>
      <w:r w:rsidR="00ED184B">
        <w:rPr>
          <w:sz w:val="28"/>
          <w:szCs w:val="28"/>
        </w:rPr>
        <w:t xml:space="preserve"> (подпрограмм)</w:t>
      </w:r>
      <w:r w:rsidRPr="00621B8C">
        <w:rPr>
          <w:sz w:val="28"/>
          <w:szCs w:val="28"/>
        </w:rPr>
        <w:t xml:space="preserve">, содержащих согласованную с интересами бизнес-сообщества, населения муниципального образования и стратегическими целями Республики Коми средне- и долгосрочную политику деятельности органов местного самоуправления в сфере социально-экономического развития муниципального образования в Республике Коми. </w:t>
      </w:r>
    </w:p>
    <w:p w:rsidR="00621B8C" w:rsidRPr="00621B8C" w:rsidRDefault="00621B8C" w:rsidP="00621B8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621B8C">
        <w:rPr>
          <w:sz w:val="28"/>
          <w:szCs w:val="28"/>
        </w:rPr>
        <w:t>Разработка Стратегических документов должна быть осуществлена с учетом положений Приказа Министерства экономического развития Республики Коми от 5 августа № 229 «Об утверждении Методических рекомендаций по разработке Стратегии социально-экономического развития муниципального образования на период до 2020 года».</w:t>
      </w:r>
    </w:p>
    <w:p w:rsidR="00621B8C" w:rsidRPr="00621B8C" w:rsidRDefault="00621B8C" w:rsidP="00621B8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621B8C">
        <w:rPr>
          <w:sz w:val="28"/>
          <w:szCs w:val="28"/>
        </w:rPr>
        <w:t>Стратегические документы должны содержать:</w:t>
      </w:r>
    </w:p>
    <w:p w:rsidR="00621B8C" w:rsidRPr="00621B8C" w:rsidRDefault="00621B8C" w:rsidP="00621B8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621B8C">
        <w:rPr>
          <w:sz w:val="28"/>
          <w:szCs w:val="28"/>
        </w:rPr>
        <w:t>параметры разработки</w:t>
      </w:r>
      <w:r w:rsidR="00ED184B">
        <w:rPr>
          <w:sz w:val="28"/>
          <w:szCs w:val="28"/>
        </w:rPr>
        <w:t>,</w:t>
      </w:r>
      <w:r w:rsidRPr="00621B8C">
        <w:rPr>
          <w:sz w:val="28"/>
          <w:szCs w:val="28"/>
        </w:rPr>
        <w:t xml:space="preserve"> исходные посылки формирования;</w:t>
      </w:r>
    </w:p>
    <w:p w:rsidR="00621B8C" w:rsidRPr="00621B8C" w:rsidRDefault="00621B8C" w:rsidP="00621B8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621B8C">
        <w:rPr>
          <w:sz w:val="28"/>
          <w:szCs w:val="28"/>
        </w:rPr>
        <w:t>оценку ресурсов, необходимых для выполнения Стратегических документов;</w:t>
      </w:r>
    </w:p>
    <w:p w:rsidR="00621B8C" w:rsidRPr="00621B8C" w:rsidRDefault="00621B8C" w:rsidP="00621B8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621B8C">
        <w:rPr>
          <w:sz w:val="28"/>
          <w:szCs w:val="28"/>
        </w:rPr>
        <w:t>источники и объемы бюджетного финансирования;</w:t>
      </w:r>
    </w:p>
    <w:p w:rsidR="00621B8C" w:rsidRPr="00621B8C" w:rsidRDefault="00621B8C" w:rsidP="00621B8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621B8C">
        <w:rPr>
          <w:sz w:val="28"/>
          <w:szCs w:val="28"/>
        </w:rPr>
        <w:t>видение результатов реализации;</w:t>
      </w:r>
    </w:p>
    <w:p w:rsidR="00621B8C" w:rsidRPr="00621B8C" w:rsidRDefault="00621B8C" w:rsidP="00621B8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621B8C">
        <w:rPr>
          <w:sz w:val="28"/>
          <w:szCs w:val="28"/>
        </w:rPr>
        <w:t>структуру (дерево) целей;</w:t>
      </w:r>
    </w:p>
    <w:p w:rsidR="00621B8C" w:rsidRPr="00621B8C" w:rsidRDefault="00621B8C" w:rsidP="00621B8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621B8C">
        <w:rPr>
          <w:sz w:val="28"/>
          <w:szCs w:val="28"/>
        </w:rPr>
        <w:t>план мероприятий, направленных на достижение целей Стратегических документов (с указанием лиц, ответственных за реализацию мероприятий);</w:t>
      </w:r>
    </w:p>
    <w:p w:rsidR="00621B8C" w:rsidRPr="00621B8C" w:rsidRDefault="00621B8C" w:rsidP="00621B8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621B8C">
        <w:rPr>
          <w:sz w:val="28"/>
          <w:szCs w:val="28"/>
        </w:rPr>
        <w:t xml:space="preserve">график точек планового контроля исполнения Стратегических </w:t>
      </w:r>
      <w:r w:rsidRPr="00621B8C">
        <w:rPr>
          <w:sz w:val="28"/>
          <w:szCs w:val="28"/>
        </w:rPr>
        <w:lastRenderedPageBreak/>
        <w:t>документов;</w:t>
      </w:r>
    </w:p>
    <w:p w:rsidR="00621B8C" w:rsidRPr="00621B8C" w:rsidRDefault="00621B8C" w:rsidP="00621B8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621B8C">
        <w:rPr>
          <w:sz w:val="28"/>
          <w:szCs w:val="28"/>
        </w:rPr>
        <w:t>график периодов пересмотра Стратегических документов.</w:t>
      </w:r>
    </w:p>
    <w:p w:rsidR="00621B8C" w:rsidRPr="00621B8C" w:rsidRDefault="00621B8C" w:rsidP="00621B8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621B8C">
        <w:rPr>
          <w:sz w:val="28"/>
          <w:szCs w:val="28"/>
        </w:rPr>
        <w:t>Также Стратегические документы должны включать:</w:t>
      </w:r>
    </w:p>
    <w:p w:rsidR="00621B8C" w:rsidRPr="00621B8C" w:rsidRDefault="00621B8C" w:rsidP="00621B8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621B8C">
        <w:rPr>
          <w:sz w:val="28"/>
          <w:szCs w:val="28"/>
        </w:rPr>
        <w:t xml:space="preserve">- инвестиционные приоритеты муниципального </w:t>
      </w:r>
      <w:r w:rsidR="00ED184B">
        <w:rPr>
          <w:sz w:val="28"/>
          <w:szCs w:val="28"/>
        </w:rPr>
        <w:t xml:space="preserve">района "Княжпогостский" </w:t>
      </w:r>
      <w:r w:rsidRPr="00621B8C">
        <w:rPr>
          <w:sz w:val="28"/>
          <w:szCs w:val="28"/>
        </w:rPr>
        <w:t>(специфику территории, отрасли, технологии опережающего развития, осваиваемые виды продукции, работ и услуг, ключевые планируемые к реализации на территории муниципального образования инвестиционные проекты);</w:t>
      </w:r>
    </w:p>
    <w:p w:rsidR="00621B8C" w:rsidRPr="00621B8C" w:rsidRDefault="00621B8C" w:rsidP="00621B8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621B8C">
        <w:rPr>
          <w:sz w:val="28"/>
          <w:szCs w:val="28"/>
        </w:rPr>
        <w:t>- описание взаимосвязанных по целям, задачам, срокам реализации, ресурсам, ожидаемым результатам муниципальных  программ</w:t>
      </w:r>
      <w:r w:rsidR="00ED184B">
        <w:rPr>
          <w:sz w:val="28"/>
          <w:szCs w:val="28"/>
        </w:rPr>
        <w:t xml:space="preserve"> (подпрограмм)</w:t>
      </w:r>
      <w:r w:rsidRPr="00621B8C">
        <w:rPr>
          <w:sz w:val="28"/>
          <w:szCs w:val="28"/>
        </w:rPr>
        <w:t>, проектов и мероприятий, направленных, в том числе на обеспечение роста инвестиций на территории муниципального образования;</w:t>
      </w:r>
    </w:p>
    <w:p w:rsidR="00621B8C" w:rsidRPr="00621B8C" w:rsidRDefault="00621B8C" w:rsidP="00621B8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621B8C">
        <w:rPr>
          <w:sz w:val="28"/>
          <w:szCs w:val="28"/>
        </w:rPr>
        <w:t>- общие принципы сотрудничества органов местного самоуправления в Республике Коми, органов исполнительной власти Республики Коми, региональных институтов развития и специализированных организаций по привлечению инвестиций и работе с инвесторами в области улучшения инвестиционного климата в Республике Коми.</w:t>
      </w:r>
    </w:p>
    <w:p w:rsidR="00ED184B" w:rsidRPr="00845EB3" w:rsidRDefault="00ED184B" w:rsidP="00ED184B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5EB3">
        <w:rPr>
          <w:rFonts w:eastAsia="Calibri"/>
          <w:sz w:val="28"/>
          <w:szCs w:val="28"/>
          <w:lang w:eastAsia="en-US"/>
        </w:rPr>
        <w:t xml:space="preserve">Разработка </w:t>
      </w:r>
      <w:r>
        <w:rPr>
          <w:rFonts w:eastAsia="Calibri"/>
          <w:sz w:val="28"/>
          <w:szCs w:val="28"/>
          <w:lang w:eastAsia="en-US"/>
        </w:rPr>
        <w:t>стратегических документов</w:t>
      </w:r>
      <w:r w:rsidRPr="00845EB3">
        <w:rPr>
          <w:rFonts w:eastAsia="Calibri"/>
          <w:sz w:val="28"/>
          <w:szCs w:val="28"/>
          <w:lang w:eastAsia="en-US"/>
        </w:rPr>
        <w:t xml:space="preserve"> и изменения в </w:t>
      </w:r>
      <w:r>
        <w:rPr>
          <w:rFonts w:eastAsia="Calibri"/>
          <w:sz w:val="28"/>
          <w:szCs w:val="28"/>
          <w:lang w:eastAsia="en-US"/>
        </w:rPr>
        <w:t>них</w:t>
      </w:r>
      <w:r w:rsidRPr="00845EB3">
        <w:rPr>
          <w:rFonts w:eastAsia="Calibri"/>
          <w:sz w:val="28"/>
          <w:szCs w:val="28"/>
          <w:lang w:eastAsia="en-US"/>
        </w:rPr>
        <w:t xml:space="preserve"> должны вестись публично. К публичному обсуждению документа (и изменений к нему) привлекаются эксперты, предприниматели, в том числе, осуществляющие предпринимательскую деятельность на территории муниципального образования и инвесторы. Должно вестись открытое публичное обсуждение разрабатываемого документа (изменений к документу) в СМИ и на Интернет-ресурсе об инвестиционной деятельности в муниципальном образовании.</w:t>
      </w:r>
    </w:p>
    <w:p w:rsidR="00ED184B" w:rsidRDefault="00ED184B" w:rsidP="00C53B48">
      <w:pPr>
        <w:pStyle w:val="2"/>
        <w:rPr>
          <w:rFonts w:ascii="Times New Roman" w:hAnsi="Times New Roman" w:cs="Times New Roman"/>
          <w:i/>
          <w:sz w:val="28"/>
          <w:szCs w:val="28"/>
        </w:rPr>
      </w:pPr>
      <w:bookmarkStart w:id="4" w:name="_Toc354399695"/>
      <w:bookmarkStart w:id="5" w:name="_Toc354662640"/>
    </w:p>
    <w:p w:rsidR="00ED184B" w:rsidRDefault="00ED184B" w:rsidP="00C53B48">
      <w:pPr>
        <w:pStyle w:val="2"/>
        <w:rPr>
          <w:rFonts w:ascii="Times New Roman" w:hAnsi="Times New Roman" w:cs="Times New Roman"/>
          <w:i/>
          <w:sz w:val="28"/>
          <w:szCs w:val="28"/>
        </w:rPr>
      </w:pPr>
    </w:p>
    <w:p w:rsidR="00C53B48" w:rsidRPr="00ED184B" w:rsidRDefault="00C53B48" w:rsidP="00C53B48">
      <w:pPr>
        <w:pStyle w:val="2"/>
        <w:rPr>
          <w:rFonts w:ascii="Times New Roman" w:hAnsi="Times New Roman" w:cs="Times New Roman"/>
          <w:sz w:val="28"/>
          <w:szCs w:val="28"/>
        </w:rPr>
      </w:pPr>
      <w:r w:rsidRPr="00ED184B">
        <w:rPr>
          <w:rFonts w:ascii="Times New Roman" w:hAnsi="Times New Roman" w:cs="Times New Roman"/>
          <w:sz w:val="28"/>
          <w:szCs w:val="28"/>
        </w:rPr>
        <w:t xml:space="preserve">2. Формирование и ежегодное обновление Плана создания инвестиционных объектов и объектов инфраструктуры в муниципальном </w:t>
      </w:r>
      <w:bookmarkEnd w:id="4"/>
      <w:bookmarkEnd w:id="5"/>
      <w:r w:rsidR="00ED184B">
        <w:rPr>
          <w:rFonts w:ascii="Times New Roman" w:hAnsi="Times New Roman" w:cs="Times New Roman"/>
          <w:sz w:val="28"/>
          <w:szCs w:val="28"/>
        </w:rPr>
        <w:t>районе "Княжпогостский"</w:t>
      </w:r>
    </w:p>
    <w:p w:rsidR="00C53B48" w:rsidRPr="006D351B" w:rsidRDefault="00C53B48" w:rsidP="00C53B48">
      <w:pPr>
        <w:pStyle w:val="1-21"/>
        <w:spacing w:after="0" w:line="288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53B48" w:rsidRPr="006D351B" w:rsidRDefault="00C53B48" w:rsidP="00C53B48">
      <w:pPr>
        <w:spacing w:line="288" w:lineRule="auto"/>
        <w:ind w:firstLine="709"/>
        <w:jc w:val="both"/>
        <w:rPr>
          <w:sz w:val="28"/>
          <w:szCs w:val="28"/>
        </w:rPr>
      </w:pPr>
      <w:r w:rsidRPr="006D351B">
        <w:rPr>
          <w:sz w:val="28"/>
          <w:szCs w:val="28"/>
        </w:rPr>
        <w:t xml:space="preserve">План создания инвестиционных объектов и объектов инфраструктуры в муниципальном </w:t>
      </w:r>
      <w:r w:rsidR="00ED184B">
        <w:rPr>
          <w:sz w:val="28"/>
          <w:szCs w:val="28"/>
        </w:rPr>
        <w:t xml:space="preserve">районе "Княжпогостский" </w:t>
      </w:r>
      <w:r w:rsidRPr="006D351B">
        <w:rPr>
          <w:sz w:val="28"/>
          <w:szCs w:val="28"/>
        </w:rPr>
        <w:t xml:space="preserve">должен объединять в одном документе перечень основных инфраструктурных объектов, строительство и реконструкция которых запланирована в различных программах и планах органов государственной власти, органов местного самоуправления и крупных хозяйствующих субъектов. Такой План, опубликованный в текстовой и наглядной графической формах, позволяет хозяйствующим субъектам принимать взвешенные инвестиционные решения, управлять рисками своих </w:t>
      </w:r>
      <w:r w:rsidRPr="006D351B">
        <w:rPr>
          <w:sz w:val="28"/>
          <w:szCs w:val="28"/>
        </w:rPr>
        <w:lastRenderedPageBreak/>
        <w:t>инвестиционных решений, принимать решения об участии в реализации инфраструктурных проектов.</w:t>
      </w:r>
    </w:p>
    <w:p w:rsidR="00C53B48" w:rsidRPr="006D351B" w:rsidRDefault="00C53B48" w:rsidP="00C53B48">
      <w:pPr>
        <w:spacing w:line="288" w:lineRule="auto"/>
        <w:ind w:firstLine="709"/>
        <w:jc w:val="both"/>
        <w:rPr>
          <w:sz w:val="28"/>
          <w:szCs w:val="28"/>
        </w:rPr>
      </w:pPr>
    </w:p>
    <w:p w:rsidR="00C53B48" w:rsidRPr="006D351B" w:rsidRDefault="00C53B48" w:rsidP="00C53B48">
      <w:pPr>
        <w:spacing w:line="288" w:lineRule="auto"/>
        <w:ind w:firstLine="709"/>
        <w:jc w:val="both"/>
        <w:rPr>
          <w:sz w:val="28"/>
          <w:szCs w:val="28"/>
        </w:rPr>
      </w:pPr>
      <w:r w:rsidRPr="006D351B">
        <w:rPr>
          <w:sz w:val="28"/>
          <w:szCs w:val="28"/>
        </w:rPr>
        <w:t>1. В муниципальном образовании должен ежегодно утверждаться План создания инвестиционных объектов и необходимой транспортной, энергетической, социальной, инженерной, коммунальной и телекоммуникационной инфраструктуры муниципального образования (далее -План). План представляет собой свод информации обо всех основных объектах инфраструктуры, строительство и реконструкция которых зафиксированы в действующих планах и программах Российской Федерации, субъекта Российской Федерации и непосредственно муниципального образования, в том числе на условиях государственно-частного партнерства, инвестиционных программах субъектов естественных монополий и хозяйствующих субъектов с государственным  и (или) муниципальным участием.</w:t>
      </w:r>
    </w:p>
    <w:p w:rsidR="00C53B48" w:rsidRPr="006D351B" w:rsidRDefault="00C53B48" w:rsidP="00C53B48">
      <w:pPr>
        <w:spacing w:line="288" w:lineRule="auto"/>
        <w:ind w:firstLine="709"/>
        <w:jc w:val="both"/>
        <w:rPr>
          <w:sz w:val="28"/>
          <w:szCs w:val="28"/>
        </w:rPr>
      </w:pPr>
      <w:r w:rsidRPr="006D351B">
        <w:rPr>
          <w:sz w:val="28"/>
          <w:szCs w:val="28"/>
        </w:rPr>
        <w:t xml:space="preserve">При этом в отношении каждого объекта должны быть указаны источники (в том числе бюджетные ассигнования Инвестиционного фонда Российской Федерации и инвестиционных фондов субъекта Российской Федерации) и размер финансирования (или указание на отсутствие подтверждения в финансировании), планируемые сроки сдачи и фактическое состояние (этап подготовки или исполнения). </w:t>
      </w:r>
    </w:p>
    <w:p w:rsidR="00C53B48" w:rsidRPr="006D351B" w:rsidRDefault="00C53B48" w:rsidP="00C53B48">
      <w:pPr>
        <w:spacing w:line="288" w:lineRule="auto"/>
        <w:ind w:firstLine="709"/>
        <w:jc w:val="both"/>
        <w:rPr>
          <w:sz w:val="28"/>
          <w:szCs w:val="28"/>
        </w:rPr>
      </w:pPr>
      <w:r w:rsidRPr="006D351B">
        <w:rPr>
          <w:sz w:val="28"/>
          <w:szCs w:val="28"/>
        </w:rPr>
        <w:t>В Плане также должны быть указаны планируемые к строительству (реконструкции) инвестиционные объекты с указанием требуемых мощностей потребления энергетических ресурсов.</w:t>
      </w:r>
    </w:p>
    <w:p w:rsidR="00C53B48" w:rsidRPr="006D351B" w:rsidRDefault="00C53B48" w:rsidP="00C53B48">
      <w:pPr>
        <w:spacing w:line="288" w:lineRule="auto"/>
        <w:ind w:firstLine="709"/>
        <w:jc w:val="both"/>
        <w:rPr>
          <w:sz w:val="28"/>
          <w:szCs w:val="28"/>
        </w:rPr>
      </w:pPr>
      <w:r w:rsidRPr="006D351B">
        <w:rPr>
          <w:sz w:val="28"/>
          <w:szCs w:val="28"/>
        </w:rPr>
        <w:t>2. План должен публиковаться в открытых источниках в наглядной форме с указанием планируемых объектов на карте муниципального образования (или на инвестиционной карте), сроков их создания (строительства). План в обязательном порядке публикуется на Интернет-ресурсе об инвестиционной деятельности в муниципальном образовании.</w:t>
      </w:r>
    </w:p>
    <w:p w:rsidR="00C53B48" w:rsidRPr="006D351B" w:rsidRDefault="00C53B48" w:rsidP="00C53B48">
      <w:pPr>
        <w:spacing w:line="288" w:lineRule="auto"/>
        <w:ind w:firstLine="709"/>
        <w:jc w:val="both"/>
        <w:rPr>
          <w:sz w:val="28"/>
          <w:szCs w:val="28"/>
        </w:rPr>
      </w:pPr>
      <w:r w:rsidRPr="006D351B">
        <w:rPr>
          <w:sz w:val="28"/>
          <w:szCs w:val="28"/>
        </w:rPr>
        <w:t>3. В муниципальном образовании должна существовать формализованная процедура рассмотрения проектов по созданию инвестиционных объектов и объектов инфраструктуры с целью их включения в План.</w:t>
      </w:r>
    </w:p>
    <w:p w:rsidR="00C53B48" w:rsidRPr="006D351B" w:rsidRDefault="00C53B48" w:rsidP="00C53B48">
      <w:pPr>
        <w:spacing w:line="288" w:lineRule="auto"/>
        <w:ind w:firstLine="709"/>
        <w:jc w:val="both"/>
        <w:rPr>
          <w:sz w:val="28"/>
          <w:szCs w:val="28"/>
        </w:rPr>
      </w:pPr>
      <w:r w:rsidRPr="006D351B">
        <w:rPr>
          <w:sz w:val="28"/>
          <w:szCs w:val="28"/>
        </w:rPr>
        <w:t>Эта процедура основывается на следующих принципах:</w:t>
      </w:r>
    </w:p>
    <w:p w:rsidR="00C53B48" w:rsidRPr="006D351B" w:rsidRDefault="00C53B48" w:rsidP="00C53B48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351B">
        <w:rPr>
          <w:rFonts w:eastAsia="Calibri"/>
          <w:sz w:val="28"/>
          <w:szCs w:val="28"/>
          <w:lang w:eastAsia="en-US"/>
        </w:rPr>
        <w:t>- принцип оценки разумности и экономической эффективности проектов комплексного развития территорий;</w:t>
      </w:r>
    </w:p>
    <w:p w:rsidR="00C53B48" w:rsidRPr="006D351B" w:rsidRDefault="00C53B48" w:rsidP="00C53B48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351B">
        <w:rPr>
          <w:rFonts w:eastAsia="Calibri"/>
          <w:sz w:val="28"/>
          <w:szCs w:val="28"/>
          <w:lang w:eastAsia="en-US"/>
        </w:rPr>
        <w:t>- принцип конкурсной поддержки проектов комплексного развития территорий;</w:t>
      </w:r>
    </w:p>
    <w:p w:rsidR="00C53B48" w:rsidRPr="006D351B" w:rsidRDefault="00C53B48" w:rsidP="00C53B48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351B">
        <w:rPr>
          <w:rFonts w:eastAsia="Calibri"/>
          <w:sz w:val="28"/>
          <w:szCs w:val="28"/>
          <w:lang w:eastAsia="en-US"/>
        </w:rPr>
        <w:lastRenderedPageBreak/>
        <w:t>- принцип публичного обсуждения и учета интересов различных социальных групп;</w:t>
      </w:r>
    </w:p>
    <w:p w:rsidR="00C53B48" w:rsidRPr="006D351B" w:rsidRDefault="00C53B48" w:rsidP="00C53B48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351B">
        <w:rPr>
          <w:rFonts w:eastAsia="Calibri"/>
          <w:sz w:val="28"/>
          <w:szCs w:val="28"/>
          <w:lang w:eastAsia="en-US"/>
        </w:rPr>
        <w:t>- принцип софинансирования расходов на реализацию проектов развития территорий органами местного самоуправления, администрацией субъекта Российской Федерации и бизнесом;</w:t>
      </w:r>
    </w:p>
    <w:p w:rsidR="00C53B48" w:rsidRPr="006D351B" w:rsidRDefault="00C53B48" w:rsidP="00C53B48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351B">
        <w:rPr>
          <w:rFonts w:eastAsia="Calibri"/>
          <w:sz w:val="28"/>
          <w:szCs w:val="28"/>
          <w:lang w:eastAsia="en-US"/>
        </w:rPr>
        <w:t>- принцип взаимообязанности при реализации подобных проектов, когда органы местного самоуправления и бизнес в соответствии с нормативно-правовой базой и договорами должны иметь четко прописанные права и обязанности;</w:t>
      </w:r>
    </w:p>
    <w:p w:rsidR="00C53B48" w:rsidRPr="006D351B" w:rsidRDefault="00C53B48" w:rsidP="00C53B48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351B">
        <w:rPr>
          <w:rFonts w:eastAsia="Calibri"/>
          <w:sz w:val="28"/>
          <w:szCs w:val="28"/>
          <w:lang w:eastAsia="en-US"/>
        </w:rPr>
        <w:t>- принцип синхронизации с инвестиционными программами субъектов естественных монополий и планами развития инфраструктуры хозяйствующих субъектов всех форм собственности.</w:t>
      </w:r>
    </w:p>
    <w:p w:rsidR="00C53B48" w:rsidRPr="006D351B" w:rsidRDefault="00C53B48" w:rsidP="00C53B48">
      <w:pPr>
        <w:spacing w:line="288" w:lineRule="auto"/>
        <w:ind w:firstLine="709"/>
        <w:jc w:val="both"/>
        <w:rPr>
          <w:sz w:val="28"/>
          <w:szCs w:val="28"/>
        </w:rPr>
      </w:pPr>
      <w:r w:rsidRPr="006D351B">
        <w:rPr>
          <w:sz w:val="28"/>
          <w:szCs w:val="28"/>
        </w:rPr>
        <w:t xml:space="preserve">4. План должен соответствовать </w:t>
      </w:r>
      <w:r w:rsidR="00ED184B">
        <w:rPr>
          <w:sz w:val="28"/>
          <w:szCs w:val="28"/>
        </w:rPr>
        <w:t>и</w:t>
      </w:r>
      <w:r w:rsidRPr="006D351B">
        <w:rPr>
          <w:sz w:val="28"/>
          <w:szCs w:val="28"/>
        </w:rPr>
        <w:t xml:space="preserve">нвестиционной стратегии муниципального </w:t>
      </w:r>
      <w:r w:rsidR="00ED184B">
        <w:rPr>
          <w:sz w:val="28"/>
          <w:szCs w:val="28"/>
        </w:rPr>
        <w:t>района "Княжпогостский"</w:t>
      </w:r>
      <w:r w:rsidRPr="006D351B">
        <w:rPr>
          <w:sz w:val="28"/>
          <w:szCs w:val="28"/>
        </w:rPr>
        <w:t xml:space="preserve"> и Инвестиционной стратегии </w:t>
      </w:r>
      <w:r w:rsidR="00ED184B">
        <w:rPr>
          <w:sz w:val="28"/>
          <w:szCs w:val="28"/>
        </w:rPr>
        <w:t>Республики Коми</w:t>
      </w:r>
      <w:r w:rsidRPr="006D351B">
        <w:rPr>
          <w:sz w:val="28"/>
          <w:szCs w:val="28"/>
        </w:rPr>
        <w:t>.</w:t>
      </w:r>
    </w:p>
    <w:p w:rsidR="00C53B48" w:rsidRPr="006D351B" w:rsidRDefault="00C53B48" w:rsidP="00C53B48">
      <w:pPr>
        <w:spacing w:line="288" w:lineRule="auto"/>
        <w:ind w:firstLine="709"/>
        <w:jc w:val="both"/>
        <w:rPr>
          <w:sz w:val="28"/>
          <w:szCs w:val="28"/>
        </w:rPr>
      </w:pPr>
      <w:r w:rsidRPr="006D351B">
        <w:rPr>
          <w:sz w:val="28"/>
          <w:szCs w:val="28"/>
        </w:rPr>
        <w:t xml:space="preserve">5. План создания инвестиционных объектов и объектов инфраструктуры в муниципальном образовании должен быть синхронизирован с Планом создания инвестиционных объектов </w:t>
      </w:r>
      <w:r w:rsidR="00ED184B">
        <w:rPr>
          <w:sz w:val="28"/>
          <w:szCs w:val="28"/>
        </w:rPr>
        <w:t>Республики Коми</w:t>
      </w:r>
      <w:r w:rsidRPr="006D351B">
        <w:rPr>
          <w:sz w:val="28"/>
          <w:szCs w:val="28"/>
        </w:rPr>
        <w:t>.</w:t>
      </w:r>
    </w:p>
    <w:p w:rsidR="00C53B48" w:rsidRPr="006D351B" w:rsidRDefault="00C53B48" w:rsidP="00C53B48">
      <w:pPr>
        <w:rPr>
          <w:sz w:val="28"/>
          <w:szCs w:val="28"/>
        </w:rPr>
      </w:pPr>
    </w:p>
    <w:p w:rsidR="00ED184B" w:rsidRDefault="00C53B48" w:rsidP="00C53B48">
      <w:pPr>
        <w:tabs>
          <w:tab w:val="left" w:pos="3825"/>
        </w:tabs>
        <w:ind w:firstLine="709"/>
        <w:jc w:val="center"/>
        <w:rPr>
          <w:sz w:val="28"/>
          <w:szCs w:val="28"/>
        </w:rPr>
      </w:pPr>
      <w:r w:rsidRPr="006D351B">
        <w:rPr>
          <w:sz w:val="28"/>
          <w:szCs w:val="28"/>
        </w:rPr>
        <w:fldChar w:fldCharType="end"/>
      </w:r>
    </w:p>
    <w:p w:rsidR="00736762" w:rsidRPr="0048149A" w:rsidRDefault="00ED184B" w:rsidP="0048149A">
      <w:pPr>
        <w:pStyle w:val="a5"/>
        <w:numPr>
          <w:ilvl w:val="0"/>
          <w:numId w:val="6"/>
        </w:numPr>
        <w:jc w:val="center"/>
        <w:rPr>
          <w:sz w:val="28"/>
          <w:szCs w:val="28"/>
        </w:rPr>
      </w:pPr>
      <w:r w:rsidRPr="0048149A">
        <w:rPr>
          <w:b/>
          <w:sz w:val="28"/>
          <w:szCs w:val="28"/>
        </w:rPr>
        <w:t xml:space="preserve">Наличие в рамках </w:t>
      </w:r>
      <w:proofErr w:type="spellStart"/>
      <w:r w:rsidRPr="0048149A">
        <w:rPr>
          <w:b/>
          <w:sz w:val="28"/>
          <w:szCs w:val="28"/>
        </w:rPr>
        <w:t>интернет-ресурсов</w:t>
      </w:r>
      <w:proofErr w:type="spellEnd"/>
      <w:r w:rsidRPr="0048149A">
        <w:rPr>
          <w:b/>
          <w:sz w:val="28"/>
          <w:szCs w:val="28"/>
        </w:rPr>
        <w:t xml:space="preserve"> информационного раздела, содержащего информацию, ориентированную на привлечение потенциальных инвесторов</w:t>
      </w:r>
    </w:p>
    <w:p w:rsidR="00736762" w:rsidRPr="00736762" w:rsidRDefault="00736762" w:rsidP="00736762"/>
    <w:p w:rsidR="00736762" w:rsidRPr="0048149A" w:rsidRDefault="0048149A" w:rsidP="0048149A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Сеть Интернет - основной инструмент обеспечения прямой и обратной связи между властью, бизнесом, инвесторами и жителями муниципального образования, вовлечения всех заинтересованных лиц в реализацию политики по привлечению инвестиций. Создание специализированного Интернет-ресурса, на котором консолидируется информация, полезная для потенциальных инвесторов и способствующая продвижению муниципального образования с точки зрения инвестиционной привлекательности, представляется неотъемлемым элементом деятельности по улучшению инвестиционного климата на определенной территории</w:t>
      </w:r>
      <w:r>
        <w:rPr>
          <w:sz w:val="28"/>
          <w:szCs w:val="28"/>
        </w:rPr>
        <w:t>.</w:t>
      </w:r>
    </w:p>
    <w:p w:rsidR="0048149A" w:rsidRPr="0048149A" w:rsidRDefault="0048149A" w:rsidP="0048149A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положением </w:t>
      </w:r>
      <w:r w:rsidRPr="0048149A">
        <w:rPr>
          <w:bCs/>
          <w:sz w:val="28"/>
          <w:szCs w:val="28"/>
        </w:rPr>
        <w:t xml:space="preserve"> подразумевает</w:t>
      </w:r>
      <w:r>
        <w:rPr>
          <w:bCs/>
          <w:sz w:val="28"/>
          <w:szCs w:val="28"/>
        </w:rPr>
        <w:t>ся</w:t>
      </w:r>
      <w:r w:rsidRPr="0048149A">
        <w:rPr>
          <w:bCs/>
          <w:sz w:val="28"/>
          <w:szCs w:val="28"/>
        </w:rPr>
        <w:t xml:space="preserve"> разработк</w:t>
      </w:r>
      <w:r>
        <w:rPr>
          <w:bCs/>
          <w:sz w:val="28"/>
          <w:szCs w:val="28"/>
        </w:rPr>
        <w:t>а</w:t>
      </w:r>
      <w:r w:rsidRPr="0048149A">
        <w:rPr>
          <w:bCs/>
          <w:sz w:val="28"/>
          <w:szCs w:val="28"/>
        </w:rPr>
        <w:t xml:space="preserve"> </w:t>
      </w:r>
      <w:r w:rsidRPr="0048149A">
        <w:rPr>
          <w:sz w:val="28"/>
          <w:szCs w:val="28"/>
        </w:rPr>
        <w:t xml:space="preserve">в рамках официального сайта муниципального </w:t>
      </w:r>
      <w:r>
        <w:rPr>
          <w:sz w:val="28"/>
          <w:szCs w:val="28"/>
        </w:rPr>
        <w:t>района «</w:t>
      </w:r>
      <w:proofErr w:type="spellStart"/>
      <w:r>
        <w:rPr>
          <w:sz w:val="28"/>
          <w:szCs w:val="28"/>
        </w:rPr>
        <w:t>Княжпогостский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  <w:lang w:val="en-US"/>
        </w:rPr>
        <w:t>www</w:t>
      </w:r>
      <w:r w:rsidRPr="0048149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mrk</w:t>
      </w:r>
      <w:proofErr w:type="spellEnd"/>
      <w:r w:rsidRPr="0048149A">
        <w:rPr>
          <w:sz w:val="28"/>
          <w:szCs w:val="28"/>
        </w:rPr>
        <w:t>11.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8149A">
        <w:rPr>
          <w:sz w:val="28"/>
          <w:szCs w:val="28"/>
        </w:rPr>
        <w:t xml:space="preserve"> информационного раздела</w:t>
      </w:r>
      <w:r>
        <w:rPr>
          <w:sz w:val="28"/>
          <w:szCs w:val="28"/>
        </w:rPr>
        <w:t xml:space="preserve"> «ИНВЕСТИЦИИ»</w:t>
      </w:r>
      <w:r w:rsidRPr="0048149A">
        <w:rPr>
          <w:sz w:val="28"/>
          <w:szCs w:val="28"/>
        </w:rPr>
        <w:t xml:space="preserve">, обеспечивающего наглядное представление инвестиционных возможностей муниципального </w:t>
      </w:r>
      <w:r>
        <w:rPr>
          <w:sz w:val="28"/>
          <w:szCs w:val="28"/>
        </w:rPr>
        <w:t>района</w:t>
      </w:r>
      <w:r w:rsidRPr="0048149A">
        <w:rPr>
          <w:sz w:val="28"/>
          <w:szCs w:val="28"/>
        </w:rPr>
        <w:t xml:space="preserve">, анонсирование преимуществ вложения инвестиций в развитие муниципального образования и </w:t>
      </w:r>
      <w:r w:rsidRPr="0048149A">
        <w:rPr>
          <w:spacing w:val="-6"/>
          <w:sz w:val="28"/>
          <w:szCs w:val="28"/>
        </w:rPr>
        <w:t xml:space="preserve">доступ межрегионального и </w:t>
      </w:r>
      <w:r w:rsidRPr="0048149A">
        <w:rPr>
          <w:spacing w:val="-6"/>
          <w:sz w:val="28"/>
          <w:szCs w:val="28"/>
        </w:rPr>
        <w:lastRenderedPageBreak/>
        <w:t>международного делового сообщества, органов государственной власти, организаций и граждан к полной и актуальной информации о комплексном развитии территории муниципального образования.</w:t>
      </w:r>
    </w:p>
    <w:p w:rsidR="0048149A" w:rsidRPr="0048149A" w:rsidRDefault="0048149A" w:rsidP="0048149A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8149A">
        <w:rPr>
          <w:sz w:val="28"/>
          <w:szCs w:val="28"/>
        </w:rPr>
        <w:t>Структура информационного раздела включает:</w:t>
      </w:r>
    </w:p>
    <w:p w:rsidR="0048149A" w:rsidRPr="0048149A" w:rsidRDefault="0048149A" w:rsidP="0048149A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8149A">
        <w:rPr>
          <w:sz w:val="28"/>
          <w:szCs w:val="28"/>
        </w:rPr>
        <w:t>ссылку на паспорт муниципального образования, который может включать следующую информацию:</w:t>
      </w:r>
    </w:p>
    <w:p w:rsidR="0048149A" w:rsidRPr="0048149A" w:rsidRDefault="0048149A" w:rsidP="0048149A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8149A">
        <w:rPr>
          <w:sz w:val="28"/>
          <w:szCs w:val="28"/>
        </w:rPr>
        <w:t>- общие характеристики муниципального образования (местонахождение, площадь и состав территории, численность населения);</w:t>
      </w:r>
    </w:p>
    <w:p w:rsidR="0048149A" w:rsidRPr="0048149A" w:rsidRDefault="0048149A" w:rsidP="0048149A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8149A">
        <w:rPr>
          <w:sz w:val="28"/>
          <w:szCs w:val="28"/>
        </w:rPr>
        <w:t>- схема структуры органов местного самоуправления с распределением полномочий;</w:t>
      </w:r>
    </w:p>
    <w:p w:rsidR="0048149A" w:rsidRPr="0048149A" w:rsidRDefault="0048149A" w:rsidP="0048149A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8149A">
        <w:rPr>
          <w:sz w:val="28"/>
          <w:szCs w:val="28"/>
        </w:rPr>
        <w:t>- характеристика экономической специализации муниципального образования, его места в социально-экономическом развитии Республики Коми. Перечень ключевых предприятий, осуществляющих деятельность на территории муниципального образования, в том числе с участием иностранного капитала;</w:t>
      </w:r>
    </w:p>
    <w:p w:rsidR="0048149A" w:rsidRPr="0048149A" w:rsidRDefault="0048149A" w:rsidP="0048149A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8149A">
        <w:rPr>
          <w:sz w:val="28"/>
          <w:szCs w:val="28"/>
        </w:rPr>
        <w:t>- краткая характеристика социально-экономического развития муниципального образования в разрезе поселений (площадь, численность, центр, Глава поселения, основная специализация);</w:t>
      </w:r>
    </w:p>
    <w:p w:rsidR="0048149A" w:rsidRPr="0048149A" w:rsidRDefault="0048149A" w:rsidP="0048149A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8149A">
        <w:rPr>
          <w:sz w:val="28"/>
          <w:szCs w:val="28"/>
        </w:rPr>
        <w:t>- контактные данные главы (руководителя) администрации муниципального образования;</w:t>
      </w:r>
    </w:p>
    <w:p w:rsidR="0048149A" w:rsidRPr="0048149A" w:rsidRDefault="0048149A" w:rsidP="0048149A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8149A">
        <w:rPr>
          <w:sz w:val="28"/>
          <w:szCs w:val="28"/>
        </w:rPr>
        <w:t>2) информацию об инвестиционных возможностях и инфраструктуре поддержки инвестиций на территории муниципального образования, которая может включать:</w:t>
      </w:r>
    </w:p>
    <w:p w:rsidR="0048149A" w:rsidRPr="0048149A" w:rsidRDefault="0048149A" w:rsidP="0048149A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8149A">
        <w:rPr>
          <w:sz w:val="28"/>
          <w:szCs w:val="28"/>
        </w:rPr>
        <w:t>- краткую характеристику природно-ресурсного потенциала муниципального образования (наличие месторождений, их краткую характеристику, включая степень разработки и наличие лицензии с указанием собственника лицензии);</w:t>
      </w:r>
    </w:p>
    <w:p w:rsidR="0048149A" w:rsidRPr="0048149A" w:rsidRDefault="0048149A" w:rsidP="0048149A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8149A">
        <w:rPr>
          <w:sz w:val="28"/>
          <w:szCs w:val="28"/>
        </w:rPr>
        <w:t>- краткую характеристику инвестиционного климата в муниципальном образовании (динамика инвестиций, нормативная правовая база в сфере инвестиций, пакет мер и стимулов муниципального регулирования инвестиционной деятельности, преференции муниципального уровня частным инвесторам и т.п.);</w:t>
      </w:r>
    </w:p>
    <w:p w:rsidR="0048149A" w:rsidRDefault="0048149A" w:rsidP="0048149A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48149A">
        <w:rPr>
          <w:sz w:val="28"/>
          <w:szCs w:val="28"/>
        </w:rPr>
        <w:t>- информацию о принятых на уровне муниципального образования решениях, реализованных и планируемых мероприятиях в сфере улучшения инвестиционного и предпринимательского климата (в рамках новостной ленты);</w:t>
      </w:r>
    </w:p>
    <w:p w:rsidR="00342EA9" w:rsidRPr="00342EA9" w:rsidRDefault="00342EA9" w:rsidP="00342EA9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342EA9">
        <w:rPr>
          <w:sz w:val="28"/>
          <w:szCs w:val="28"/>
        </w:rPr>
        <w:t>- наглядный План создания инвестиционных объектов и объектов инфраструктуры муниципальной формы собственности;</w:t>
      </w:r>
    </w:p>
    <w:p w:rsidR="00342EA9" w:rsidRPr="00342EA9" w:rsidRDefault="00342EA9" w:rsidP="00342EA9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342EA9">
        <w:rPr>
          <w:sz w:val="28"/>
          <w:szCs w:val="28"/>
        </w:rPr>
        <w:lastRenderedPageBreak/>
        <w:t>- информацию о реализуемых и планируемых к реализации на территории муниципального образования инвестиционных проектах (предложениях) с привлечением частных инвесторов;</w:t>
      </w:r>
    </w:p>
    <w:p w:rsidR="00342EA9" w:rsidRPr="00342EA9" w:rsidRDefault="00342EA9" w:rsidP="00342EA9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342EA9">
        <w:rPr>
          <w:sz w:val="28"/>
          <w:szCs w:val="28"/>
        </w:rPr>
        <w:t>- сформированные паспорта инвестиционных (промышленных) площадок, в том числе ориентированных на размещение индустриальных, промышленных и техно- парков;</w:t>
      </w:r>
    </w:p>
    <w:p w:rsidR="00342EA9" w:rsidRPr="00342EA9" w:rsidRDefault="00342EA9" w:rsidP="00342EA9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342EA9">
        <w:rPr>
          <w:sz w:val="28"/>
          <w:szCs w:val="28"/>
        </w:rPr>
        <w:t>-сформированные паспорта по земельным участкам на территории муниципального образования, с указанием формы собственности;</w:t>
      </w:r>
    </w:p>
    <w:p w:rsidR="00342EA9" w:rsidRPr="00342EA9" w:rsidRDefault="00342EA9" w:rsidP="00342EA9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342EA9">
        <w:rPr>
          <w:sz w:val="28"/>
          <w:szCs w:val="28"/>
        </w:rPr>
        <w:t>- полезные для инвестора ссылки, включающие:</w:t>
      </w:r>
    </w:p>
    <w:p w:rsidR="00342EA9" w:rsidRPr="00342EA9" w:rsidRDefault="00342EA9" w:rsidP="00342EA9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342EA9">
        <w:rPr>
          <w:sz w:val="28"/>
          <w:szCs w:val="28"/>
        </w:rPr>
        <w:t>перечень и контактные данные служб в органах местного самоуправления в Республике Коми и организаций муниципального и регионального уровня, участвующих в сопровождении инвестиционных проектов на территории муниципального образования;</w:t>
      </w:r>
    </w:p>
    <w:p w:rsidR="00342EA9" w:rsidRPr="00342EA9" w:rsidRDefault="00342EA9" w:rsidP="00342EA9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342EA9">
        <w:rPr>
          <w:sz w:val="28"/>
          <w:szCs w:val="28"/>
        </w:rPr>
        <w:t xml:space="preserve">регламент (алгоритм) взаимодействия органов местного самоуправления в Республике Коми и инвесторов, в том числе по принципу «одного окна»; </w:t>
      </w:r>
    </w:p>
    <w:p w:rsidR="00342EA9" w:rsidRPr="00342EA9" w:rsidRDefault="00342EA9" w:rsidP="00342EA9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342EA9">
        <w:rPr>
          <w:sz w:val="28"/>
          <w:szCs w:val="28"/>
        </w:rPr>
        <w:t>линию (канал) прямых обращений (предусматривающих формы для сбора, оперативного рассмотрения обращений и жалоб инвесторов в адрес главы (руководителя) администрации через каналы прямой связи и обеспечения обратной связи с ними);</w:t>
      </w:r>
    </w:p>
    <w:p w:rsidR="00342EA9" w:rsidRPr="00342EA9" w:rsidRDefault="00342EA9" w:rsidP="00342EA9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342EA9">
        <w:rPr>
          <w:sz w:val="28"/>
          <w:szCs w:val="28"/>
        </w:rPr>
        <w:t>иную полезную для инвесторов информацию.</w:t>
      </w:r>
    </w:p>
    <w:p w:rsidR="00342EA9" w:rsidRDefault="00342EA9" w:rsidP="00342EA9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</w:p>
    <w:p w:rsidR="00342EA9" w:rsidRPr="009142AD" w:rsidRDefault="00342EA9" w:rsidP="009142AD">
      <w:pPr>
        <w:pStyle w:val="a5"/>
        <w:autoSpaceDE w:val="0"/>
        <w:autoSpaceDN w:val="0"/>
        <w:adjustRightInd w:val="0"/>
        <w:spacing w:line="288" w:lineRule="auto"/>
        <w:ind w:left="0" w:firstLine="709"/>
        <w:jc w:val="center"/>
        <w:rPr>
          <w:sz w:val="28"/>
          <w:szCs w:val="28"/>
        </w:rPr>
      </w:pPr>
    </w:p>
    <w:p w:rsidR="00342EA9" w:rsidRPr="009142AD" w:rsidRDefault="00342EA9" w:rsidP="009142AD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  <w:r w:rsidRPr="009142AD">
        <w:rPr>
          <w:b/>
          <w:sz w:val="28"/>
          <w:szCs w:val="28"/>
        </w:rPr>
        <w:t xml:space="preserve">Наличие канала (каналов) прямой связи инвесторов администрации муниципального </w:t>
      </w:r>
      <w:r w:rsidR="00864DFA">
        <w:rPr>
          <w:b/>
          <w:sz w:val="28"/>
          <w:szCs w:val="28"/>
        </w:rPr>
        <w:t xml:space="preserve"> района «</w:t>
      </w:r>
      <w:proofErr w:type="spellStart"/>
      <w:r w:rsidR="00864DFA">
        <w:rPr>
          <w:b/>
          <w:sz w:val="28"/>
          <w:szCs w:val="28"/>
        </w:rPr>
        <w:t>Княжпогостский</w:t>
      </w:r>
      <w:proofErr w:type="spellEnd"/>
      <w:r w:rsidR="00864DFA">
        <w:rPr>
          <w:b/>
          <w:sz w:val="28"/>
          <w:szCs w:val="28"/>
        </w:rPr>
        <w:t xml:space="preserve">» </w:t>
      </w:r>
      <w:r w:rsidRPr="009142AD">
        <w:rPr>
          <w:b/>
          <w:sz w:val="28"/>
          <w:szCs w:val="28"/>
        </w:rPr>
        <w:t>для оперативного решения возникающих в процессе инвестиционной деятельности проблем и вопросов</w:t>
      </w:r>
      <w:r w:rsidR="009142AD" w:rsidRPr="009142AD">
        <w:rPr>
          <w:b/>
          <w:sz w:val="28"/>
          <w:szCs w:val="28"/>
        </w:rPr>
        <w:t>.</w:t>
      </w:r>
    </w:p>
    <w:p w:rsidR="00316FB7" w:rsidRDefault="00316FB7" w:rsidP="00342EA9">
      <w:pPr>
        <w:spacing w:line="288" w:lineRule="auto"/>
        <w:ind w:firstLine="709"/>
        <w:rPr>
          <w:sz w:val="28"/>
          <w:szCs w:val="28"/>
        </w:rPr>
      </w:pPr>
    </w:p>
    <w:p w:rsidR="00316FB7" w:rsidRPr="00845EB3" w:rsidRDefault="00316FB7" w:rsidP="00316FB7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Реальная доступность для инвесторов высших должностных лиц муниципального образования - один из основных инструментов формирования уверенности инвесторов в реальности приоритета улучшения инвестиционного климата для высшего руководства муниципального образования.</w:t>
      </w:r>
    </w:p>
    <w:p w:rsidR="00316FB7" w:rsidRPr="00845EB3" w:rsidRDefault="00316FB7" w:rsidP="00316FB7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1. Организован и функционирует канал (каналы) прямой связи инвесторов с руководством администрации муниципального образования для оперативного решения возникающих в процессе инвестиционной деятельности проблем и вопросов.</w:t>
      </w:r>
    </w:p>
    <w:p w:rsidR="00316FB7" w:rsidRPr="00845EB3" w:rsidRDefault="00316FB7" w:rsidP="00316FB7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2. Канал прямой связи должен отвечать требованиям:</w:t>
      </w:r>
    </w:p>
    <w:p w:rsidR="00316FB7" w:rsidRPr="00845EB3" w:rsidRDefault="00316FB7" w:rsidP="00316FB7">
      <w:pPr>
        <w:pStyle w:val="a5"/>
        <w:spacing w:after="200" w:line="276" w:lineRule="auto"/>
        <w:ind w:left="0" w:firstLine="700"/>
        <w:jc w:val="both"/>
        <w:rPr>
          <w:sz w:val="28"/>
          <w:szCs w:val="28"/>
        </w:rPr>
      </w:pPr>
      <w:r w:rsidRPr="00845EB3">
        <w:rPr>
          <w:sz w:val="28"/>
          <w:szCs w:val="28"/>
        </w:rPr>
        <w:lastRenderedPageBreak/>
        <w:t>- равного доступа субъектов предпринимательской и инвестиционной деятельности к разрешению вопросов муниципальными служащими соответствующего вопросу уровня;</w:t>
      </w:r>
    </w:p>
    <w:p w:rsidR="00316FB7" w:rsidRPr="00845EB3" w:rsidRDefault="00316FB7" w:rsidP="00316FB7">
      <w:pPr>
        <w:pStyle w:val="a5"/>
        <w:spacing w:line="276" w:lineRule="auto"/>
        <w:ind w:left="0" w:firstLine="700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- контроля результатов и сроков рассмотрения обозначенных хозяйствующими субъектами вопросов и проблем.</w:t>
      </w:r>
    </w:p>
    <w:p w:rsidR="00316FB7" w:rsidRPr="00845EB3" w:rsidRDefault="00316FB7" w:rsidP="00316FB7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3. Каналами прямой связи, в частности, могут служить:</w:t>
      </w:r>
    </w:p>
    <w:p w:rsidR="00316FB7" w:rsidRPr="00845EB3" w:rsidRDefault="00316FB7" w:rsidP="00316FB7">
      <w:pPr>
        <w:pStyle w:val="a5"/>
        <w:spacing w:line="276" w:lineRule="auto"/>
        <w:ind w:left="0" w:firstLine="700"/>
        <w:jc w:val="both"/>
        <w:rPr>
          <w:sz w:val="28"/>
          <w:szCs w:val="28"/>
        </w:rPr>
      </w:pPr>
      <w:r w:rsidRPr="00845EB3">
        <w:rPr>
          <w:sz w:val="28"/>
          <w:szCs w:val="28"/>
        </w:rPr>
        <w:t xml:space="preserve">- доступные для субъектов предпринимательской и инвестиционной деятельности </w:t>
      </w:r>
      <w:r>
        <w:rPr>
          <w:sz w:val="28"/>
          <w:szCs w:val="28"/>
        </w:rPr>
        <w:t>контактные</w:t>
      </w:r>
      <w:r w:rsidRPr="00845EB3">
        <w:rPr>
          <w:sz w:val="28"/>
          <w:szCs w:val="28"/>
        </w:rPr>
        <w:t xml:space="preserve"> телефоны руководителей исполнительных органов муниципального образования;</w:t>
      </w:r>
    </w:p>
    <w:p w:rsidR="00316FB7" w:rsidRDefault="00316FB7" w:rsidP="00316FB7">
      <w:pPr>
        <w:pStyle w:val="a5"/>
        <w:spacing w:after="200" w:line="276" w:lineRule="auto"/>
        <w:ind w:left="0" w:firstLine="700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- официальные блоги руководител</w:t>
      </w:r>
      <w:r>
        <w:rPr>
          <w:sz w:val="28"/>
          <w:szCs w:val="28"/>
        </w:rPr>
        <w:t>я и заместителей руководителя администрации</w:t>
      </w:r>
      <w:r w:rsidRPr="00845EB3">
        <w:rPr>
          <w:sz w:val="28"/>
          <w:szCs w:val="28"/>
        </w:rPr>
        <w:t xml:space="preserve"> муниципального образования в общераспространенных социальных сетях; </w:t>
      </w:r>
      <w:r>
        <w:rPr>
          <w:sz w:val="28"/>
          <w:szCs w:val="28"/>
        </w:rPr>
        <w:t>«Интернет-приемная»</w:t>
      </w:r>
      <w:r w:rsidRPr="00845EB3">
        <w:rPr>
          <w:sz w:val="28"/>
          <w:szCs w:val="28"/>
        </w:rPr>
        <w:t>, работающая через Интернет-сайт.</w:t>
      </w:r>
    </w:p>
    <w:p w:rsidR="00316FB7" w:rsidRPr="00316FB7" w:rsidRDefault="00316FB7" w:rsidP="00316FB7">
      <w:pPr>
        <w:spacing w:after="200" w:line="276" w:lineRule="auto"/>
        <w:jc w:val="both"/>
        <w:rPr>
          <w:sz w:val="28"/>
          <w:szCs w:val="28"/>
        </w:rPr>
      </w:pPr>
    </w:p>
    <w:p w:rsidR="00316FB7" w:rsidRPr="00316FB7" w:rsidRDefault="00316FB7" w:rsidP="00316FB7">
      <w:pPr>
        <w:spacing w:line="288" w:lineRule="auto"/>
        <w:jc w:val="center"/>
        <w:rPr>
          <w:b/>
          <w:sz w:val="28"/>
          <w:szCs w:val="28"/>
        </w:rPr>
      </w:pPr>
      <w:r w:rsidRPr="00316FB7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316FB7">
        <w:rPr>
          <w:b/>
          <w:sz w:val="28"/>
          <w:szCs w:val="28"/>
        </w:rPr>
        <w:t>Наличие услуги сопровождения инвестиционных проектов на территории муниципального образования по принципу «одного окна»</w:t>
      </w:r>
    </w:p>
    <w:p w:rsidR="00316FB7" w:rsidRPr="00316FB7" w:rsidRDefault="00316FB7" w:rsidP="00316FB7">
      <w:pPr>
        <w:spacing w:line="288" w:lineRule="auto"/>
        <w:jc w:val="center"/>
        <w:rPr>
          <w:sz w:val="28"/>
          <w:szCs w:val="28"/>
        </w:rPr>
      </w:pPr>
    </w:p>
    <w:p w:rsidR="00316FB7" w:rsidRPr="00316FB7" w:rsidRDefault="00316FB7" w:rsidP="00316FB7">
      <w:pPr>
        <w:spacing w:line="288" w:lineRule="auto"/>
        <w:ind w:firstLine="709"/>
        <w:jc w:val="both"/>
        <w:rPr>
          <w:sz w:val="28"/>
          <w:szCs w:val="28"/>
        </w:rPr>
      </w:pPr>
      <w:r w:rsidRPr="00316FB7">
        <w:rPr>
          <w:sz w:val="28"/>
          <w:szCs w:val="28"/>
        </w:rPr>
        <w:t>В муниципальном образовании должен быть разработан Регламент сопровождения инвестиционных проектов, в рамках которого предоставляется полный спектр инструментов поддержки на всех стадиях развития бизнеса по принципу «одного окна» включая участие в муниципальных, региональных, федеральных программах развития предпринимательства, содействие в привлечении средств инвестиционных и венчурных фондов, бизнес-ангелов, институтов развития, частных инвесторов, кредитно-финансовых учреждений и иных структурах.</w:t>
      </w:r>
    </w:p>
    <w:p w:rsidR="00316FB7" w:rsidRPr="00316FB7" w:rsidRDefault="00316FB7" w:rsidP="00316FB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16FB7">
        <w:rPr>
          <w:sz w:val="28"/>
          <w:szCs w:val="28"/>
        </w:rPr>
        <w:t>опровождения инвестиционных проектов по принципу «одного окна» </w:t>
      </w:r>
      <w:r>
        <w:rPr>
          <w:sz w:val="28"/>
          <w:szCs w:val="28"/>
        </w:rPr>
        <w:t xml:space="preserve"> будет  осуществляться </w:t>
      </w:r>
      <w:r w:rsidRPr="00316FB7">
        <w:rPr>
          <w:sz w:val="28"/>
          <w:szCs w:val="28"/>
        </w:rPr>
        <w:t xml:space="preserve">посредством заключения соглашения об улучшении инвестиционного климата между администрацией муниципального образования и специализированной организацией по привлечению инвестиций и работе с инвесторами в Республике Коми (функции которой осуществляет ОАО «Фонд поддержки инвестиционных проектов Республики Коми»). </w:t>
      </w:r>
    </w:p>
    <w:p w:rsidR="00316FB7" w:rsidRPr="00316FB7" w:rsidRDefault="00316FB7" w:rsidP="00316FB7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316FB7">
        <w:rPr>
          <w:sz w:val="28"/>
          <w:szCs w:val="28"/>
        </w:rPr>
        <w:t>Регламент сопровождения инвестиционных проектов по принципу «одного окна» должен предусматривать:</w:t>
      </w:r>
    </w:p>
    <w:p w:rsidR="00316FB7" w:rsidRPr="00316FB7" w:rsidRDefault="00316FB7" w:rsidP="00316FB7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316FB7">
        <w:rPr>
          <w:sz w:val="28"/>
          <w:szCs w:val="28"/>
        </w:rPr>
        <w:t>процедуру внесения проекта на рассмотрение, в том числе через официальный сайт муниципального образования;</w:t>
      </w:r>
    </w:p>
    <w:p w:rsidR="00316FB7" w:rsidRPr="00316FB7" w:rsidRDefault="00316FB7" w:rsidP="00316FB7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316FB7">
        <w:rPr>
          <w:sz w:val="28"/>
          <w:szCs w:val="28"/>
        </w:rPr>
        <w:t>сроки и процедуру рассмотрения проекта.</w:t>
      </w:r>
    </w:p>
    <w:p w:rsidR="00316FB7" w:rsidRPr="00316FB7" w:rsidRDefault="00316FB7" w:rsidP="00316FB7">
      <w:pPr>
        <w:pStyle w:val="a5"/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316FB7">
        <w:rPr>
          <w:sz w:val="28"/>
          <w:szCs w:val="28"/>
        </w:rPr>
        <w:lastRenderedPageBreak/>
        <w:t>Создание и развитие на муниципальном уровне деятельности специализированных организаций по привлечению инвестиций и работе с инвесторами по принципу «одного окна» предусматривает развитие системы компетенций сотрудников, оказывающих данный вид услуг и разработку показателей эффективности работы таких организаций и их сотрудников.</w:t>
      </w:r>
    </w:p>
    <w:p w:rsidR="00C53B48" w:rsidRDefault="00C53B48" w:rsidP="00316FB7">
      <w:pPr>
        <w:spacing w:line="288" w:lineRule="auto"/>
        <w:ind w:firstLine="709"/>
        <w:jc w:val="both"/>
        <w:rPr>
          <w:sz w:val="28"/>
          <w:szCs w:val="28"/>
        </w:rPr>
      </w:pPr>
    </w:p>
    <w:p w:rsidR="00316FB7" w:rsidRDefault="00316FB7" w:rsidP="00316FB7">
      <w:pPr>
        <w:spacing w:line="288" w:lineRule="auto"/>
        <w:ind w:firstLine="709"/>
        <w:jc w:val="both"/>
        <w:rPr>
          <w:sz w:val="28"/>
          <w:szCs w:val="28"/>
        </w:rPr>
      </w:pPr>
    </w:p>
    <w:p w:rsidR="00316FB7" w:rsidRPr="00316FB7" w:rsidRDefault="00316FB7" w:rsidP="00316FB7">
      <w:pPr>
        <w:pStyle w:val="2"/>
        <w:rPr>
          <w:rFonts w:ascii="Times New Roman" w:hAnsi="Times New Roman" w:cs="Times New Roman"/>
          <w:sz w:val="28"/>
          <w:szCs w:val="28"/>
        </w:rPr>
      </w:pPr>
      <w:r w:rsidRPr="00316FB7">
        <w:rPr>
          <w:rFonts w:ascii="Times New Roman" w:hAnsi="Times New Roman" w:cs="Times New Roman"/>
          <w:sz w:val="28"/>
          <w:szCs w:val="28"/>
        </w:rPr>
        <w:t>6. Наличие Совета по инвестиционному климату</w:t>
      </w:r>
    </w:p>
    <w:p w:rsidR="00316FB7" w:rsidRPr="00845EB3" w:rsidRDefault="00316FB7" w:rsidP="00853BF0">
      <w:pPr>
        <w:spacing w:line="288" w:lineRule="auto"/>
        <w:jc w:val="both"/>
        <w:rPr>
          <w:sz w:val="28"/>
          <w:szCs w:val="28"/>
        </w:rPr>
      </w:pPr>
    </w:p>
    <w:p w:rsidR="00316FB7" w:rsidRPr="00845EB3" w:rsidRDefault="00BF696F" w:rsidP="00316FB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6FB7" w:rsidRPr="00845EB3">
        <w:rPr>
          <w:sz w:val="28"/>
          <w:szCs w:val="28"/>
        </w:rPr>
        <w:t>В муниципальном образовании должен функционировать на регулярной основе Совет по инвестиционному климату (далее – Совет). Совет является общественным, совещательным и координационным органом. В случае наличия в муниципальном образовании постоянно действующего и регулярно собирающегося координационно-совещательного органа в области развития предпринимательской деятельности, полномочиями по рассмотрению вопросов в сфере улучшения инвестиционного климата целесообразно наделить данный орган.</w:t>
      </w:r>
    </w:p>
    <w:p w:rsidR="00316FB7" w:rsidRPr="00845EB3" w:rsidRDefault="00BF696F" w:rsidP="00316FB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6FB7" w:rsidRPr="00845EB3">
        <w:rPr>
          <w:sz w:val="28"/>
          <w:szCs w:val="28"/>
        </w:rPr>
        <w:t>. К основным задачам деятельности Совета относятся: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>подготовка предложений по определению основных направлений и механизмов экономического развития муниципального района «</w:t>
      </w:r>
      <w:proofErr w:type="spellStart"/>
      <w:r w:rsidRPr="00BF696F">
        <w:rPr>
          <w:color w:val="000000"/>
          <w:sz w:val="28"/>
          <w:szCs w:val="28"/>
        </w:rPr>
        <w:t>Княжпогостский</w:t>
      </w:r>
      <w:proofErr w:type="spellEnd"/>
      <w:r w:rsidRPr="00BF696F">
        <w:rPr>
          <w:color w:val="000000"/>
          <w:sz w:val="28"/>
          <w:szCs w:val="28"/>
        </w:rPr>
        <w:t>»;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>координация деятельности и обеспечение взаимодействия органов государственной власти, органов местного самоуправления, хозяйствующих субъектов, предпринимательских структур, финансовых и научных институтов в решении задач развития экономики муниципального района.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BF696F">
        <w:rPr>
          <w:color w:val="000000"/>
          <w:sz w:val="28"/>
          <w:szCs w:val="28"/>
        </w:rPr>
        <w:t xml:space="preserve"> Основными направлениями деятельности Совета являются: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 xml:space="preserve">выработка рекомендаций по государственной поддержке инвестиционных процессов и стимулирование инвестиционной активности на территории </w:t>
      </w:r>
      <w:r w:rsidRPr="00BF696F">
        <w:rPr>
          <w:sz w:val="28"/>
          <w:szCs w:val="28"/>
        </w:rPr>
        <w:t>муниципального района «</w:t>
      </w:r>
      <w:proofErr w:type="spellStart"/>
      <w:r w:rsidRPr="00BF696F">
        <w:rPr>
          <w:sz w:val="28"/>
          <w:szCs w:val="28"/>
        </w:rPr>
        <w:t>Княжпогостский</w:t>
      </w:r>
      <w:proofErr w:type="spellEnd"/>
      <w:r w:rsidRPr="00BF696F">
        <w:rPr>
          <w:sz w:val="28"/>
          <w:szCs w:val="28"/>
        </w:rPr>
        <w:t>»</w:t>
      </w:r>
      <w:r w:rsidRPr="00BF696F">
        <w:rPr>
          <w:color w:val="000000"/>
          <w:sz w:val="28"/>
          <w:szCs w:val="28"/>
        </w:rPr>
        <w:t>;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 xml:space="preserve">подготовка предложений, направленных на повышение инвестиционной привлекательности </w:t>
      </w:r>
      <w:r w:rsidRPr="00BF696F">
        <w:rPr>
          <w:sz w:val="28"/>
          <w:szCs w:val="28"/>
        </w:rPr>
        <w:t>муниципального района «</w:t>
      </w:r>
      <w:proofErr w:type="spellStart"/>
      <w:r w:rsidRPr="00BF696F">
        <w:rPr>
          <w:sz w:val="28"/>
          <w:szCs w:val="28"/>
        </w:rPr>
        <w:t>Княжпогостский</w:t>
      </w:r>
      <w:proofErr w:type="spellEnd"/>
      <w:r w:rsidRPr="00BF696F">
        <w:rPr>
          <w:sz w:val="28"/>
          <w:szCs w:val="28"/>
        </w:rPr>
        <w:t>»</w:t>
      </w:r>
      <w:r w:rsidRPr="00BF696F">
        <w:rPr>
          <w:color w:val="000000"/>
          <w:sz w:val="28"/>
          <w:szCs w:val="28"/>
        </w:rPr>
        <w:t>;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>содействие инициированию и продвижению общественно значимых проектов, в том числе межмуниципальных инвестиционных проектов;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>продвижение инициатив по улучшению предпринимательского климата, содействие преодолению барьеров в развитии предпринимательства;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 xml:space="preserve">содействие развитию форм поддержки инвестиционных проектов и привлечения инвестиций в </w:t>
      </w:r>
      <w:r w:rsidRPr="00BF696F">
        <w:rPr>
          <w:sz w:val="28"/>
          <w:szCs w:val="28"/>
        </w:rPr>
        <w:t>муниципального района «</w:t>
      </w:r>
      <w:proofErr w:type="spellStart"/>
      <w:r w:rsidRPr="00BF696F">
        <w:rPr>
          <w:sz w:val="28"/>
          <w:szCs w:val="28"/>
        </w:rPr>
        <w:t>Княжпогостский</w:t>
      </w:r>
      <w:proofErr w:type="spellEnd"/>
      <w:r w:rsidRPr="00BF696F">
        <w:rPr>
          <w:sz w:val="28"/>
          <w:szCs w:val="28"/>
        </w:rPr>
        <w:t xml:space="preserve">» </w:t>
      </w:r>
      <w:r w:rsidRPr="00BF696F">
        <w:rPr>
          <w:color w:val="000000"/>
          <w:sz w:val="28"/>
          <w:szCs w:val="28"/>
        </w:rPr>
        <w:t xml:space="preserve">на </w:t>
      </w:r>
      <w:r w:rsidRPr="00BF696F">
        <w:rPr>
          <w:color w:val="000000"/>
          <w:sz w:val="28"/>
          <w:szCs w:val="28"/>
        </w:rPr>
        <w:lastRenderedPageBreak/>
        <w:t>основе принципов государственно-частного партнерства, в том числе с привлечением средств институтов развития Республики Коми;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>содействие реализации проектов и инициатив по улучшению имиджа предпринимательства;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>обеспечение распространения лучших практик поддержки предпринимательства;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>содействие в развитии и продвижении молодых профессиональных коллективов, реализующих общественно значимые проекты, и активизации предпринимательской деятельности в социальной сфере;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>обобщение опыта и налаживание систематического информационного обмена по финансово-бюджетному планированию, разработке и реализации инвестиционных программ, привлечению источников финансирования;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 xml:space="preserve">обсуждение проектов нормативных правовых актов в сферах экономической политики, финансов, инвестиций, реформирования жилищно-коммунального хозяйства, территориального развития, 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>подготовка предложений и рекомендаций по внесению изменений в действующее законодательство;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>взаимодействие с общественными организациями, институтами развития и экспертным сообществом;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 xml:space="preserve">обеспечение взаимодействия органов государственной власти, органов местного самоуправления, хозяйствующих субъектов, предпринимательских структур, финансовых и научных институтов при формировании механизма привлечения инвестиций в экономику </w:t>
      </w:r>
      <w:r w:rsidRPr="00BF696F">
        <w:rPr>
          <w:sz w:val="28"/>
          <w:szCs w:val="28"/>
        </w:rPr>
        <w:t>муниципального района «</w:t>
      </w:r>
      <w:proofErr w:type="spellStart"/>
      <w:r w:rsidRPr="00BF696F">
        <w:rPr>
          <w:sz w:val="28"/>
          <w:szCs w:val="28"/>
        </w:rPr>
        <w:t>Княжпогостский</w:t>
      </w:r>
      <w:proofErr w:type="spellEnd"/>
      <w:r w:rsidRPr="00BF696F">
        <w:rPr>
          <w:sz w:val="28"/>
          <w:szCs w:val="28"/>
        </w:rPr>
        <w:t>»</w:t>
      </w:r>
      <w:r w:rsidRPr="00BF696F">
        <w:rPr>
          <w:color w:val="000000"/>
          <w:sz w:val="28"/>
          <w:szCs w:val="28"/>
        </w:rPr>
        <w:t>;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 xml:space="preserve">определение приоритетных направлений краткосрочных, среднесрочных и долгосрочных инвестиционных программ, механизмов стимулирования долгосрочных инвестиций, выработка мер по повышению инвестиционной привлекательности </w:t>
      </w:r>
      <w:r w:rsidRPr="00BF696F">
        <w:rPr>
          <w:sz w:val="28"/>
          <w:szCs w:val="28"/>
        </w:rPr>
        <w:t>муниципального района «</w:t>
      </w:r>
      <w:proofErr w:type="spellStart"/>
      <w:r w:rsidRPr="00BF696F">
        <w:rPr>
          <w:sz w:val="28"/>
          <w:szCs w:val="28"/>
        </w:rPr>
        <w:t>Княжпогостский</w:t>
      </w:r>
      <w:proofErr w:type="spellEnd"/>
      <w:r w:rsidRPr="00BF696F">
        <w:rPr>
          <w:sz w:val="28"/>
          <w:szCs w:val="28"/>
        </w:rPr>
        <w:t>»</w:t>
      </w:r>
      <w:r w:rsidRPr="00BF696F">
        <w:rPr>
          <w:color w:val="000000"/>
          <w:sz w:val="28"/>
          <w:szCs w:val="28"/>
        </w:rPr>
        <w:t>;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>содействие в развитии инвестиционной инфраструктуры;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>рассмотрение результатов реализации инвестиционных проектов, включая не состоявшиеся и не успешные, анализ причин не удач в реализации;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>рассмотрение регулярных отчетов органа, уполномоченного на проведение оценки регулирующего воздействия;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 xml:space="preserve">оказание содействия в создании необходимых условий для рационального размещения производительных сил на территории </w:t>
      </w:r>
      <w:r w:rsidRPr="00BF696F">
        <w:rPr>
          <w:sz w:val="28"/>
          <w:szCs w:val="28"/>
        </w:rPr>
        <w:t>муниципального района «</w:t>
      </w:r>
      <w:proofErr w:type="spellStart"/>
      <w:r w:rsidRPr="00BF696F">
        <w:rPr>
          <w:sz w:val="28"/>
          <w:szCs w:val="28"/>
        </w:rPr>
        <w:t>Княжпогостский</w:t>
      </w:r>
      <w:proofErr w:type="spellEnd"/>
      <w:r w:rsidRPr="00BF696F">
        <w:rPr>
          <w:sz w:val="28"/>
          <w:szCs w:val="28"/>
        </w:rPr>
        <w:t>»</w:t>
      </w:r>
      <w:r w:rsidRPr="00BF696F">
        <w:rPr>
          <w:color w:val="000000"/>
          <w:sz w:val="28"/>
          <w:szCs w:val="28"/>
        </w:rPr>
        <w:t>;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lastRenderedPageBreak/>
        <w:t xml:space="preserve">разработка единых требований к основным критериям инвестиционных проектов, поддерживаемых за счет средств бюджета </w:t>
      </w:r>
      <w:r w:rsidRPr="00BF696F">
        <w:rPr>
          <w:sz w:val="28"/>
          <w:szCs w:val="28"/>
        </w:rPr>
        <w:t>муниципального района «</w:t>
      </w:r>
      <w:proofErr w:type="spellStart"/>
      <w:r w:rsidRPr="00BF696F">
        <w:rPr>
          <w:sz w:val="28"/>
          <w:szCs w:val="28"/>
        </w:rPr>
        <w:t>Княжпогостский</w:t>
      </w:r>
      <w:proofErr w:type="spellEnd"/>
      <w:r w:rsidRPr="00BF696F">
        <w:rPr>
          <w:sz w:val="28"/>
          <w:szCs w:val="28"/>
        </w:rPr>
        <w:t>»</w:t>
      </w:r>
      <w:r w:rsidRPr="00BF696F">
        <w:rPr>
          <w:color w:val="000000"/>
          <w:sz w:val="28"/>
          <w:szCs w:val="28"/>
        </w:rPr>
        <w:t>;</w:t>
      </w:r>
    </w:p>
    <w:p w:rsidR="00BF696F" w:rsidRPr="00BF696F" w:rsidRDefault="00BF696F" w:rsidP="00BF696F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BF696F">
        <w:rPr>
          <w:color w:val="000000"/>
          <w:sz w:val="28"/>
          <w:szCs w:val="28"/>
        </w:rPr>
        <w:t xml:space="preserve">согласование ежегодного проекта Плана создания инвестиционных объектов и объектов необходимой транспортной, энергетической, социальной и другой инфраструктуры в </w:t>
      </w:r>
      <w:r w:rsidRPr="00BF696F">
        <w:rPr>
          <w:sz w:val="28"/>
          <w:szCs w:val="28"/>
        </w:rPr>
        <w:t>муниципальном районе «</w:t>
      </w:r>
      <w:proofErr w:type="spellStart"/>
      <w:r w:rsidRPr="00BF696F">
        <w:rPr>
          <w:sz w:val="28"/>
          <w:szCs w:val="28"/>
        </w:rPr>
        <w:t>Княжпогостский</w:t>
      </w:r>
      <w:proofErr w:type="spellEnd"/>
      <w:r w:rsidRPr="00BF696F">
        <w:rPr>
          <w:sz w:val="28"/>
          <w:szCs w:val="28"/>
        </w:rPr>
        <w:t>».</w:t>
      </w:r>
    </w:p>
    <w:p w:rsidR="00316FB7" w:rsidRPr="00845EB3" w:rsidRDefault="00316FB7" w:rsidP="00316FB7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 xml:space="preserve">3. Совет возглавляет </w:t>
      </w:r>
      <w:r w:rsidR="00BF696F">
        <w:rPr>
          <w:sz w:val="28"/>
          <w:szCs w:val="28"/>
        </w:rPr>
        <w:t xml:space="preserve">руководитель администрации </w:t>
      </w:r>
      <w:r w:rsidRPr="00845EB3">
        <w:rPr>
          <w:sz w:val="28"/>
          <w:szCs w:val="28"/>
        </w:rPr>
        <w:t>муниципального образования.</w:t>
      </w:r>
    </w:p>
    <w:p w:rsidR="00316FB7" w:rsidRPr="00845EB3" w:rsidRDefault="00316FB7" w:rsidP="00316FB7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4. В состав Совета рекомендуется включать представителей органов местного самоуправления, инвесторов, представителей предпринимательских объединений и экспертов.</w:t>
      </w:r>
    </w:p>
    <w:p w:rsidR="00316FB7" w:rsidRPr="00845EB3" w:rsidRDefault="00316FB7" w:rsidP="00316FB7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 xml:space="preserve">5. Положение о Совете, включая порядок его формирования, утверждается </w:t>
      </w:r>
      <w:r w:rsidR="00BF696F">
        <w:rPr>
          <w:sz w:val="28"/>
          <w:szCs w:val="28"/>
        </w:rPr>
        <w:t xml:space="preserve">руководитель администрации </w:t>
      </w:r>
      <w:r w:rsidR="00BF696F" w:rsidRPr="00845EB3">
        <w:rPr>
          <w:sz w:val="28"/>
          <w:szCs w:val="28"/>
        </w:rPr>
        <w:t>муниципального</w:t>
      </w:r>
      <w:r w:rsidR="00BF696F">
        <w:rPr>
          <w:sz w:val="28"/>
          <w:szCs w:val="28"/>
        </w:rPr>
        <w:t xml:space="preserve"> образования</w:t>
      </w:r>
      <w:r w:rsidRPr="00845EB3">
        <w:rPr>
          <w:sz w:val="28"/>
          <w:szCs w:val="28"/>
        </w:rPr>
        <w:t>.</w:t>
      </w:r>
    </w:p>
    <w:p w:rsidR="00316FB7" w:rsidRPr="00845EB3" w:rsidRDefault="00316FB7" w:rsidP="00316FB7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 xml:space="preserve">6. Совет собирается на заседание регулярно, но не реже </w:t>
      </w:r>
      <w:r w:rsidR="00BF696F">
        <w:rPr>
          <w:sz w:val="28"/>
          <w:szCs w:val="28"/>
        </w:rPr>
        <w:t>двух раз</w:t>
      </w:r>
      <w:r w:rsidRPr="00845EB3">
        <w:rPr>
          <w:sz w:val="28"/>
          <w:szCs w:val="28"/>
        </w:rPr>
        <w:t xml:space="preserve"> в </w:t>
      </w:r>
      <w:r w:rsidR="00BF696F">
        <w:rPr>
          <w:sz w:val="28"/>
          <w:szCs w:val="28"/>
        </w:rPr>
        <w:t>год</w:t>
      </w:r>
      <w:r w:rsidRPr="00845EB3">
        <w:rPr>
          <w:sz w:val="28"/>
          <w:szCs w:val="28"/>
        </w:rPr>
        <w:t>.</w:t>
      </w:r>
    </w:p>
    <w:p w:rsidR="00316FB7" w:rsidRPr="00845EB3" w:rsidRDefault="00316FB7" w:rsidP="00316FB7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7. Заседание Совета проводится публично и открыто. Должна быть обеспечена возможность личного участия в заседаниях инвесторов, не являющихся членами Совета. Протоколы заседаний с указанием всех принятых решений размещаются в открытом доступе в сети Интернет и публикуются в СМИ или на специализированном разделе Интернет-сайта муниципального образования. Ведется контроль исполнения поручений и рекомендаций Совета.</w:t>
      </w:r>
    </w:p>
    <w:p w:rsidR="00316FB7" w:rsidRPr="00845EB3" w:rsidRDefault="00316FB7" w:rsidP="00316FB7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8. В целях осуществления оперативной деятельности при Совете могут создаваться рабочие группы.</w:t>
      </w:r>
    </w:p>
    <w:p w:rsidR="00316FB7" w:rsidRDefault="00316FB7" w:rsidP="00316FB7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9. Для обеспечения работы Совета определяется Секретарь Совета и специальный орган. Функции такого органа могут быть возложены на администрацию муниципального образования или специализированную организацию по привлечению инвестиций и работе с инвесторами.</w:t>
      </w:r>
    </w:p>
    <w:p w:rsidR="00BF696F" w:rsidRDefault="00BF696F" w:rsidP="00316FB7">
      <w:pPr>
        <w:spacing w:line="288" w:lineRule="auto"/>
        <w:ind w:firstLine="709"/>
        <w:jc w:val="both"/>
        <w:rPr>
          <w:sz w:val="28"/>
          <w:szCs w:val="28"/>
        </w:rPr>
      </w:pPr>
    </w:p>
    <w:p w:rsidR="00BF696F" w:rsidRDefault="00BF696F" w:rsidP="00316FB7">
      <w:pPr>
        <w:spacing w:line="288" w:lineRule="auto"/>
        <w:ind w:firstLine="709"/>
        <w:jc w:val="both"/>
        <w:rPr>
          <w:sz w:val="28"/>
          <w:szCs w:val="28"/>
        </w:rPr>
      </w:pPr>
    </w:p>
    <w:p w:rsidR="00BF696F" w:rsidRPr="00BF696F" w:rsidRDefault="00BF696F" w:rsidP="00BF696F">
      <w:pPr>
        <w:pStyle w:val="2"/>
        <w:rPr>
          <w:rFonts w:ascii="Times New Roman" w:hAnsi="Times New Roman" w:cs="Times New Roman"/>
          <w:sz w:val="28"/>
          <w:szCs w:val="28"/>
        </w:rPr>
      </w:pPr>
      <w:r w:rsidRPr="00BF696F">
        <w:rPr>
          <w:rFonts w:ascii="Times New Roman" w:hAnsi="Times New Roman" w:cs="Times New Roman"/>
          <w:sz w:val="28"/>
          <w:szCs w:val="28"/>
        </w:rPr>
        <w:t xml:space="preserve">7. Принятие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администрации </w:t>
      </w:r>
      <w:r w:rsidRPr="00BF69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Инвестиционной декларации</w:t>
      </w:r>
    </w:p>
    <w:p w:rsidR="00BF696F" w:rsidRPr="00845EB3" w:rsidRDefault="00BF696F" w:rsidP="00BF696F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1. Инвестиционная декларация (далее – Декларация) должна устанавливать принципы взаимодействия органов местного самоуправления</w:t>
      </w:r>
      <w:r w:rsidRPr="00845EB3">
        <w:t xml:space="preserve"> </w:t>
      </w:r>
      <w:r w:rsidRPr="00845EB3">
        <w:rPr>
          <w:sz w:val="28"/>
          <w:szCs w:val="28"/>
        </w:rPr>
        <w:t xml:space="preserve">с субъектами предпринимательской и инвестиционной деятельности. Эти принципы определяют смысл и содержание деятельности органов муниципального образования. </w:t>
      </w:r>
    </w:p>
    <w:p w:rsidR="00BF696F" w:rsidRPr="00845EB3" w:rsidRDefault="00BF696F" w:rsidP="00BF696F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2. В число этих принципов входят:</w:t>
      </w:r>
    </w:p>
    <w:p w:rsidR="00BF696F" w:rsidRPr="00845EB3" w:rsidRDefault="00BF696F" w:rsidP="00BF696F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lastRenderedPageBreak/>
        <w:t>- равенство - не дискриминирующий подход ко всем субъектам предпринимательской и инвестиционной деятельности в рамках заранее определенной и публичной схемы приоритетов;</w:t>
      </w:r>
    </w:p>
    <w:p w:rsidR="00BF696F" w:rsidRPr="00845EB3" w:rsidRDefault="00BF696F" w:rsidP="00BF696F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- вовлеченность - участие субъектов предпринимательской и инвестиционной деятельности в процессе принятия управленческих решений и оценки их реализации;</w:t>
      </w:r>
    </w:p>
    <w:p w:rsidR="00BF696F" w:rsidRPr="00845EB3" w:rsidRDefault="00BF696F" w:rsidP="00BF696F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- прозрачность - общедоступность документированной информации органов власти (за исключением относящейся к исчерпывающему перечню категорий секретной информации);</w:t>
      </w:r>
    </w:p>
    <w:p w:rsidR="00BF696F" w:rsidRPr="00845EB3" w:rsidRDefault="00BF696F" w:rsidP="00BF696F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- лучшие практики - ориентация административных процедур и регулирования на лучшую, с точки зрения интересов субъектов предпринимательской и инвестиционной деятельности, практику взаимодействия муниципального образования с субъектами предпринимательской и инвестиционной деятельности.</w:t>
      </w:r>
    </w:p>
    <w:p w:rsidR="00BF696F" w:rsidRPr="00845EB3" w:rsidRDefault="00BF696F" w:rsidP="00BF696F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3. Содержание Декларации должно включать в себя следующие положения:</w:t>
      </w:r>
    </w:p>
    <w:p w:rsidR="00BF696F" w:rsidRPr="00845EB3" w:rsidRDefault="00BF696F" w:rsidP="00BF696F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 xml:space="preserve">- обязательство </w:t>
      </w:r>
      <w:r>
        <w:rPr>
          <w:sz w:val="28"/>
          <w:szCs w:val="28"/>
        </w:rPr>
        <w:t>руководителя администрации</w:t>
      </w:r>
      <w:r w:rsidRPr="00845EB3">
        <w:rPr>
          <w:sz w:val="28"/>
          <w:szCs w:val="28"/>
        </w:rPr>
        <w:t xml:space="preserve"> муниципального образования по обеспечению и защите прав инвесторов;</w:t>
      </w:r>
    </w:p>
    <w:p w:rsidR="00BF696F" w:rsidRPr="00845EB3" w:rsidRDefault="00BF696F" w:rsidP="00BF696F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- гарантии безопасности ведения предпринимательской и инвестиционной деятельности на территории муниципального образования;</w:t>
      </w:r>
    </w:p>
    <w:p w:rsidR="00BF696F" w:rsidRPr="00845EB3" w:rsidRDefault="00BF696F" w:rsidP="00BF696F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- случаи, когда руководство муниципального образования обязано вступить в переговоры с субъектом предпринимательской и инвестиционной деятельности (например, случай «тупиковой ситуации», когда органы власти не приняли управленческое решение в течение установленного законом срока);</w:t>
      </w:r>
    </w:p>
    <w:p w:rsidR="00BF696F" w:rsidRPr="00845EB3" w:rsidRDefault="00BF696F" w:rsidP="00BF696F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 xml:space="preserve">- обязательства </w:t>
      </w:r>
      <w:r>
        <w:rPr>
          <w:sz w:val="28"/>
          <w:szCs w:val="28"/>
        </w:rPr>
        <w:t>руководителя администрации</w:t>
      </w:r>
      <w:r w:rsidRPr="00845EB3">
        <w:rPr>
          <w:sz w:val="28"/>
          <w:szCs w:val="28"/>
        </w:rPr>
        <w:t xml:space="preserve"> муниципального образования по осуществлению мер, направленных на сокращение сроков и упрощение процедур выдачи разрешительной документации для инвесторов.</w:t>
      </w:r>
    </w:p>
    <w:p w:rsidR="00BF696F" w:rsidRPr="00845EB3" w:rsidRDefault="00BF696F" w:rsidP="00BF696F">
      <w:pPr>
        <w:spacing w:line="288" w:lineRule="auto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>4. Декларация может иметь иное наименование и дополнительные элементы содержания, помимо указанных выше.</w:t>
      </w:r>
    </w:p>
    <w:p w:rsidR="00BF696F" w:rsidRPr="00BF696F" w:rsidRDefault="00BF696F" w:rsidP="00BF696F">
      <w:pPr>
        <w:pStyle w:val="a5"/>
        <w:spacing w:line="288" w:lineRule="auto"/>
        <w:jc w:val="both"/>
        <w:rPr>
          <w:sz w:val="28"/>
          <w:szCs w:val="28"/>
        </w:rPr>
      </w:pPr>
    </w:p>
    <w:p w:rsidR="00316FB7" w:rsidRPr="00316FB7" w:rsidRDefault="00316FB7" w:rsidP="00316FB7">
      <w:pPr>
        <w:spacing w:line="288" w:lineRule="auto"/>
        <w:ind w:left="1069"/>
        <w:jc w:val="both"/>
        <w:rPr>
          <w:sz w:val="28"/>
          <w:szCs w:val="28"/>
        </w:rPr>
      </w:pPr>
    </w:p>
    <w:sectPr w:rsidR="00316FB7" w:rsidRPr="00316FB7" w:rsidSect="00C53B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962" w:rsidRDefault="00A55962">
      <w:r>
        <w:separator/>
      </w:r>
    </w:p>
  </w:endnote>
  <w:endnote w:type="continuationSeparator" w:id="0">
    <w:p w:rsidR="00A55962" w:rsidRDefault="00A5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962" w:rsidRDefault="00A55962">
      <w:r>
        <w:separator/>
      </w:r>
    </w:p>
  </w:footnote>
  <w:footnote w:type="continuationSeparator" w:id="0">
    <w:p w:rsidR="00A55962" w:rsidRDefault="00A55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8D" w:rsidRDefault="00BF696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5F32">
      <w:rPr>
        <w:noProof/>
      </w:rPr>
      <w:t>6</w:t>
    </w:r>
    <w:r>
      <w:fldChar w:fldCharType="end"/>
    </w:r>
  </w:p>
  <w:p w:rsidR="006E178D" w:rsidRDefault="00A559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828B9"/>
    <w:multiLevelType w:val="hybridMultilevel"/>
    <w:tmpl w:val="10BA0C0C"/>
    <w:lvl w:ilvl="0" w:tplc="B15499F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182E22"/>
    <w:multiLevelType w:val="hybridMultilevel"/>
    <w:tmpl w:val="F342D8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4AEF6A2E"/>
    <w:multiLevelType w:val="hybridMultilevel"/>
    <w:tmpl w:val="9F18D6C0"/>
    <w:lvl w:ilvl="0" w:tplc="13FC1770">
      <w:start w:val="1"/>
      <w:numFmt w:val="decimal"/>
      <w:lvlText w:val="%1)"/>
      <w:lvlJc w:val="left"/>
      <w:pPr>
        <w:ind w:left="1893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51E1E6D"/>
    <w:multiLevelType w:val="hybridMultilevel"/>
    <w:tmpl w:val="87AE9ADE"/>
    <w:lvl w:ilvl="0" w:tplc="EBEEC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2E5E8E"/>
    <w:multiLevelType w:val="hybridMultilevel"/>
    <w:tmpl w:val="53962452"/>
    <w:lvl w:ilvl="0" w:tplc="76503A8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5D067C"/>
    <w:multiLevelType w:val="hybridMultilevel"/>
    <w:tmpl w:val="DC402692"/>
    <w:lvl w:ilvl="0" w:tplc="A1EE9CD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15"/>
    <w:rsid w:val="00194D15"/>
    <w:rsid w:val="00232264"/>
    <w:rsid w:val="002344E2"/>
    <w:rsid w:val="002E609F"/>
    <w:rsid w:val="00316FB7"/>
    <w:rsid w:val="00342EA9"/>
    <w:rsid w:val="00473A00"/>
    <w:rsid w:val="0048149A"/>
    <w:rsid w:val="004B7A50"/>
    <w:rsid w:val="00621B8C"/>
    <w:rsid w:val="00655F32"/>
    <w:rsid w:val="006D351B"/>
    <w:rsid w:val="00736762"/>
    <w:rsid w:val="007A200E"/>
    <w:rsid w:val="007D7B6B"/>
    <w:rsid w:val="00853BF0"/>
    <w:rsid w:val="0085733C"/>
    <w:rsid w:val="00864DFA"/>
    <w:rsid w:val="009142AD"/>
    <w:rsid w:val="00A06662"/>
    <w:rsid w:val="00A51736"/>
    <w:rsid w:val="00A55962"/>
    <w:rsid w:val="00BF696F"/>
    <w:rsid w:val="00C07112"/>
    <w:rsid w:val="00C4701D"/>
    <w:rsid w:val="00C53B48"/>
    <w:rsid w:val="00CC66EC"/>
    <w:rsid w:val="00ED184B"/>
    <w:rsid w:val="00F3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F3EAC-6D87-4FBB-86F3-81E8E66C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01D"/>
    <w:pPr>
      <w:keepNext/>
      <w:jc w:val="center"/>
      <w:outlineLvl w:val="0"/>
    </w:pPr>
    <w:rPr>
      <w:rFonts w:ascii="Courier New" w:hAnsi="Courier New"/>
      <w:b/>
      <w:bCs/>
      <w:sz w:val="22"/>
    </w:rPr>
  </w:style>
  <w:style w:type="paragraph" w:styleId="2">
    <w:name w:val="heading 2"/>
    <w:basedOn w:val="a"/>
    <w:next w:val="a"/>
    <w:link w:val="20"/>
    <w:qFormat/>
    <w:rsid w:val="00C4701D"/>
    <w:pPr>
      <w:keepNext/>
      <w:jc w:val="center"/>
      <w:outlineLvl w:val="1"/>
    </w:pPr>
    <w:rPr>
      <w:rFonts w:ascii="Courier New" w:hAnsi="Courier New" w:cs="Courier New"/>
      <w:b/>
      <w:bCs/>
      <w:sz w:val="32"/>
    </w:rPr>
  </w:style>
  <w:style w:type="paragraph" w:styleId="3">
    <w:name w:val="heading 3"/>
    <w:basedOn w:val="a"/>
    <w:next w:val="a"/>
    <w:link w:val="30"/>
    <w:qFormat/>
    <w:rsid w:val="00C470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701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470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01D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701D"/>
    <w:rPr>
      <w:rFonts w:ascii="Courier New" w:eastAsia="Times New Roman" w:hAnsi="Courier New" w:cs="Courier New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4701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470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470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C4701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C470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C4701D"/>
    <w:rPr>
      <w:sz w:val="28"/>
    </w:rPr>
  </w:style>
  <w:style w:type="character" w:customStyle="1" w:styleId="22">
    <w:name w:val="Основной текст 2 Знак"/>
    <w:basedOn w:val="a0"/>
    <w:link w:val="21"/>
    <w:rsid w:val="00C470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47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4701D"/>
    <w:pPr>
      <w:ind w:left="720"/>
      <w:contextualSpacing/>
    </w:pPr>
  </w:style>
  <w:style w:type="paragraph" w:styleId="a6">
    <w:name w:val="TOC Heading"/>
    <w:basedOn w:val="1"/>
    <w:next w:val="a"/>
    <w:uiPriority w:val="39"/>
    <w:qFormat/>
    <w:rsid w:val="00C53B4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x-none" w:eastAsia="en-US"/>
    </w:rPr>
  </w:style>
  <w:style w:type="paragraph" w:styleId="23">
    <w:name w:val="toc 2"/>
    <w:basedOn w:val="a"/>
    <w:next w:val="a"/>
    <w:autoRedefine/>
    <w:uiPriority w:val="39"/>
    <w:unhideWhenUsed/>
    <w:rsid w:val="00C53B48"/>
    <w:pPr>
      <w:widowControl w:val="0"/>
      <w:tabs>
        <w:tab w:val="right" w:leader="dot" w:pos="9630"/>
      </w:tabs>
      <w:autoSpaceDE w:val="0"/>
      <w:autoSpaceDN w:val="0"/>
      <w:adjustRightInd w:val="0"/>
      <w:ind w:left="200"/>
      <w:jc w:val="both"/>
    </w:pPr>
    <w:rPr>
      <w:noProof/>
      <w:sz w:val="28"/>
      <w:szCs w:val="28"/>
    </w:rPr>
  </w:style>
  <w:style w:type="character" w:styleId="a7">
    <w:name w:val="Hyperlink"/>
    <w:uiPriority w:val="99"/>
    <w:unhideWhenUsed/>
    <w:rsid w:val="00C53B4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53B4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C53B4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C53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F69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69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.rkomi.ru/content/menu/154/Zakon-RK--71-RZ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vest.rkomi.ru/content/menu/154/Prikaz-MER-RK-ot-29.08.2014-g.--3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vest.rkomi.ru/content/menu/154/Ukaz-14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15</Pages>
  <Words>4279</Words>
  <Characters>24395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cp:lastPrinted>2015-04-06T09:21:00Z</cp:lastPrinted>
  <dcterms:created xsi:type="dcterms:W3CDTF">2015-01-19T15:34:00Z</dcterms:created>
  <dcterms:modified xsi:type="dcterms:W3CDTF">2015-04-06T09:21:00Z</dcterms:modified>
</cp:coreProperties>
</file>