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CB" w:rsidRPr="00C62935" w:rsidRDefault="00CA5BF1" w:rsidP="00AD61E7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-510540</wp:posOffset>
            </wp:positionV>
            <wp:extent cx="876300" cy="1085850"/>
            <wp:effectExtent l="19050" t="0" r="0" b="0"/>
            <wp:wrapNone/>
            <wp:docPr id="24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0F0" w:rsidRPr="00BA70F0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65pt;margin-top:-53.7pt;width:180pt;height:71.8pt;z-index:251660288;mso-position-horizontal-relative:text;mso-position-vertical-relative:text" strokecolor="white">
            <v:textbox style="mso-next-textbox:#_x0000_s1028">
              <w:txbxContent>
                <w:p w:rsidR="008E6048" w:rsidRPr="00CC4533" w:rsidRDefault="008E6048" w:rsidP="00CE2BF6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8E6048" w:rsidRDefault="008E6048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8E6048" w:rsidRPr="00CC4533" w:rsidRDefault="008E6048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  <w:p w:rsidR="008E6048" w:rsidRDefault="008E6048" w:rsidP="00645AC7">
                  <w:pPr>
                    <w:jc w:val="center"/>
                  </w:pPr>
                </w:p>
              </w:txbxContent>
            </v:textbox>
          </v:shape>
        </w:pict>
      </w:r>
      <w:r w:rsidR="00BA70F0" w:rsidRPr="00BA70F0">
        <w:rPr>
          <w:rFonts w:ascii="Times New Roman" w:hAnsi="Times New Roman"/>
          <w:b/>
          <w:noProof/>
          <w:sz w:val="24"/>
          <w:szCs w:val="24"/>
        </w:rPr>
        <w:pict>
          <v:shape id="_x0000_s1030" type="#_x0000_t202" style="position:absolute;left:0;text-align:left;margin-left:308.85pt;margin-top:-39.35pt;width:201.35pt;height:49.5pt;z-index:251662336;mso-position-horizontal-relative:text;mso-position-vertical-relative:text" strokecolor="white">
            <v:textbox style="mso-next-textbox:#_x0000_s1030">
              <w:txbxContent>
                <w:p w:rsidR="008E6048" w:rsidRPr="00CC4533" w:rsidRDefault="008E6048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8E6048" w:rsidRPr="00485710" w:rsidRDefault="008E6048" w:rsidP="00CA5BF1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485710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МУНИЦИПАЛЬНОГО РАЙОНА</w:t>
                  </w:r>
                </w:p>
                <w:p w:rsidR="008E6048" w:rsidRPr="00CC4533" w:rsidRDefault="008E6048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  <w:p w:rsidR="008E6048" w:rsidRPr="00CC4533" w:rsidRDefault="008E6048" w:rsidP="00CE2B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A70F0">
        <w:rPr>
          <w:rFonts w:ascii="Times New Roman" w:hAnsi="Times New Roman"/>
          <w:noProof/>
          <w:sz w:val="24"/>
          <w:szCs w:val="24"/>
        </w:rPr>
        <w:pict>
          <v:shape id="Text Box 3" o:spid="_x0000_s1026" type="#_x0000_t202" style="position:absolute;left:0;text-align:left;margin-left:340.1pt;margin-top:-3.55pt;width:162.1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GZJAIAAFA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" strokecolor="white">
            <v:textbox style="mso-next-textbox:#Text Box 3">
              <w:txbxContent>
                <w:p w:rsidR="008E6048" w:rsidRPr="00CC4533" w:rsidRDefault="008E6048" w:rsidP="00790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5BF1" w:rsidRDefault="00CA5BF1" w:rsidP="00CA5BF1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8E6048" w:rsidRDefault="008E6048" w:rsidP="00CA5BF1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Pr="00534EF7" w:rsidRDefault="00CA5BF1" w:rsidP="00695A7E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lang w:eastAsia="zh-TW"/>
        </w:rPr>
        <w:tab/>
      </w:r>
    </w:p>
    <w:p w:rsidR="00CA5BF1" w:rsidRPr="00A544E3" w:rsidRDefault="008E6048" w:rsidP="00CA5B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01 ноября  </w:t>
      </w:r>
      <w:r w:rsidR="00CA5BF1" w:rsidRPr="00A544E3">
        <w:rPr>
          <w:rFonts w:ascii="Times New Roman" w:hAnsi="Times New Roman"/>
          <w:sz w:val="28"/>
          <w:szCs w:val="28"/>
        </w:rPr>
        <w:t>20</w:t>
      </w:r>
      <w:r w:rsidR="00A544E3">
        <w:rPr>
          <w:rFonts w:ascii="Times New Roman" w:hAnsi="Times New Roman"/>
          <w:sz w:val="28"/>
          <w:szCs w:val="28"/>
        </w:rPr>
        <w:t>17 года</w:t>
      </w:r>
      <w:r w:rsidR="00A544E3">
        <w:rPr>
          <w:rFonts w:ascii="Times New Roman" w:hAnsi="Times New Roman"/>
          <w:sz w:val="28"/>
          <w:szCs w:val="28"/>
        </w:rPr>
        <w:tab/>
      </w:r>
      <w:r w:rsidR="00A544E3">
        <w:rPr>
          <w:rFonts w:ascii="Times New Roman" w:hAnsi="Times New Roman"/>
          <w:sz w:val="28"/>
          <w:szCs w:val="28"/>
        </w:rPr>
        <w:tab/>
      </w:r>
      <w:r w:rsidR="00A544E3">
        <w:rPr>
          <w:rFonts w:ascii="Times New Roman" w:hAnsi="Times New Roman"/>
          <w:sz w:val="28"/>
          <w:szCs w:val="28"/>
        </w:rPr>
        <w:tab/>
      </w:r>
      <w:r w:rsidR="00DA6ECC" w:rsidRPr="00A544E3">
        <w:rPr>
          <w:rFonts w:ascii="Times New Roman" w:hAnsi="Times New Roman"/>
          <w:sz w:val="28"/>
          <w:szCs w:val="28"/>
        </w:rPr>
        <w:tab/>
      </w:r>
      <w:r w:rsidR="00DA6ECC" w:rsidRPr="00A544E3">
        <w:rPr>
          <w:rFonts w:ascii="Times New Roman" w:hAnsi="Times New Roman"/>
          <w:sz w:val="28"/>
          <w:szCs w:val="28"/>
        </w:rPr>
        <w:tab/>
      </w:r>
      <w:r w:rsidR="00DA6ECC" w:rsidRPr="00A544E3">
        <w:rPr>
          <w:rFonts w:ascii="Times New Roman" w:hAnsi="Times New Roman"/>
          <w:sz w:val="28"/>
          <w:szCs w:val="28"/>
        </w:rPr>
        <w:tab/>
      </w:r>
      <w:r w:rsidR="00DA6ECC" w:rsidRPr="00A544E3">
        <w:rPr>
          <w:rFonts w:ascii="Times New Roman" w:hAnsi="Times New Roman"/>
          <w:sz w:val="28"/>
          <w:szCs w:val="28"/>
        </w:rPr>
        <w:tab/>
        <w:t xml:space="preserve">             </w:t>
      </w:r>
      <w:r w:rsidR="00E2465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№ 437</w:t>
      </w:r>
    </w:p>
    <w:p w:rsidR="00CA5BF1" w:rsidRPr="00287351" w:rsidRDefault="00CA5BF1" w:rsidP="00CA5B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351">
        <w:rPr>
          <w:rFonts w:ascii="Times New Roman" w:hAnsi="Times New Roman"/>
          <w:sz w:val="28"/>
          <w:szCs w:val="28"/>
        </w:rPr>
        <w:t xml:space="preserve">О внесении изменений  в постановление </w:t>
      </w:r>
    </w:p>
    <w:p w:rsidR="00CA5BF1" w:rsidRPr="00287351" w:rsidRDefault="00CA5BF1" w:rsidP="00CA5B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351">
        <w:rPr>
          <w:rFonts w:ascii="Times New Roman" w:hAnsi="Times New Roman"/>
          <w:sz w:val="28"/>
          <w:szCs w:val="28"/>
        </w:rPr>
        <w:t>администрации муниципального района</w:t>
      </w:r>
    </w:p>
    <w:p w:rsidR="00CA5BF1" w:rsidRPr="00287351" w:rsidRDefault="00CA5BF1" w:rsidP="00CA5B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351">
        <w:rPr>
          <w:rFonts w:ascii="Times New Roman" w:hAnsi="Times New Roman"/>
          <w:sz w:val="28"/>
          <w:szCs w:val="28"/>
        </w:rPr>
        <w:t>«Княжпогостский» от 29 ноября 2013 г. №841</w:t>
      </w:r>
    </w:p>
    <w:p w:rsidR="00CA5BF1" w:rsidRPr="00287351" w:rsidRDefault="00CA5BF1" w:rsidP="00CA5B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351"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</w:p>
    <w:p w:rsidR="00CA5BF1" w:rsidRPr="00287351" w:rsidRDefault="00CA5BF1" w:rsidP="00CA5B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351">
        <w:rPr>
          <w:rFonts w:ascii="Times New Roman" w:hAnsi="Times New Roman"/>
          <w:sz w:val="28"/>
          <w:szCs w:val="28"/>
        </w:rPr>
        <w:t>«Развитие отрасли «Культура»</w:t>
      </w:r>
    </w:p>
    <w:p w:rsidR="00CA5BF1" w:rsidRPr="00287351" w:rsidRDefault="00CA5BF1" w:rsidP="00CA5B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351">
        <w:rPr>
          <w:rFonts w:ascii="Times New Roman" w:hAnsi="Times New Roman"/>
          <w:sz w:val="28"/>
          <w:szCs w:val="28"/>
        </w:rPr>
        <w:t>в Княжпогостском районе»</w:t>
      </w:r>
    </w:p>
    <w:p w:rsidR="00CA5BF1" w:rsidRPr="00C62935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Pr="00B25B98" w:rsidRDefault="008B2821" w:rsidP="008B2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2C67B9" w:rsidRPr="00B25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решения Совета муниципального района «Княжпогостский» от </w:t>
      </w:r>
      <w:r w:rsidR="00B25B98" w:rsidRPr="00B25B98">
        <w:rPr>
          <w:rFonts w:ascii="Times New Roman" w:hAnsi="Times New Roman" w:cs="Times New Roman"/>
          <w:color w:val="000000" w:themeColor="text1"/>
          <w:sz w:val="28"/>
          <w:szCs w:val="28"/>
        </w:rPr>
        <w:t>26.09</w:t>
      </w:r>
      <w:r w:rsidR="002C67B9" w:rsidRPr="00B25B98">
        <w:rPr>
          <w:rFonts w:ascii="Times New Roman" w:hAnsi="Times New Roman" w:cs="Times New Roman"/>
          <w:color w:val="000000" w:themeColor="text1"/>
          <w:sz w:val="28"/>
          <w:szCs w:val="28"/>
        </w:rPr>
        <w:t>.2017 г.</w:t>
      </w:r>
      <w:r w:rsidR="000A641D" w:rsidRPr="00B25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B25B98" w:rsidRPr="00B25B98">
        <w:rPr>
          <w:rFonts w:ascii="Times New Roman" w:hAnsi="Times New Roman" w:cs="Times New Roman"/>
          <w:color w:val="000000" w:themeColor="text1"/>
          <w:sz w:val="28"/>
          <w:szCs w:val="28"/>
        </w:rPr>
        <w:t>203</w:t>
      </w:r>
      <w:r w:rsidR="002C67B9" w:rsidRPr="00B25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и дополнений в решение Совета муниципального района «Княжпогостский» от 22.12.2016 г. №113 «О бюджете муниципального района «Княжпогостский» на 2017 год и плановый п</w:t>
      </w:r>
      <w:r w:rsidR="00593F53" w:rsidRPr="00B25B98">
        <w:rPr>
          <w:rFonts w:ascii="Times New Roman" w:hAnsi="Times New Roman" w:cs="Times New Roman"/>
          <w:color w:val="000000" w:themeColor="text1"/>
          <w:sz w:val="28"/>
          <w:szCs w:val="28"/>
        </w:rPr>
        <w:t>ериод 2018-2019 годов»</w:t>
      </w:r>
    </w:p>
    <w:p w:rsidR="00CA5BF1" w:rsidRPr="00C62935" w:rsidRDefault="00CA5BF1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</w:r>
    </w:p>
    <w:p w:rsidR="00CA5BF1" w:rsidRPr="00287351" w:rsidRDefault="00CA5BF1" w:rsidP="00CA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935">
        <w:rPr>
          <w:rFonts w:ascii="Times New Roman" w:hAnsi="Times New Roman"/>
          <w:sz w:val="24"/>
          <w:szCs w:val="24"/>
        </w:rPr>
        <w:t xml:space="preserve">             </w:t>
      </w:r>
      <w:r w:rsidRPr="00287351">
        <w:rPr>
          <w:rFonts w:ascii="Times New Roman" w:hAnsi="Times New Roman"/>
          <w:sz w:val="28"/>
          <w:szCs w:val="28"/>
        </w:rPr>
        <w:t>ПОСТАНОВЛЯЮ:</w:t>
      </w:r>
    </w:p>
    <w:p w:rsidR="00CA5BF1" w:rsidRPr="00287351" w:rsidRDefault="00C30263" w:rsidP="008339E0">
      <w:pPr>
        <w:pStyle w:val="aff4"/>
        <w:numPr>
          <w:ilvl w:val="0"/>
          <w:numId w:val="16"/>
        </w:numPr>
        <w:ind w:left="0" w:firstLine="709"/>
        <w:jc w:val="both"/>
      </w:pPr>
      <w:r w:rsidRPr="00287351">
        <w:t>Внести</w:t>
      </w:r>
      <w:r w:rsidR="00CA5BF1" w:rsidRPr="00287351">
        <w:t xml:space="preserve"> в постановление администрации муниципального района «Княжпогостский» от 29 ноября 2013 г. № 841 «Об утверждении муниципальной программы «Развитие отрасли «Культура» в Княжпогостском районе» (далее - постановление)</w:t>
      </w:r>
      <w:r w:rsidRPr="00287351">
        <w:t xml:space="preserve"> следующие изменения</w:t>
      </w:r>
      <w:r w:rsidR="00CA5BF1" w:rsidRPr="00287351">
        <w:t>:</w:t>
      </w:r>
    </w:p>
    <w:p w:rsidR="00C30263" w:rsidRPr="00287351" w:rsidRDefault="00C30263" w:rsidP="00C3026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87351"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C30263" w:rsidRPr="00287351" w:rsidRDefault="00C30263" w:rsidP="00C3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351">
        <w:rPr>
          <w:rFonts w:ascii="Times New Roman" w:hAnsi="Times New Roman"/>
          <w:sz w:val="28"/>
          <w:szCs w:val="28"/>
        </w:rPr>
        <w:t>- Паспорт муниципальной программы «Развитие отрасли «Культура» в Княжпогостском районе» изложить в редакции согласно приложению № 1 к настоящему постановлению.</w:t>
      </w:r>
    </w:p>
    <w:p w:rsidR="00C30263" w:rsidRPr="00287351" w:rsidRDefault="00C30263" w:rsidP="00C3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351">
        <w:rPr>
          <w:rFonts w:ascii="Times New Roman" w:hAnsi="Times New Roman"/>
          <w:sz w:val="28"/>
          <w:szCs w:val="28"/>
        </w:rPr>
        <w:t>- Подпрограмму «Развитие учреждений культуры дополнительного образования» изложить в редакции согласно приложению</w:t>
      </w:r>
      <w:r w:rsidR="006D366C" w:rsidRPr="00287351">
        <w:rPr>
          <w:rFonts w:ascii="Times New Roman" w:hAnsi="Times New Roman"/>
          <w:sz w:val="28"/>
          <w:szCs w:val="28"/>
        </w:rPr>
        <w:t xml:space="preserve"> № 2 к настоящему постановлению;</w:t>
      </w:r>
    </w:p>
    <w:p w:rsidR="00C30263" w:rsidRPr="00287351" w:rsidRDefault="00C30263" w:rsidP="00C3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351">
        <w:rPr>
          <w:rFonts w:ascii="Times New Roman" w:hAnsi="Times New Roman"/>
          <w:sz w:val="28"/>
          <w:szCs w:val="28"/>
        </w:rPr>
        <w:t>- Подпрограмму «Развитие библиотечного дела» изложить в редакции согласно приложению</w:t>
      </w:r>
      <w:r w:rsidR="006D366C" w:rsidRPr="00287351">
        <w:rPr>
          <w:rFonts w:ascii="Times New Roman" w:hAnsi="Times New Roman"/>
          <w:sz w:val="28"/>
          <w:szCs w:val="28"/>
        </w:rPr>
        <w:t xml:space="preserve"> № 3 к настоящему постановлению;</w:t>
      </w:r>
    </w:p>
    <w:p w:rsidR="006D366C" w:rsidRPr="00287351" w:rsidRDefault="006D366C" w:rsidP="00C3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351">
        <w:rPr>
          <w:rFonts w:ascii="Times New Roman" w:hAnsi="Times New Roman"/>
          <w:sz w:val="28"/>
          <w:szCs w:val="28"/>
        </w:rPr>
        <w:t>- Подпрограмму «Развитие музейного дела» изложить в редакции согласно приложению № 4 к настоящему постановлени</w:t>
      </w:r>
      <w:r w:rsidR="009C5B0C">
        <w:rPr>
          <w:rFonts w:ascii="Times New Roman" w:hAnsi="Times New Roman"/>
          <w:sz w:val="28"/>
          <w:szCs w:val="28"/>
        </w:rPr>
        <w:t>ю</w:t>
      </w:r>
      <w:r w:rsidRPr="00287351">
        <w:rPr>
          <w:rFonts w:ascii="Times New Roman" w:hAnsi="Times New Roman"/>
          <w:sz w:val="28"/>
          <w:szCs w:val="28"/>
        </w:rPr>
        <w:t>;</w:t>
      </w:r>
    </w:p>
    <w:p w:rsidR="00C30263" w:rsidRPr="00287351" w:rsidRDefault="00C30263" w:rsidP="00C3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351">
        <w:rPr>
          <w:rFonts w:ascii="Times New Roman" w:hAnsi="Times New Roman"/>
          <w:sz w:val="28"/>
          <w:szCs w:val="28"/>
        </w:rPr>
        <w:t>- Подпрограмму «Развитие народного художественного творчества и культурно -</w:t>
      </w:r>
      <w:r w:rsidR="006D366C" w:rsidRPr="00287351">
        <w:rPr>
          <w:rFonts w:ascii="Times New Roman" w:hAnsi="Times New Roman"/>
          <w:sz w:val="28"/>
          <w:szCs w:val="28"/>
        </w:rPr>
        <w:t xml:space="preserve"> </w:t>
      </w:r>
      <w:r w:rsidRPr="00287351">
        <w:rPr>
          <w:rFonts w:ascii="Times New Roman" w:hAnsi="Times New Roman"/>
          <w:sz w:val="28"/>
          <w:szCs w:val="28"/>
        </w:rPr>
        <w:t>досуговой деятельности» изложить в редакции согласно приложению</w:t>
      </w:r>
      <w:r w:rsidR="006D366C" w:rsidRPr="00287351">
        <w:rPr>
          <w:rFonts w:ascii="Times New Roman" w:hAnsi="Times New Roman"/>
          <w:sz w:val="28"/>
          <w:szCs w:val="28"/>
        </w:rPr>
        <w:t xml:space="preserve"> № 5 к настоящему постановлению;</w:t>
      </w:r>
    </w:p>
    <w:p w:rsidR="006D366C" w:rsidRPr="00287351" w:rsidRDefault="006D366C" w:rsidP="00C3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351">
        <w:rPr>
          <w:rFonts w:ascii="Times New Roman" w:hAnsi="Times New Roman"/>
          <w:sz w:val="28"/>
          <w:szCs w:val="28"/>
        </w:rPr>
        <w:t>- Подпрограмму «Обеспечение условий для реализации муниципальной программы» изложить в редакции согласно приложению № 6 к настоящему постановлению;</w:t>
      </w:r>
    </w:p>
    <w:p w:rsidR="006D366C" w:rsidRPr="00287351" w:rsidRDefault="006D366C" w:rsidP="00C3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351">
        <w:rPr>
          <w:rFonts w:ascii="Times New Roman" w:hAnsi="Times New Roman"/>
          <w:sz w:val="28"/>
          <w:szCs w:val="28"/>
        </w:rPr>
        <w:t>- Подпрограмму «Хозяйственно – техническое обеспечение учреждений» изложить в редакции согласно приложению № 7 к настоящему постановлению;</w:t>
      </w:r>
    </w:p>
    <w:p w:rsidR="006D366C" w:rsidRPr="00287351" w:rsidRDefault="006D366C" w:rsidP="00C3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35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33E86" w:rsidRPr="00287351">
        <w:rPr>
          <w:rFonts w:ascii="Times New Roman" w:hAnsi="Times New Roman"/>
          <w:sz w:val="28"/>
          <w:szCs w:val="28"/>
        </w:rPr>
        <w:t>П</w:t>
      </w:r>
      <w:r w:rsidRPr="00287351">
        <w:rPr>
          <w:rFonts w:ascii="Times New Roman" w:hAnsi="Times New Roman"/>
          <w:sz w:val="28"/>
          <w:szCs w:val="28"/>
        </w:rPr>
        <w:t xml:space="preserve">одпрограмму «Развитие и сохранение национальных культур» изложить в редакции согласно приложению № 8 к настоящему постановлению; </w:t>
      </w:r>
    </w:p>
    <w:p w:rsidR="00891502" w:rsidRPr="00BD3D90" w:rsidRDefault="00891502" w:rsidP="00BD3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351">
        <w:rPr>
          <w:rFonts w:ascii="Times New Roman" w:hAnsi="Times New Roman"/>
          <w:sz w:val="28"/>
          <w:szCs w:val="28"/>
        </w:rPr>
        <w:t xml:space="preserve">- Ресурсное обеспечение реализации муниципальной программы за счет средств федерального бюджета, республиканского бюджета Республики Коми, бюджета МО МР «Княжпогостский» </w:t>
      </w:r>
      <w:r w:rsidR="00047722" w:rsidRPr="00287351">
        <w:rPr>
          <w:rFonts w:ascii="Times New Roman" w:hAnsi="Times New Roman"/>
          <w:sz w:val="28"/>
          <w:szCs w:val="28"/>
        </w:rPr>
        <w:t>приложение № 10 к настоящему постановлению;</w:t>
      </w:r>
    </w:p>
    <w:p w:rsidR="004C590F" w:rsidRPr="00287351" w:rsidRDefault="00C30263" w:rsidP="00287351">
      <w:pPr>
        <w:tabs>
          <w:tab w:val="left" w:pos="9920"/>
        </w:tabs>
        <w:spacing w:after="0" w:line="240" w:lineRule="auto"/>
        <w:ind w:right="-3" w:firstLine="709"/>
        <w:jc w:val="both"/>
        <w:rPr>
          <w:rFonts w:ascii="Times New Roman" w:hAnsi="Times New Roman"/>
          <w:bCs/>
          <w:sz w:val="28"/>
          <w:szCs w:val="28"/>
        </w:rPr>
      </w:pPr>
      <w:r w:rsidRPr="00287351">
        <w:rPr>
          <w:rFonts w:ascii="Times New Roman" w:hAnsi="Times New Roman"/>
          <w:sz w:val="28"/>
          <w:szCs w:val="28"/>
        </w:rPr>
        <w:t xml:space="preserve"> - </w:t>
      </w:r>
      <w:r w:rsidR="004C590F" w:rsidRPr="00287351">
        <w:rPr>
          <w:rFonts w:ascii="Times New Roman" w:hAnsi="Times New Roman"/>
          <w:bCs/>
          <w:sz w:val="28"/>
          <w:szCs w:val="28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и юридических лиц на реализацию целей муниципальной программы приложение № 12 к настоящему постановлению;</w:t>
      </w:r>
    </w:p>
    <w:p w:rsidR="004C590F" w:rsidRPr="00287351" w:rsidRDefault="00CA5BF1" w:rsidP="00287351">
      <w:pPr>
        <w:spacing w:after="0" w:line="240" w:lineRule="auto"/>
        <w:ind w:right="-3" w:firstLine="709"/>
        <w:jc w:val="both"/>
        <w:rPr>
          <w:rFonts w:ascii="Times New Roman" w:hAnsi="Times New Roman"/>
          <w:bCs/>
          <w:sz w:val="28"/>
          <w:szCs w:val="28"/>
        </w:rPr>
      </w:pPr>
      <w:r w:rsidRPr="00287351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первого  заместителя руководителя администрации муниципального района «Княжпогостский» Панченко И.В.</w:t>
      </w:r>
    </w:p>
    <w:p w:rsidR="00CA5BF1" w:rsidRPr="00287351" w:rsidRDefault="00CA5BF1" w:rsidP="00287351">
      <w:pPr>
        <w:spacing w:after="0" w:line="240" w:lineRule="auto"/>
        <w:ind w:right="-3" w:firstLine="709"/>
        <w:jc w:val="both"/>
        <w:rPr>
          <w:rFonts w:ascii="Times New Roman" w:hAnsi="Times New Roman"/>
          <w:bCs/>
          <w:sz w:val="28"/>
          <w:szCs w:val="28"/>
        </w:rPr>
      </w:pPr>
      <w:r w:rsidRPr="00287351">
        <w:rPr>
          <w:rFonts w:ascii="Times New Roman" w:hAnsi="Times New Roman"/>
          <w:sz w:val="28"/>
          <w:szCs w:val="28"/>
        </w:rPr>
        <w:t>3. Настоящее постановление подлежит официальному опубликованию.</w:t>
      </w:r>
    </w:p>
    <w:p w:rsidR="00695A7E" w:rsidRPr="00287351" w:rsidRDefault="00695A7E" w:rsidP="00CA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A7E" w:rsidRDefault="00695A7E" w:rsidP="00CA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CE3" w:rsidRDefault="00C66CE3" w:rsidP="00CA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CE3" w:rsidRPr="00287351" w:rsidRDefault="00C66CE3" w:rsidP="00CA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A7E" w:rsidRDefault="00CA5BF1" w:rsidP="00695A7E">
      <w:pPr>
        <w:jc w:val="both"/>
        <w:rPr>
          <w:rFonts w:ascii="Times New Roman" w:hAnsi="Times New Roman"/>
          <w:sz w:val="28"/>
          <w:szCs w:val="28"/>
        </w:rPr>
      </w:pPr>
      <w:r w:rsidRPr="00287351">
        <w:rPr>
          <w:rFonts w:ascii="Times New Roman" w:hAnsi="Times New Roman"/>
          <w:sz w:val="28"/>
          <w:szCs w:val="28"/>
        </w:rPr>
        <w:t xml:space="preserve">Руководитель администрации                             </w:t>
      </w:r>
      <w:r w:rsidR="00287351">
        <w:rPr>
          <w:rFonts w:ascii="Times New Roman" w:hAnsi="Times New Roman"/>
          <w:sz w:val="28"/>
          <w:szCs w:val="28"/>
        </w:rPr>
        <w:t xml:space="preserve">                             </w:t>
      </w:r>
      <w:r w:rsidR="00695A7E" w:rsidRPr="00287351">
        <w:rPr>
          <w:rFonts w:ascii="Times New Roman" w:hAnsi="Times New Roman"/>
          <w:sz w:val="28"/>
          <w:szCs w:val="28"/>
        </w:rPr>
        <w:t xml:space="preserve">         В.И. Ивочкин</w:t>
      </w:r>
    </w:p>
    <w:p w:rsidR="00287351" w:rsidRDefault="00287351" w:rsidP="00695A7E">
      <w:pPr>
        <w:jc w:val="both"/>
        <w:rPr>
          <w:rFonts w:ascii="Times New Roman" w:hAnsi="Times New Roman"/>
          <w:sz w:val="28"/>
          <w:szCs w:val="28"/>
        </w:rPr>
      </w:pPr>
    </w:p>
    <w:p w:rsidR="00287351" w:rsidRDefault="00287351" w:rsidP="00695A7E">
      <w:pPr>
        <w:jc w:val="both"/>
        <w:rPr>
          <w:rFonts w:ascii="Times New Roman" w:hAnsi="Times New Roman"/>
          <w:sz w:val="28"/>
          <w:szCs w:val="28"/>
        </w:rPr>
      </w:pPr>
    </w:p>
    <w:p w:rsidR="00287351" w:rsidRDefault="00287351" w:rsidP="00695A7E">
      <w:pPr>
        <w:jc w:val="both"/>
        <w:rPr>
          <w:rFonts w:ascii="Times New Roman" w:hAnsi="Times New Roman"/>
          <w:sz w:val="28"/>
          <w:szCs w:val="28"/>
        </w:rPr>
      </w:pPr>
    </w:p>
    <w:p w:rsidR="00287351" w:rsidRDefault="00287351" w:rsidP="00695A7E">
      <w:pPr>
        <w:jc w:val="both"/>
        <w:rPr>
          <w:rFonts w:ascii="Times New Roman" w:hAnsi="Times New Roman"/>
          <w:sz w:val="28"/>
          <w:szCs w:val="28"/>
        </w:rPr>
      </w:pPr>
    </w:p>
    <w:p w:rsidR="00287351" w:rsidRDefault="00287351" w:rsidP="00695A7E">
      <w:pPr>
        <w:jc w:val="both"/>
        <w:rPr>
          <w:rFonts w:ascii="Times New Roman" w:hAnsi="Times New Roman"/>
          <w:sz w:val="28"/>
          <w:szCs w:val="28"/>
        </w:rPr>
      </w:pPr>
    </w:p>
    <w:p w:rsidR="00287351" w:rsidRDefault="00287351" w:rsidP="00695A7E">
      <w:pPr>
        <w:jc w:val="both"/>
        <w:rPr>
          <w:rFonts w:ascii="Times New Roman" w:hAnsi="Times New Roman"/>
          <w:sz w:val="28"/>
          <w:szCs w:val="28"/>
        </w:rPr>
      </w:pPr>
    </w:p>
    <w:p w:rsidR="0044289B" w:rsidRDefault="0044289B" w:rsidP="00FD579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8E6048" w:rsidRDefault="008E6048" w:rsidP="00FD579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8E6048" w:rsidRDefault="008E6048" w:rsidP="00FD579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8E6048" w:rsidRDefault="008E6048" w:rsidP="00FD579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8E6048" w:rsidRDefault="008E6048" w:rsidP="00FD579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8E6048" w:rsidRDefault="008E6048" w:rsidP="00FD579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8E6048" w:rsidRDefault="008E6048" w:rsidP="00FD579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8E6048" w:rsidRDefault="008E6048" w:rsidP="00FD579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A0EEC" w:rsidRDefault="00EA0EEC" w:rsidP="00FD579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A0EEC" w:rsidRDefault="00EA0EEC" w:rsidP="00FD579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A0EEC" w:rsidRDefault="00EA0EEC" w:rsidP="00FD579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D3D90" w:rsidRDefault="00BD3D90" w:rsidP="00FD579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D3D90" w:rsidRDefault="00BD3D90" w:rsidP="00FD579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D3D90" w:rsidRDefault="00BD3D90" w:rsidP="00FD579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D3D90" w:rsidRDefault="00BD3D90" w:rsidP="00FD579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D3D90" w:rsidRDefault="00BD3D90" w:rsidP="00FD579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987302" w:rsidRDefault="00987302" w:rsidP="00FD579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C66CE3" w:rsidRDefault="00C66CE3" w:rsidP="00FD579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E6C14" w:rsidRPr="00C62935" w:rsidRDefault="003E6C14" w:rsidP="00FD579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E6C14" w:rsidRPr="00C62935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E6C14" w:rsidRPr="00C62935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3E6C14" w:rsidRPr="00463338" w:rsidRDefault="004A735B" w:rsidP="003E6C1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8E6048">
        <w:rPr>
          <w:rFonts w:ascii="Times New Roman" w:hAnsi="Times New Roman"/>
          <w:sz w:val="24"/>
          <w:szCs w:val="24"/>
        </w:rPr>
        <w:t xml:space="preserve"> 01 ноября </w:t>
      </w:r>
      <w:r w:rsidR="003E6C14">
        <w:rPr>
          <w:rFonts w:ascii="Times New Roman" w:hAnsi="Times New Roman"/>
          <w:sz w:val="24"/>
          <w:szCs w:val="24"/>
        </w:rPr>
        <w:t xml:space="preserve">2017 г.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8E6048">
        <w:rPr>
          <w:rFonts w:ascii="Times New Roman" w:hAnsi="Times New Roman"/>
          <w:sz w:val="24"/>
          <w:szCs w:val="24"/>
        </w:rPr>
        <w:t>437</w:t>
      </w:r>
      <w:r w:rsidR="003E6C14"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3E6C14" w:rsidRPr="00C62935" w:rsidRDefault="003E6C14" w:rsidP="003E6C14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3E6C14" w:rsidRPr="00C62935" w:rsidRDefault="003E6C14" w:rsidP="003E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3E6C14" w:rsidRPr="00C62935" w:rsidRDefault="003E6C14" w:rsidP="003E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7440"/>
      </w:tblGrid>
      <w:tr w:rsidR="003E6C14" w:rsidRPr="00C62935" w:rsidTr="000A1C6F">
        <w:trPr>
          <w:trHeight w:val="846"/>
        </w:trPr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440" w:type="dxa"/>
            <w:shd w:val="clear" w:color="auto" w:fill="auto"/>
          </w:tcPr>
          <w:p w:rsidR="003E6C14" w:rsidRPr="00C62935" w:rsidRDefault="003E6C14" w:rsidP="003E6C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</w:t>
            </w:r>
            <w:r w:rsidR="00C85AC5"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Программа)</w:t>
            </w:r>
          </w:p>
        </w:tc>
      </w:tr>
      <w:tr w:rsidR="003E6C14" w:rsidRPr="00C62935" w:rsidTr="000A1C6F">
        <w:trPr>
          <w:trHeight w:val="1356"/>
        </w:trPr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440" w:type="dxa"/>
            <w:shd w:val="clear" w:color="auto" w:fill="auto"/>
          </w:tcPr>
          <w:p w:rsidR="003E6C14" w:rsidRPr="00C62935" w:rsidRDefault="003E6C14" w:rsidP="00CC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МАО ДО «Детская школа искусств» г. Емва, МАУ «Княжпогостский районный Дом культуры» г. Емва, МБУ «Княжпогостский районный историко</w:t>
            </w:r>
            <w:r w:rsidR="00E65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- краеведческий  музей», МБУ «Княжпогостская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межпоселенческая библиотечная система», М</w:t>
            </w:r>
            <w:r w:rsidR="00CC5286"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«Княжпогостский центр национальный культур»</w:t>
            </w:r>
          </w:p>
        </w:tc>
      </w:tr>
      <w:tr w:rsidR="003E6C14" w:rsidRPr="00C62935" w:rsidTr="000A1C6F"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1. «Развитие организаций дополнительного образования» (далее </w:t>
            </w:r>
            <w:r w:rsidR="00C85AC5"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1);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2. «Развитие библиотечного дела» (далее </w:t>
            </w:r>
            <w:r w:rsidR="00C85AC5"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2);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3. «Развитие музейного дела» (далее </w:t>
            </w:r>
            <w:r w:rsidR="00C85AC5"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3);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AC5"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досуговой деятельности» (далее </w:t>
            </w:r>
            <w:r w:rsidR="00C85AC5"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4);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«Развитие и сохранение национальных культур» (далее – Подпрограмма 7)</w:t>
            </w:r>
          </w:p>
        </w:tc>
      </w:tr>
      <w:tr w:rsidR="003E6C14" w:rsidRPr="00C62935" w:rsidTr="000A1C6F"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440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C14" w:rsidRPr="00C62935" w:rsidTr="000A1C6F"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7440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Развитие отрасли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Культура» в Княжпогостском районе,   соответствующей    потребностям    современного общества.</w:t>
            </w:r>
          </w:p>
        </w:tc>
      </w:tr>
      <w:tr w:rsidR="003E6C14" w:rsidRPr="00C62935" w:rsidTr="000A1C6F">
        <w:trPr>
          <w:trHeight w:val="377"/>
        </w:trPr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440" w:type="dxa"/>
            <w:shd w:val="clear" w:color="auto" w:fill="auto"/>
          </w:tcPr>
          <w:p w:rsidR="003E6C14" w:rsidRDefault="005C3C6C" w:rsidP="000B4923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1. </w:t>
            </w:r>
            <w:r w:rsidRPr="00C62935">
              <w:rPr>
                <w:rFonts w:ascii="Times New Roman" w:hAnsi="Times New Roman" w:cs="Arial"/>
              </w:rPr>
              <w:t>Создание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</w:t>
            </w:r>
            <w:r>
              <w:rPr>
                <w:rFonts w:ascii="Times New Roman" w:hAnsi="Times New Roman" w:cs="Arial"/>
              </w:rPr>
              <w:t>.</w:t>
            </w:r>
          </w:p>
          <w:p w:rsidR="005C3C6C" w:rsidRDefault="005C3C6C" w:rsidP="000B4923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2. </w:t>
            </w:r>
            <w:r w:rsidR="00C31537">
              <w:rPr>
                <w:rFonts w:ascii="Times New Roman" w:hAnsi="Times New Roman" w:cs="Times New Roman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</w:t>
            </w:r>
          </w:p>
          <w:p w:rsidR="005C3C6C" w:rsidRDefault="005C3C6C" w:rsidP="000B4923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</w:rPr>
              <w:t xml:space="preserve">3. </w:t>
            </w:r>
            <w:r w:rsidRPr="003A56D8">
              <w:rPr>
                <w:rFonts w:ascii="Times New Roman" w:hAnsi="Times New Roman" w:cs="Times New Roman"/>
              </w:rPr>
              <w:t>Развитие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      </w:r>
          </w:p>
          <w:p w:rsidR="005C3C6C" w:rsidRDefault="005C3C6C" w:rsidP="000B4923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/>
              </w:rPr>
              <w:t>С</w:t>
            </w:r>
            <w:r w:rsidRPr="00C14391">
              <w:rPr>
                <w:rFonts w:ascii="Times New Roman" w:hAnsi="Times New Roman"/>
              </w:rPr>
              <w:t>охранение, поддержка и развитие народного художественного творчества и нематериальных культурных ценностей</w:t>
            </w:r>
            <w:r>
              <w:rPr>
                <w:rFonts w:ascii="Times New Roman" w:hAnsi="Times New Roman"/>
              </w:rPr>
              <w:t>.</w:t>
            </w:r>
          </w:p>
          <w:p w:rsidR="005C3C6C" w:rsidRDefault="005C3C6C" w:rsidP="000B4923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Создание</w:t>
            </w:r>
            <w:r w:rsidRPr="003279A1">
              <w:rPr>
                <w:rFonts w:ascii="Times New Roman" w:hAnsi="Times New Roman" w:cs="Times New Roman"/>
              </w:rPr>
              <w:t xml:space="preserve"> благоприятных условий для развития сферы культур</w:t>
            </w:r>
            <w:r w:rsidR="0096716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C3C6C" w:rsidRDefault="005C3C6C" w:rsidP="000B4923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DD47BC">
              <w:rPr>
                <w:rFonts w:ascii="Times New Roman" w:hAnsi="Times New Roman"/>
              </w:rPr>
              <w:t xml:space="preserve"> Хозяйственно-техническое обслуживание учреждений культуры</w:t>
            </w:r>
            <w:r>
              <w:rPr>
                <w:rFonts w:ascii="Times New Roman" w:hAnsi="Times New Roman"/>
              </w:rPr>
              <w:t>.</w:t>
            </w:r>
          </w:p>
          <w:p w:rsidR="005C3C6C" w:rsidRPr="00B91F17" w:rsidRDefault="005C3C6C" w:rsidP="00967166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81595C">
              <w:rPr>
                <w:rFonts w:ascii="Times New Roman" w:hAnsi="Times New Roman" w:cs="Times New Roman"/>
              </w:rPr>
              <w:t>довлетворени</w:t>
            </w:r>
            <w:r w:rsidR="00967166">
              <w:rPr>
                <w:rFonts w:ascii="Times New Roman" w:hAnsi="Times New Roman" w:cs="Times New Roman"/>
              </w:rPr>
              <w:t>е</w:t>
            </w:r>
            <w:r w:rsidRPr="0081595C">
              <w:rPr>
                <w:rFonts w:ascii="Times New Roman" w:hAnsi="Times New Roman" w:cs="Times New Roman"/>
              </w:rPr>
              <w:t xml:space="preserve">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      </w:r>
          </w:p>
        </w:tc>
      </w:tr>
      <w:tr w:rsidR="003E6C14" w:rsidRPr="00C62935" w:rsidTr="000A1C6F">
        <w:trPr>
          <w:trHeight w:val="765"/>
        </w:trPr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440" w:type="dxa"/>
            <w:shd w:val="clear" w:color="auto" w:fill="auto"/>
          </w:tcPr>
          <w:p w:rsidR="008C21E5" w:rsidRDefault="008C21E5" w:rsidP="008C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Доля детей охваченных дополнительным образование, в общей численности детей в возрасте от 3 до 18 лет (процент).</w:t>
            </w:r>
          </w:p>
          <w:p w:rsidR="008C21E5" w:rsidRDefault="008C21E5" w:rsidP="008C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 Доля детей, привлекаемых к участию в творческих мероприятиях, от общего числа детей (процент).</w:t>
            </w:r>
          </w:p>
          <w:p w:rsidR="008C21E5" w:rsidRDefault="008C21E5" w:rsidP="008C2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Доля преподавателей организаций дополнительного образования, повысивших </w:t>
            </w:r>
            <w:r w:rsidRPr="00E128A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квалификацию,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преподавателей (с нарастающим итогом)  (процент).</w:t>
            </w:r>
          </w:p>
          <w:p w:rsidR="008C21E5" w:rsidRDefault="008C21E5" w:rsidP="008C2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      </w:r>
          </w:p>
          <w:p w:rsidR="003E6C14" w:rsidRDefault="008C21E5" w:rsidP="008C21E5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Уровень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(процент).</w:t>
            </w:r>
          </w:p>
          <w:p w:rsidR="00A32543" w:rsidRPr="00C83A9A" w:rsidRDefault="00A32543" w:rsidP="00A32543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 Количество библиографических записей включенных в сводный электронный каталог библиотек России (процент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543" w:rsidRPr="00C83A9A" w:rsidRDefault="00A32543" w:rsidP="004066CC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 Количество документов, 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из фондов библиотек (единиц).</w:t>
            </w:r>
          </w:p>
          <w:p w:rsidR="00A32543" w:rsidRPr="00C83A9A" w:rsidRDefault="00A32543" w:rsidP="004066CC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 Численность зарегистрированных пользователей (человек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32543" w:rsidRPr="00C83A9A" w:rsidRDefault="00A32543" w:rsidP="004066CC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 Охват населения Княжпогостского района библиотечным обслуживанием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543" w:rsidRPr="00C83A9A" w:rsidRDefault="00A32543" w:rsidP="004066CC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 Количество экземпляров новых поступлений в 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чные фонд (единиц).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543" w:rsidRDefault="00A32543" w:rsidP="004066CC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 Количество библиотек имеющих доступ к сети Интернет (единиц).</w:t>
            </w:r>
          </w:p>
          <w:p w:rsidR="00C34CB4" w:rsidRDefault="00C34CB4" w:rsidP="004066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. Доля представленных зрителю музейных предметов в общем количестве музейных предметов основного фонда (процент).</w:t>
            </w:r>
          </w:p>
          <w:p w:rsidR="00C34CB4" w:rsidRDefault="00C34CB4" w:rsidP="004066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. Количество посещений музейных учреждений на 1 жителя в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34CB4" w:rsidRDefault="00C34CB4" w:rsidP="004066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. Количество проведенных  выставок в музеях (единиц).</w:t>
            </w:r>
          </w:p>
          <w:p w:rsidR="00C34CB4" w:rsidRPr="003423F3" w:rsidRDefault="00C34CB4" w:rsidP="004066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  <w:r w:rsidRPr="00DC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предметов музейного фонда, переведенных в электронный вид (единиц).</w:t>
            </w:r>
          </w:p>
          <w:p w:rsidR="00C34CB4" w:rsidRDefault="00C34CB4" w:rsidP="004066CC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  музейных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экспонатов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  <w:p w:rsidR="003B4F70" w:rsidRPr="00822ACC" w:rsidRDefault="003B4F70" w:rsidP="00406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      </w:r>
          </w:p>
          <w:p w:rsidR="003B4F70" w:rsidRPr="00822ACC" w:rsidRDefault="003B4F70" w:rsidP="003B4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посетителей культурно </w:t>
            </w:r>
            <w:r w:rsidR="00C85A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досуговых мероприятий (единиц).</w:t>
            </w:r>
          </w:p>
          <w:p w:rsidR="003B4F70" w:rsidRDefault="00967166" w:rsidP="003B4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4F70">
              <w:rPr>
                <w:rFonts w:ascii="Times New Roman" w:hAnsi="Times New Roman" w:cs="Times New Roman"/>
                <w:sz w:val="24"/>
                <w:szCs w:val="24"/>
              </w:rPr>
              <w:t>. Количество клубных формирований (единиц).</w:t>
            </w:r>
          </w:p>
          <w:p w:rsidR="003B4F70" w:rsidRPr="00822ACC" w:rsidRDefault="00967166" w:rsidP="003B4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4F70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4F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B4F70" w:rsidRPr="00822ACC">
              <w:rPr>
                <w:rFonts w:ascii="Times New Roman" w:hAnsi="Times New Roman" w:cs="Times New Roman"/>
                <w:sz w:val="24"/>
                <w:szCs w:val="24"/>
              </w:rPr>
              <w:t>исленност</w:t>
            </w:r>
            <w:r w:rsidR="003B4F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B4F70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</w:t>
            </w:r>
            <w:r w:rsidR="003B4F70">
              <w:rPr>
                <w:rFonts w:ascii="Times New Roman" w:hAnsi="Times New Roman" w:cs="Times New Roman"/>
                <w:sz w:val="24"/>
                <w:szCs w:val="24"/>
              </w:rPr>
              <w:t>в клубных формирований (единиц).</w:t>
            </w:r>
          </w:p>
          <w:p w:rsidR="003B4F70" w:rsidRPr="00822ACC" w:rsidRDefault="003B4F70" w:rsidP="003B4F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Удельный вес этнокультурных мероприятий, проводимых с использованием коми языка, от числа культурно </w:t>
            </w:r>
            <w:r w:rsidR="00C85A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досуговых мероприятий (процент)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F70" w:rsidRDefault="003B4F70" w:rsidP="003B4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. Количество посещений платных культурно – массовых мероприятий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F70" w:rsidRDefault="003B4F70" w:rsidP="003B4F70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  <w:p w:rsidR="004B797D" w:rsidRPr="009F36A1" w:rsidRDefault="004B797D" w:rsidP="004B7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. 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(процент).</w:t>
            </w:r>
          </w:p>
          <w:p w:rsidR="004B797D" w:rsidRPr="00214B64" w:rsidRDefault="004B797D" w:rsidP="004B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. Среднемесячная заработная плата работников учреждений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(рублей).</w:t>
            </w:r>
          </w:p>
          <w:p w:rsidR="004B797D" w:rsidRPr="00214B64" w:rsidRDefault="004B797D" w:rsidP="004B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. Соотношение средней заработной платы работников учреждений культуры МР «Княжпогостский» и средней заработной платы в Республике Коми (процент).</w:t>
            </w:r>
          </w:p>
          <w:p w:rsidR="004B797D" w:rsidRDefault="004B797D" w:rsidP="004B797D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1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выполнения целевых показателей муниципальной 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(процент).</w:t>
            </w:r>
          </w:p>
          <w:p w:rsidR="000A1C6F" w:rsidRDefault="000A1C6F" w:rsidP="000A1C6F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  <w:r w:rsidR="00967166">
              <w:rPr>
                <w:rFonts w:ascii="Times New Roman" w:hAnsi="Times New Roman" w:cs="Arial"/>
                <w:sz w:val="24"/>
                <w:szCs w:val="24"/>
              </w:rPr>
              <w:t>8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.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Качество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обслуживания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учреждений культуры </w:t>
            </w:r>
            <w:r>
              <w:rPr>
                <w:rFonts w:ascii="Times New Roman" w:hAnsi="Times New Roman" w:cs="Arial"/>
                <w:sz w:val="24"/>
                <w:szCs w:val="24"/>
              </w:rPr>
              <w:t>(процент)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  <w:p w:rsidR="00690FDC" w:rsidRPr="002A45F5" w:rsidRDefault="00967166" w:rsidP="00690F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90FDC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690FDC" w:rsidRPr="002A45F5">
              <w:rPr>
                <w:rFonts w:ascii="Times New Roman" w:hAnsi="Times New Roman" w:cs="Times New Roman"/>
                <w:sz w:val="24"/>
                <w:szCs w:val="24"/>
              </w:rPr>
              <w:t>оля граждан, положительно оценивающих сост</w:t>
            </w:r>
            <w:r w:rsidR="00690FDC"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(процент).</w:t>
            </w:r>
          </w:p>
          <w:p w:rsidR="00690FDC" w:rsidRPr="0099039F" w:rsidRDefault="00690FDC" w:rsidP="00967166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7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дельный вес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</w:tc>
      </w:tr>
      <w:tr w:rsidR="003E6C14" w:rsidRPr="00C62935" w:rsidTr="000A1C6F">
        <w:trPr>
          <w:trHeight w:val="349"/>
        </w:trPr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реализации Программы       </w:t>
            </w:r>
          </w:p>
        </w:tc>
        <w:tc>
          <w:tcPr>
            <w:tcW w:w="7440" w:type="dxa"/>
            <w:shd w:val="clear" w:color="auto" w:fill="auto"/>
          </w:tcPr>
          <w:p w:rsidR="003E6C14" w:rsidRPr="00C62935" w:rsidRDefault="003E6C14" w:rsidP="00E2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2020 годы.                           </w:t>
            </w:r>
          </w:p>
        </w:tc>
      </w:tr>
      <w:tr w:rsidR="003E6C14" w:rsidRPr="00C62935" w:rsidTr="000A1C6F"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440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Программы на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-2019 годы потребуется  </w:t>
            </w:r>
            <w:r w:rsidR="0057251F">
              <w:rPr>
                <w:rFonts w:ascii="Times New Roman" w:hAnsi="Times New Roman"/>
                <w:sz w:val="24"/>
                <w:szCs w:val="24"/>
              </w:rPr>
              <w:t>410 499,87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</w:t>
            </w:r>
          </w:p>
          <w:p w:rsidR="0057251F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</w:t>
            </w:r>
            <w:r w:rsidR="0057251F">
              <w:rPr>
                <w:rFonts w:ascii="Times New Roman" w:hAnsi="Times New Roman"/>
                <w:sz w:val="24"/>
                <w:szCs w:val="24"/>
              </w:rPr>
              <w:t>д – 77 370,62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2015 год -  63 007,86 тыс. рублей;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2016 год -  67 023,21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2017 год -  </w:t>
            </w:r>
            <w:r w:rsidR="0057251F">
              <w:rPr>
                <w:rFonts w:ascii="Times New Roman" w:hAnsi="Times New Roman"/>
                <w:sz w:val="24"/>
                <w:szCs w:val="24"/>
              </w:rPr>
              <w:t>74 944,24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-  </w:t>
            </w:r>
            <w:r>
              <w:rPr>
                <w:rFonts w:ascii="Times New Roman" w:hAnsi="Times New Roman"/>
                <w:sz w:val="24"/>
                <w:szCs w:val="24"/>
              </w:rPr>
              <w:t>64 084,47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-  64 069,47 тыс. рублей.</w:t>
            </w:r>
          </w:p>
          <w:p w:rsidR="003E6C14" w:rsidRDefault="0057251F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E6C14" w:rsidRPr="00C62935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3E6C14">
              <w:rPr>
                <w:rFonts w:ascii="Times New Roman" w:hAnsi="Times New Roman"/>
                <w:sz w:val="24"/>
                <w:szCs w:val="24"/>
              </w:rPr>
              <w:t xml:space="preserve">счет федеральных средств – </w:t>
            </w:r>
            <w:r w:rsidR="000B4EF1">
              <w:rPr>
                <w:rFonts w:ascii="Times New Roman" w:hAnsi="Times New Roman"/>
                <w:sz w:val="24"/>
                <w:szCs w:val="24"/>
              </w:rPr>
              <w:t>1 905,44</w:t>
            </w:r>
            <w:r w:rsidR="003E6C14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</w:t>
            </w:r>
          </w:p>
          <w:p w:rsidR="0057251F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227,19 т</w:t>
            </w:r>
            <w:r w:rsidR="0057251F">
              <w:rPr>
                <w:rFonts w:ascii="Times New Roman" w:hAnsi="Times New Roman"/>
                <w:sz w:val="24"/>
                <w:szCs w:val="24"/>
              </w:rPr>
              <w:t xml:space="preserve">ыс. рублей; </w:t>
            </w:r>
          </w:p>
          <w:p w:rsidR="0057251F" w:rsidRDefault="0057251F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E6C14">
              <w:rPr>
                <w:rFonts w:ascii="Times New Roman" w:hAnsi="Times New Roman"/>
                <w:sz w:val="24"/>
                <w:szCs w:val="24"/>
              </w:rPr>
              <w:t>015 год – 55,80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-  250,50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2017год -  </w:t>
            </w:r>
            <w:r w:rsidR="000B4EF1">
              <w:rPr>
                <w:rFonts w:ascii="Times New Roman" w:hAnsi="Times New Roman"/>
                <w:sz w:val="24"/>
                <w:szCs w:val="24"/>
              </w:rPr>
              <w:t>1 371,95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  <w:p w:rsidR="003E6C14" w:rsidRPr="00C62935" w:rsidRDefault="0057251F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E6C14" w:rsidRPr="00C62935">
              <w:rPr>
                <w:rFonts w:ascii="Times New Roman" w:hAnsi="Times New Roman"/>
                <w:sz w:val="24"/>
                <w:szCs w:val="24"/>
              </w:rPr>
              <w:t>а счет средств респ</w:t>
            </w:r>
            <w:r w:rsidR="003E6C14">
              <w:rPr>
                <w:rFonts w:ascii="Times New Roman" w:hAnsi="Times New Roman"/>
                <w:sz w:val="24"/>
                <w:szCs w:val="24"/>
              </w:rPr>
              <w:t xml:space="preserve">убликанского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18 051,64</w:t>
            </w:r>
            <w:r w:rsidR="003E6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C14" w:rsidRPr="00C62935">
              <w:rPr>
                <w:rFonts w:ascii="Times New Roman" w:hAnsi="Times New Roman"/>
                <w:sz w:val="24"/>
                <w:szCs w:val="24"/>
              </w:rPr>
              <w:t>тыс. рублей: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   </w:t>
            </w:r>
          </w:p>
          <w:p w:rsidR="0057251F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9 781,</w:t>
            </w:r>
            <w:r w:rsidR="0057251F">
              <w:rPr>
                <w:rFonts w:ascii="Times New Roman" w:hAnsi="Times New Roman"/>
                <w:sz w:val="24"/>
                <w:szCs w:val="24"/>
              </w:rPr>
              <w:t>80 тыс. рублей;</w:t>
            </w:r>
          </w:p>
          <w:p w:rsidR="0057251F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</w:t>
            </w:r>
            <w:r w:rsidR="0057251F">
              <w:rPr>
                <w:rFonts w:ascii="Times New Roman" w:hAnsi="Times New Roman"/>
                <w:sz w:val="24"/>
                <w:szCs w:val="24"/>
              </w:rPr>
              <w:t>5 год – 256,50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487,10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 тыс. рублей;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57251F">
              <w:rPr>
                <w:rFonts w:ascii="Times New Roman" w:hAnsi="Times New Roman"/>
                <w:sz w:val="24"/>
                <w:szCs w:val="24"/>
              </w:rPr>
              <w:t>6 975,14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275,55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275,55 тыс. рублей.</w:t>
            </w:r>
          </w:p>
          <w:p w:rsidR="003E6C14" w:rsidRPr="00C62935" w:rsidRDefault="0057251F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E6C14" w:rsidRPr="00C62935">
              <w:rPr>
                <w:rFonts w:ascii="Times New Roman" w:hAnsi="Times New Roman"/>
                <w:sz w:val="24"/>
                <w:szCs w:val="24"/>
              </w:rPr>
              <w:t>а счет средств му</w:t>
            </w:r>
            <w:r w:rsidR="00F25358">
              <w:rPr>
                <w:rFonts w:ascii="Times New Roman" w:hAnsi="Times New Roman"/>
                <w:sz w:val="24"/>
                <w:szCs w:val="24"/>
              </w:rPr>
              <w:t xml:space="preserve">ниципального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390 542,79</w:t>
            </w:r>
            <w:r w:rsidR="003E6C14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67 361,63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62 695,56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66 285,61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</w:t>
            </w:r>
            <w:r w:rsidR="009930A8">
              <w:rPr>
                <w:rFonts w:ascii="Times New Roman" w:hAnsi="Times New Roman"/>
                <w:sz w:val="24"/>
                <w:szCs w:val="24"/>
              </w:rPr>
              <w:t xml:space="preserve">017 год – </w:t>
            </w:r>
            <w:r w:rsidR="0057251F">
              <w:rPr>
                <w:rFonts w:ascii="Times New Roman" w:hAnsi="Times New Roman"/>
                <w:sz w:val="24"/>
                <w:szCs w:val="24"/>
              </w:rPr>
              <w:t>66 597,15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63 808,92 тыс. рублей;</w:t>
            </w:r>
          </w:p>
          <w:p w:rsidR="003E6C14" w:rsidRDefault="003E6C14" w:rsidP="00E11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63 793,92 тыс. рублей.</w:t>
            </w:r>
          </w:p>
          <w:p w:rsidR="00E2465C" w:rsidRDefault="0057251F" w:rsidP="00E11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2465C">
              <w:rPr>
                <w:rFonts w:ascii="Times New Roman" w:hAnsi="Times New Roman"/>
                <w:sz w:val="24"/>
                <w:szCs w:val="24"/>
              </w:rPr>
              <w:t>а счёт внебюджетных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2 500,00</w:t>
            </w:r>
            <w:r w:rsidR="00E2465C">
              <w:rPr>
                <w:rFonts w:ascii="Times New Roman" w:hAnsi="Times New Roman"/>
                <w:sz w:val="24"/>
                <w:szCs w:val="24"/>
              </w:rPr>
              <w:t xml:space="preserve">, в том числе по годам: </w:t>
            </w:r>
          </w:p>
          <w:p w:rsidR="00E2465C" w:rsidRPr="00C62935" w:rsidRDefault="00E2465C" w:rsidP="00E2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2015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2465C" w:rsidRPr="00C62935" w:rsidRDefault="00E2465C" w:rsidP="00E2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2 500,00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E2465C" w:rsidRDefault="0057251F" w:rsidP="00E2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E2465C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E2465C" w:rsidRPr="00C62935" w:rsidRDefault="00E2465C" w:rsidP="00E11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</w:tc>
      </w:tr>
      <w:tr w:rsidR="003E6C14" w:rsidRPr="00C62935" w:rsidTr="000A1C6F"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shd w:val="clear" w:color="auto" w:fill="auto"/>
          </w:tcPr>
          <w:p w:rsidR="00FC6117" w:rsidRDefault="00FC6117" w:rsidP="00FC6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 Увеличение доли детей охваченных дополнительным образование</w:t>
            </w:r>
            <w:r w:rsidR="0057251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, в общей численности детей в возрасте от 3 до 18 лет до 13 % к 2020 году.</w:t>
            </w:r>
          </w:p>
          <w:p w:rsidR="00FC6117" w:rsidRDefault="00FC6117" w:rsidP="00FC6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Увеличение доли детей, привлекаемых к участию в творческих мероприятиях, от общего числа детей до 9,7 % к 2020 году.</w:t>
            </w:r>
          </w:p>
          <w:p w:rsidR="00FC6117" w:rsidRDefault="00FC6117" w:rsidP="00FC6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Увеличение доли преподавателей организаций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повысивших квалификации, от общего количества преподавателей до 100 % к 2020 году.</w:t>
            </w:r>
          </w:p>
          <w:p w:rsidR="00FC6117" w:rsidRDefault="00FC6117" w:rsidP="00FC6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до 98,6 % к 2020 году.</w:t>
            </w:r>
          </w:p>
          <w:p w:rsidR="003E6C14" w:rsidRDefault="00FC6117" w:rsidP="00FC6117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Повышение уровня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до 96 % к 2020 году.</w:t>
            </w:r>
          </w:p>
          <w:p w:rsidR="00E76CE4" w:rsidRPr="00C83A9A" w:rsidRDefault="00E76CE4" w:rsidP="00E76CE4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библиографических записей включенных в сводный электронный каталог библиотек России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28427 ед. к 2020 году.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CE4" w:rsidRPr="00C83A9A" w:rsidRDefault="00E76CE4" w:rsidP="00E76CE4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документов, выданных из фондов библиотек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373370 ед. к 2020 году.</w:t>
            </w:r>
          </w:p>
          <w:p w:rsidR="00E76CE4" w:rsidRPr="00C83A9A" w:rsidRDefault="00E76CE4" w:rsidP="00E76CE4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численности зарегистрированных пользователей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13785 человек к 2020 году.</w:t>
            </w:r>
          </w:p>
          <w:p w:rsidR="00E76CE4" w:rsidRPr="00C83A9A" w:rsidRDefault="00E76CE4" w:rsidP="00E76CE4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охвата населения Княжпогостского района библиотечным обслуживанием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% к 2020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CE4" w:rsidRPr="00C83A9A" w:rsidRDefault="00E76CE4" w:rsidP="00E76CE4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экземпляров новых поступлений в библиотечные фонд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3130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единиц к 2020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CE4" w:rsidRDefault="00E76CE4" w:rsidP="00E76CE4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библиотек имеющих доступ к сети Интернет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единиц к 2020 году.</w:t>
            </w:r>
          </w:p>
          <w:p w:rsidR="00E14C7F" w:rsidRPr="00C703A0" w:rsidRDefault="00E14C7F" w:rsidP="00E14C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Увеличение доли представленных зрителю музейных предметов в общем количестве музейных предметов основного фонда до 49 % к 2020 году.</w:t>
            </w:r>
          </w:p>
          <w:p w:rsidR="00E14C7F" w:rsidRPr="00C703A0" w:rsidRDefault="00E14C7F" w:rsidP="00E14C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посещений музейных учреждений на 1 жителя в год до 0,16% к 2020 году.</w:t>
            </w:r>
          </w:p>
          <w:p w:rsidR="00E14C7F" w:rsidRPr="00C703A0" w:rsidRDefault="00E14C7F" w:rsidP="00E14C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.Увеличение количества проведенных  выставок в музеях до 73 ед. к 2020 году.</w:t>
            </w:r>
          </w:p>
          <w:p w:rsidR="00E14C7F" w:rsidRPr="00C703A0" w:rsidRDefault="00E14C7F" w:rsidP="00E14C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предметов музейного фонда, переведенных в электронный вид до 500 ед. к 2020 году.</w:t>
            </w:r>
          </w:p>
          <w:p w:rsidR="00E14C7F" w:rsidRDefault="00E14C7F" w:rsidP="00E14C7F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музейных экспонатов до 5150 ед. к 2020 году.</w:t>
            </w:r>
          </w:p>
          <w:p w:rsidR="00A257CB" w:rsidRPr="004A6C28" w:rsidRDefault="00A257CB" w:rsidP="00A25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100 % к 2020 году.</w:t>
            </w:r>
          </w:p>
          <w:p w:rsidR="00A257CB" w:rsidRPr="004A6C28" w:rsidRDefault="00A257CB" w:rsidP="00A25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посетителей культурно </w:t>
            </w:r>
            <w:r w:rsidR="00C85A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досуговых мероприятий до 121600 ед. к 2020 году.</w:t>
            </w:r>
          </w:p>
          <w:p w:rsidR="00A257CB" w:rsidRPr="00F301D5" w:rsidRDefault="00967166" w:rsidP="00A25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1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257CB" w:rsidRPr="00F301D5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клубных формирований до 140 ед. к 2020 году.</w:t>
            </w:r>
          </w:p>
          <w:p w:rsidR="00A257CB" w:rsidRPr="00F301D5" w:rsidRDefault="00A257CB" w:rsidP="00A257CB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166" w:rsidRPr="00F30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01D5">
              <w:rPr>
                <w:rFonts w:ascii="Times New Roman" w:hAnsi="Times New Roman" w:cs="Times New Roman"/>
                <w:sz w:val="24"/>
                <w:szCs w:val="24"/>
              </w:rPr>
              <w:t>. Увеличение численности  участников клубных формирований до 1450 ед. к 2020 году.</w:t>
            </w:r>
          </w:p>
          <w:p w:rsidR="00A257CB" w:rsidRPr="004A6C28" w:rsidRDefault="00A257CB" w:rsidP="00A257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удельного  веса этнокультурных мероприятий, проводимых с использованием коми языка, от числа культурно </w:t>
            </w:r>
            <w:r w:rsidR="00C85A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досуговых мероприятий до 7 % к 2020 году.</w:t>
            </w:r>
          </w:p>
          <w:p w:rsidR="00A257CB" w:rsidRPr="004A6C28" w:rsidRDefault="00A257CB" w:rsidP="00A25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посещений платных культурно – массовых мероприятий до 12600 ед. к 2020 году.</w:t>
            </w:r>
          </w:p>
          <w:p w:rsidR="00A257CB" w:rsidRDefault="00A257CB" w:rsidP="00A257CB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удельного веса населения, участвующего в платных культурно – досуговых мероприятиях, проводимых муниципальными организациями культуры до 63 % к 2020 году.</w:t>
            </w:r>
          </w:p>
          <w:p w:rsidR="00232DF9" w:rsidRPr="009F36A1" w:rsidRDefault="00232DF9" w:rsidP="002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 xml:space="preserve">.Повышение уровня удовлетворенности граждан муниципального района «Княжпогостский» качеством предоставления </w:t>
            </w:r>
            <w:r w:rsidRPr="009F3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в сфере культуры (от общего числа опрошенных) до 90 % к 2020 году.</w:t>
            </w:r>
          </w:p>
          <w:p w:rsidR="00232DF9" w:rsidRPr="00214B64" w:rsidRDefault="00232DF9" w:rsidP="0023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. Повышение среднемесячной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622B3">
              <w:rPr>
                <w:rFonts w:ascii="Times New Roman" w:hAnsi="Times New Roman" w:cs="Times New Roman"/>
                <w:sz w:val="24"/>
                <w:szCs w:val="24"/>
              </w:rPr>
              <w:t xml:space="preserve">36 567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 к 2020 году.</w:t>
            </w:r>
          </w:p>
          <w:p w:rsidR="00232DF9" w:rsidRPr="00214B64" w:rsidRDefault="00232DF9" w:rsidP="0023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 xml:space="preserve">. Соотношение средней заработной платы работников учреждений культуры МР «Княжпогостский» и средней заработной платы в Республике Коми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622B3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к 2020 году.</w:t>
            </w:r>
          </w:p>
          <w:p w:rsidR="00232DF9" w:rsidRDefault="00232DF9" w:rsidP="00232DF9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1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.Обеспечение выполнения целевых показателей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100 % к 2020 году.</w:t>
            </w:r>
          </w:p>
          <w:p w:rsidR="00B607BF" w:rsidRDefault="00B607BF" w:rsidP="00232DF9">
            <w:pPr>
              <w:spacing w:after="0" w:line="240" w:lineRule="auto"/>
              <w:ind w:right="-26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6716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Повышение качества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</w:t>
            </w:r>
            <w:r w:rsidR="00924F4E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  <w:p w:rsidR="00924F4E" w:rsidRPr="002A45F5" w:rsidRDefault="00967166" w:rsidP="00924F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24F4E">
              <w:rPr>
                <w:rFonts w:ascii="Times New Roman" w:hAnsi="Times New Roman" w:cs="Times New Roman"/>
                <w:sz w:val="24"/>
                <w:szCs w:val="24"/>
              </w:rPr>
              <w:t>. Увеличение д</w:t>
            </w:r>
            <w:r w:rsidR="00924F4E" w:rsidRPr="002A45F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924F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4F4E"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положительно оценивающих сост</w:t>
            </w:r>
            <w:r w:rsidR="00924F4E"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до 68 % к 2020 году.</w:t>
            </w:r>
          </w:p>
          <w:p w:rsidR="00924F4E" w:rsidRPr="005E5DD2" w:rsidRDefault="00967166" w:rsidP="00924F4E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24F4E">
              <w:rPr>
                <w:rFonts w:ascii="Times New Roman" w:hAnsi="Times New Roman" w:cs="Times New Roman"/>
                <w:sz w:val="24"/>
                <w:szCs w:val="24"/>
              </w:rPr>
              <w:t>. Повышение у</w:t>
            </w:r>
            <w:r w:rsidR="00924F4E" w:rsidRPr="002A45F5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 w:rsidR="00924F4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24F4E"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 w:rsidR="00924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4F4E"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мероприятиях в области реализации национальной политики</w:t>
            </w:r>
            <w:r w:rsidR="00924F4E">
              <w:rPr>
                <w:rFonts w:ascii="Times New Roman" w:hAnsi="Times New Roman" w:cs="Times New Roman"/>
                <w:sz w:val="24"/>
                <w:szCs w:val="24"/>
              </w:rPr>
              <w:t xml:space="preserve"> до 34% к 2020 году.</w:t>
            </w:r>
          </w:p>
        </w:tc>
      </w:tr>
    </w:tbl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3E6C14" w:rsidRPr="00C85AC5" w:rsidRDefault="003E6C14" w:rsidP="00C85AC5">
      <w:pPr>
        <w:pStyle w:val="aff4"/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C85AC5">
        <w:rPr>
          <w:b/>
          <w:bCs/>
          <w:sz w:val="24"/>
        </w:rPr>
        <w:t>Характеристика текущего состояния соответствующей сферы социально-экономического развития муниципального образования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3E6C14" w:rsidRPr="00C62935" w:rsidRDefault="003E6C14" w:rsidP="00040E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1 января 2017</w:t>
      </w:r>
      <w:r w:rsidRPr="00C62935">
        <w:rPr>
          <w:rFonts w:ascii="Times New Roman" w:hAnsi="Times New Roman"/>
          <w:sz w:val="24"/>
          <w:szCs w:val="24"/>
        </w:rPr>
        <w:t xml:space="preserve"> г. сеть учреждений культуры в муниципальном районе «Княжпогостский» насчит</w:t>
      </w:r>
      <w:r>
        <w:rPr>
          <w:rFonts w:ascii="Times New Roman" w:hAnsi="Times New Roman"/>
          <w:sz w:val="24"/>
          <w:szCs w:val="24"/>
        </w:rPr>
        <w:t>ывает 32 единицы, в том числе: 11</w:t>
      </w:r>
      <w:r w:rsidRPr="00C62935">
        <w:rPr>
          <w:rFonts w:ascii="Times New Roman" w:hAnsi="Times New Roman"/>
          <w:sz w:val="24"/>
          <w:szCs w:val="24"/>
        </w:rPr>
        <w:t xml:space="preserve"> культурно </w:t>
      </w:r>
      <w:r w:rsidR="00C85AC5"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досуговых учреждений, 1 Центр национальных культур, 17 библиотек, 1 музей с 1 филиалом, 1 Де</w:t>
      </w:r>
      <w:r>
        <w:rPr>
          <w:rFonts w:ascii="Times New Roman" w:hAnsi="Times New Roman"/>
          <w:sz w:val="24"/>
          <w:szCs w:val="24"/>
        </w:rPr>
        <w:t xml:space="preserve">тская школа искусств. </w:t>
      </w:r>
      <w:r w:rsidRPr="00C62935">
        <w:rPr>
          <w:rFonts w:ascii="Times New Roman" w:hAnsi="Times New Roman"/>
          <w:sz w:val="24"/>
          <w:szCs w:val="24"/>
        </w:rPr>
        <w:t xml:space="preserve"> Численность лиц, работающих</w:t>
      </w:r>
      <w:r>
        <w:rPr>
          <w:rFonts w:ascii="Times New Roman" w:hAnsi="Times New Roman"/>
          <w:sz w:val="24"/>
          <w:szCs w:val="24"/>
        </w:rPr>
        <w:t xml:space="preserve"> в отрасли, составляет более 200</w:t>
      </w:r>
      <w:r w:rsidRPr="00C62935">
        <w:rPr>
          <w:rFonts w:ascii="Times New Roman" w:hAnsi="Times New Roman"/>
          <w:sz w:val="24"/>
          <w:szCs w:val="24"/>
        </w:rPr>
        <w:t xml:space="preserve"> человек. </w:t>
      </w:r>
      <w:r>
        <w:rPr>
          <w:rFonts w:ascii="Times New Roman" w:hAnsi="Times New Roman"/>
          <w:sz w:val="24"/>
          <w:szCs w:val="24"/>
        </w:rPr>
        <w:t xml:space="preserve">На территории МР «Княжпогостский» </w:t>
      </w:r>
      <w:r w:rsidRPr="00C62935">
        <w:rPr>
          <w:rFonts w:ascii="Times New Roman" w:hAnsi="Times New Roman"/>
          <w:sz w:val="24"/>
          <w:szCs w:val="24"/>
        </w:rPr>
        <w:t xml:space="preserve">действует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C62935">
        <w:rPr>
          <w:rFonts w:ascii="Times New Roman" w:hAnsi="Times New Roman"/>
          <w:sz w:val="24"/>
          <w:szCs w:val="24"/>
        </w:rPr>
        <w:t>центр хозяйственно-технического обеспечения</w:t>
      </w:r>
      <w:r>
        <w:rPr>
          <w:rFonts w:ascii="Times New Roman" w:hAnsi="Times New Roman"/>
          <w:sz w:val="24"/>
          <w:szCs w:val="24"/>
        </w:rPr>
        <w:t>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Значительное количество учреждений культуры расположено в сельской местности – 2</w:t>
      </w:r>
      <w:r>
        <w:rPr>
          <w:rFonts w:ascii="Times New Roman" w:hAnsi="Times New Roman"/>
          <w:sz w:val="24"/>
          <w:szCs w:val="24"/>
        </w:rPr>
        <w:t>0, в том числе 11 библиотек и 9</w:t>
      </w:r>
      <w:r w:rsidRPr="00C62935">
        <w:rPr>
          <w:rFonts w:ascii="Times New Roman" w:hAnsi="Times New Roman"/>
          <w:sz w:val="24"/>
          <w:szCs w:val="24"/>
        </w:rPr>
        <w:t xml:space="preserve"> культурно </w:t>
      </w:r>
      <w:r w:rsidR="00C85AC5"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3E6C14" w:rsidRPr="00C62935" w:rsidRDefault="003E6C14" w:rsidP="003E6C14">
      <w:pPr>
        <w:shd w:val="clear" w:color="auto" w:fill="FFFFFF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</w:t>
      </w:r>
      <w:r w:rsidRPr="00C6293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C62935">
        <w:rPr>
          <w:rFonts w:ascii="Times New Roman" w:hAnsi="Times New Roman"/>
          <w:sz w:val="24"/>
          <w:szCs w:val="24"/>
        </w:rPr>
        <w:t xml:space="preserve"> значительно повысился процент удовлетворенности населения качеством предоставляемых услуг и составил </w:t>
      </w:r>
      <w:r w:rsidR="00C85AC5"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</w:t>
      </w:r>
      <w:r w:rsidR="00772B73">
        <w:rPr>
          <w:rFonts w:ascii="Times New Roman" w:hAnsi="Times New Roman"/>
          <w:sz w:val="24"/>
          <w:szCs w:val="24"/>
        </w:rPr>
        <w:t>83</w:t>
      </w:r>
      <w:r w:rsidRPr="00C62935">
        <w:rPr>
          <w:rFonts w:ascii="Times New Roman" w:hAnsi="Times New Roman"/>
          <w:sz w:val="24"/>
          <w:szCs w:val="24"/>
        </w:rPr>
        <w:t xml:space="preserve"> %, в 201</w:t>
      </w:r>
      <w:r w:rsidR="00772B73">
        <w:rPr>
          <w:rFonts w:ascii="Times New Roman" w:hAnsi="Times New Roman"/>
          <w:sz w:val="24"/>
          <w:szCs w:val="24"/>
        </w:rPr>
        <w:t>6</w:t>
      </w:r>
      <w:r w:rsidRPr="00C62935">
        <w:rPr>
          <w:rFonts w:ascii="Times New Roman" w:hAnsi="Times New Roman"/>
          <w:sz w:val="24"/>
          <w:szCs w:val="24"/>
        </w:rPr>
        <w:t xml:space="preserve"> году этот показатель составлял </w:t>
      </w:r>
      <w:r>
        <w:rPr>
          <w:rFonts w:ascii="Times New Roman" w:hAnsi="Times New Roman"/>
          <w:sz w:val="24"/>
          <w:szCs w:val="24"/>
        </w:rPr>
        <w:t>–78</w:t>
      </w:r>
      <w:r w:rsidRPr="00C62935">
        <w:rPr>
          <w:rFonts w:ascii="Times New Roman" w:hAnsi="Times New Roman"/>
          <w:sz w:val="24"/>
          <w:szCs w:val="24"/>
        </w:rPr>
        <w:t>%.</w:t>
      </w:r>
    </w:p>
    <w:p w:rsidR="003E6C14" w:rsidRPr="00C62935" w:rsidRDefault="003E6C14" w:rsidP="003E6C14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Второй показатель, который определяет работу учреждений культуры – это   </w:t>
      </w:r>
      <w:r w:rsidR="00772B73">
        <w:rPr>
          <w:rFonts w:ascii="Times New Roman" w:hAnsi="Times New Roman"/>
          <w:sz w:val="24"/>
          <w:szCs w:val="24"/>
        </w:rPr>
        <w:t>количество</w:t>
      </w:r>
      <w:r w:rsidRPr="00C62935">
        <w:rPr>
          <w:rFonts w:ascii="Times New Roman" w:hAnsi="Times New Roman"/>
          <w:sz w:val="24"/>
          <w:szCs w:val="24"/>
        </w:rPr>
        <w:t xml:space="preserve"> населения, участвующего в культурных мероприятиях. Сегодня культурно </w:t>
      </w:r>
      <w:r w:rsidR="00C85AC5"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досуговым обслуживанием охвачено 99 % населения Княжпогостского района. Этот показатель рассчитывается из количества посещений платных мероприятий, организованных учреждениями культуры.</w:t>
      </w:r>
    </w:p>
    <w:p w:rsidR="003E6C14" w:rsidRPr="00C62935" w:rsidRDefault="003E6C14" w:rsidP="003E6C14">
      <w:pPr>
        <w:shd w:val="clear" w:color="auto" w:fill="FFFFFF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В районе работают </w:t>
      </w:r>
      <w:r w:rsidR="002C0916">
        <w:rPr>
          <w:rFonts w:ascii="Times New Roman" w:hAnsi="Times New Roman"/>
          <w:spacing w:val="-1"/>
          <w:sz w:val="24"/>
          <w:szCs w:val="24"/>
        </w:rPr>
        <w:t xml:space="preserve">135 </w:t>
      </w:r>
      <w:r w:rsidRPr="00C62935">
        <w:rPr>
          <w:rFonts w:ascii="Times New Roman" w:hAnsi="Times New Roman"/>
          <w:spacing w:val="-1"/>
          <w:sz w:val="24"/>
          <w:szCs w:val="24"/>
        </w:rPr>
        <w:t xml:space="preserve">клубных </w:t>
      </w:r>
      <w:r>
        <w:rPr>
          <w:rFonts w:ascii="Times New Roman" w:hAnsi="Times New Roman"/>
          <w:spacing w:val="-1"/>
          <w:sz w:val="24"/>
          <w:szCs w:val="24"/>
        </w:rPr>
        <w:t xml:space="preserve">формирований, в них занимается </w:t>
      </w:r>
      <w:r w:rsidR="002C0916">
        <w:rPr>
          <w:rFonts w:ascii="Times New Roman" w:hAnsi="Times New Roman"/>
          <w:spacing w:val="-1"/>
          <w:sz w:val="24"/>
          <w:szCs w:val="24"/>
        </w:rPr>
        <w:t>1418</w:t>
      </w:r>
      <w:r w:rsidRPr="00C62935">
        <w:rPr>
          <w:rFonts w:ascii="Times New Roman" w:hAnsi="Times New Roman"/>
          <w:spacing w:val="-1"/>
          <w:sz w:val="24"/>
          <w:szCs w:val="24"/>
        </w:rPr>
        <w:t xml:space="preserve"> человек, в том числе в </w:t>
      </w:r>
      <w:r w:rsidR="002C0916">
        <w:rPr>
          <w:rFonts w:ascii="Times New Roman" w:hAnsi="Times New Roman"/>
          <w:spacing w:val="-1"/>
          <w:sz w:val="24"/>
          <w:szCs w:val="24"/>
        </w:rPr>
        <w:t>62</w:t>
      </w:r>
      <w:r w:rsidRPr="00C62935">
        <w:rPr>
          <w:rFonts w:ascii="Times New Roman" w:hAnsi="Times New Roman"/>
          <w:spacing w:val="-1"/>
          <w:sz w:val="24"/>
          <w:szCs w:val="24"/>
        </w:rPr>
        <w:t xml:space="preserve"> детских формированиях </w:t>
      </w:r>
      <w:r w:rsidRPr="00C62935">
        <w:rPr>
          <w:rFonts w:ascii="Times New Roman" w:hAnsi="Times New Roman"/>
          <w:sz w:val="24"/>
          <w:szCs w:val="24"/>
        </w:rPr>
        <w:t xml:space="preserve">занимается </w:t>
      </w:r>
      <w:r w:rsidR="002C0916">
        <w:rPr>
          <w:rFonts w:ascii="Times New Roman" w:hAnsi="Times New Roman"/>
          <w:sz w:val="24"/>
          <w:szCs w:val="24"/>
        </w:rPr>
        <w:t>689</w:t>
      </w:r>
      <w:r w:rsidRPr="00C62935">
        <w:rPr>
          <w:rFonts w:ascii="Times New Roman" w:hAnsi="Times New Roman"/>
          <w:sz w:val="24"/>
          <w:szCs w:val="24"/>
        </w:rPr>
        <w:t xml:space="preserve"> человек, что составляет – 8 % от общего количества населения.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Решение вопросов сохранения и возрождения традиционных форм культуры населения Княжпогостского района, поддержка развития народного творчества и культурно </w:t>
      </w:r>
      <w:r w:rsidR="00C85AC5"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досуговой деятельности являются важнейшими задачами Программы.    </w:t>
      </w:r>
    </w:p>
    <w:p w:rsidR="003E6C14" w:rsidRPr="00C62935" w:rsidRDefault="003E6C14" w:rsidP="003E6C14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2935">
        <w:rPr>
          <w:rFonts w:ascii="Times New Roman" w:hAnsi="Times New Roman"/>
          <w:bCs/>
          <w:spacing w:val="5"/>
          <w:sz w:val="24"/>
          <w:szCs w:val="24"/>
        </w:rPr>
        <w:t>В</w:t>
      </w:r>
      <w:r w:rsidRPr="00C62935">
        <w:rPr>
          <w:rFonts w:ascii="Times New Roman" w:hAnsi="Times New Roman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Библиотечным обслуживанием в</w:t>
      </w:r>
      <w:r>
        <w:rPr>
          <w:rFonts w:ascii="Times New Roman" w:hAnsi="Times New Roman"/>
          <w:sz w:val="24"/>
          <w:szCs w:val="24"/>
        </w:rPr>
        <w:t xml:space="preserve"> 2016 году было охвачено  6</w:t>
      </w:r>
      <w:r w:rsidR="008E3958">
        <w:rPr>
          <w:rFonts w:ascii="Times New Roman" w:hAnsi="Times New Roman"/>
          <w:sz w:val="24"/>
          <w:szCs w:val="24"/>
        </w:rPr>
        <w:t>9</w:t>
      </w:r>
      <w:r w:rsidRPr="00C62935">
        <w:rPr>
          <w:rFonts w:ascii="Times New Roman" w:hAnsi="Times New Roman"/>
          <w:sz w:val="24"/>
          <w:szCs w:val="24"/>
        </w:rPr>
        <w:t xml:space="preserve"> % населения Княжпогостского района. </w:t>
      </w:r>
      <w:r>
        <w:rPr>
          <w:rFonts w:ascii="Times New Roman" w:hAnsi="Times New Roman"/>
          <w:sz w:val="24"/>
          <w:szCs w:val="24"/>
        </w:rPr>
        <w:t>В 2016 году на</w:t>
      </w:r>
      <w:r w:rsidRPr="00C62935">
        <w:rPr>
          <w:rFonts w:ascii="Times New Roman" w:hAnsi="Times New Roman"/>
          <w:sz w:val="24"/>
          <w:szCs w:val="24"/>
        </w:rPr>
        <w:t xml:space="preserve"> комплектование библиотечных фондов  </w:t>
      </w:r>
      <w:r w:rsidRPr="00C62935">
        <w:rPr>
          <w:rFonts w:ascii="Times New Roman" w:hAnsi="Times New Roman"/>
          <w:bCs/>
          <w:sz w:val="24"/>
          <w:szCs w:val="24"/>
        </w:rPr>
        <w:t>выделено</w:t>
      </w:r>
      <w:r>
        <w:rPr>
          <w:rFonts w:ascii="Times New Roman" w:hAnsi="Times New Roman"/>
          <w:sz w:val="24"/>
          <w:szCs w:val="24"/>
        </w:rPr>
        <w:t xml:space="preserve"> более  84,0</w:t>
      </w:r>
      <w:r w:rsidRPr="00C62935">
        <w:rPr>
          <w:rFonts w:ascii="Times New Roman" w:hAnsi="Times New Roman"/>
          <w:sz w:val="24"/>
          <w:szCs w:val="24"/>
        </w:rPr>
        <w:t xml:space="preserve"> тысячи  рублей, подписку периодических изданий более – 230,0  тысяч рублей. 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Организация дополнительного образования детей «Детская школа искусств» г. Емва (далее </w:t>
      </w:r>
      <w:r w:rsidR="00C85AC5"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МАО ДО «Детская школа искусств» г. Емва) осуществляет обучение детей по предпрофессиональным и общеразвивающим программам  в области искусств. </w:t>
      </w:r>
    </w:p>
    <w:p w:rsidR="003E6C14" w:rsidRPr="00C62935" w:rsidRDefault="003E6C14" w:rsidP="003E6C14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Проведена большая работа по увеличению количества обучающихся в МАО ДО «Детская школа искусств» г. Емва. Здесь обучается  </w:t>
      </w:r>
      <w:r>
        <w:rPr>
          <w:rFonts w:ascii="Times New Roman" w:hAnsi="Times New Roman"/>
          <w:sz w:val="24"/>
          <w:szCs w:val="24"/>
        </w:rPr>
        <w:t>более</w:t>
      </w:r>
      <w:r w:rsidRPr="00C62935">
        <w:rPr>
          <w:rFonts w:ascii="Times New Roman" w:hAnsi="Times New Roman"/>
          <w:sz w:val="24"/>
          <w:szCs w:val="24"/>
        </w:rPr>
        <w:t xml:space="preserve"> 300 детей. </w:t>
      </w:r>
      <w:r>
        <w:rPr>
          <w:rFonts w:ascii="Times New Roman" w:hAnsi="Times New Roman"/>
          <w:sz w:val="24"/>
          <w:szCs w:val="24"/>
        </w:rPr>
        <w:t>В целях решения задач Подпрограммы 1 н</w:t>
      </w:r>
      <w:r w:rsidRPr="00C62935">
        <w:rPr>
          <w:rFonts w:ascii="Times New Roman" w:hAnsi="Times New Roman"/>
          <w:sz w:val="24"/>
          <w:szCs w:val="24"/>
        </w:rPr>
        <w:t xml:space="preserve">еобходимо обновление музыкальных инструментов, оснащение учреждения </w:t>
      </w:r>
      <w:r w:rsidRPr="00C62935">
        <w:rPr>
          <w:rFonts w:ascii="Times New Roman" w:hAnsi="Times New Roman"/>
          <w:sz w:val="24"/>
          <w:szCs w:val="24"/>
        </w:rPr>
        <w:lastRenderedPageBreak/>
        <w:t xml:space="preserve">современными техническими средствами </w:t>
      </w:r>
      <w:r>
        <w:rPr>
          <w:rFonts w:ascii="Times New Roman" w:hAnsi="Times New Roman"/>
          <w:sz w:val="24"/>
          <w:szCs w:val="24"/>
        </w:rPr>
        <w:t>обучения, компьютерной техникой для обучения детей  предпрофессиональным  образованием в рамках культуры и искусства.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Музеи муниципального значения </w:t>
      </w:r>
      <w:r w:rsidR="00C85AC5"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муниципальное бюджетное учреждение                 «Княжпогостский районный историко- краеведческий музей» г. Емва (далее </w:t>
      </w:r>
      <w:r w:rsidR="00C85AC5"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МБУ «Княжпогостский районный историко- краеведческий музей»)</w:t>
      </w:r>
      <w:r>
        <w:rPr>
          <w:rFonts w:ascii="Times New Roman" w:hAnsi="Times New Roman"/>
          <w:sz w:val="24"/>
          <w:szCs w:val="24"/>
        </w:rPr>
        <w:t xml:space="preserve"> и</w:t>
      </w:r>
      <w:r w:rsidR="000B49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филиал «Музей им. Питирима Сорокина в с. Туръя» МБУ «Княжпогостский РИКМ». </w:t>
      </w:r>
      <w:r w:rsidRPr="00C62935">
        <w:rPr>
          <w:rFonts w:ascii="Times New Roman" w:hAnsi="Times New Roman"/>
          <w:sz w:val="24"/>
          <w:szCs w:val="24"/>
        </w:rPr>
        <w:t>Охват населения музейным обслуживанием составил в 201</w:t>
      </w:r>
      <w:r>
        <w:rPr>
          <w:rFonts w:ascii="Times New Roman" w:hAnsi="Times New Roman"/>
          <w:sz w:val="24"/>
          <w:szCs w:val="24"/>
        </w:rPr>
        <w:t>6 году 66</w:t>
      </w:r>
      <w:r w:rsidRPr="00C62935">
        <w:rPr>
          <w:rFonts w:ascii="Times New Roman" w:hAnsi="Times New Roman"/>
          <w:sz w:val="24"/>
          <w:szCs w:val="24"/>
        </w:rPr>
        <w:t xml:space="preserve"> %.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 районе имеются народные промыслы: резьба и роспись по дереву, художественная обработка бересты, плетение (лоза, корень), ткачество, узорное вязание, кружевоплетение, обработка глины, вышивка.</w:t>
      </w:r>
    </w:p>
    <w:p w:rsidR="003E6C14" w:rsidRPr="00C62935" w:rsidRDefault="003E6C14" w:rsidP="003E6C14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Pr="00C62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МР «Княжпогостский» для технического обслуживания учреждений культуры действует</w:t>
      </w:r>
      <w:r w:rsidRPr="00C62935">
        <w:rPr>
          <w:rFonts w:ascii="Times New Roman" w:hAnsi="Times New Roman"/>
          <w:sz w:val="24"/>
          <w:szCs w:val="24"/>
        </w:rPr>
        <w:t xml:space="preserve"> Муниципальное </w:t>
      </w:r>
      <w:r w:rsidR="000B4923">
        <w:rPr>
          <w:rFonts w:ascii="Times New Roman" w:hAnsi="Times New Roman"/>
          <w:sz w:val="24"/>
          <w:szCs w:val="24"/>
        </w:rPr>
        <w:t>бюджетное</w:t>
      </w:r>
      <w:r w:rsidRPr="00C62935">
        <w:rPr>
          <w:rFonts w:ascii="Times New Roman" w:hAnsi="Times New Roman"/>
          <w:sz w:val="24"/>
          <w:szCs w:val="24"/>
        </w:rPr>
        <w:t xml:space="preserve"> учреждение «Центр хозяйственно – технического обеспечения учр</w:t>
      </w:r>
      <w:r>
        <w:rPr>
          <w:rFonts w:ascii="Times New Roman" w:hAnsi="Times New Roman"/>
          <w:sz w:val="24"/>
          <w:szCs w:val="24"/>
        </w:rPr>
        <w:t>еждений Княжпогостского района».</w:t>
      </w:r>
    </w:p>
    <w:p w:rsidR="003E6C14" w:rsidRPr="00C62935" w:rsidRDefault="003E6C14" w:rsidP="003E6C14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Материально </w:t>
      </w:r>
      <w:r w:rsidR="00C85AC5"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техническое оснащение сельских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звуко </w:t>
      </w:r>
      <w:r w:rsidR="00C85AC5"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и свето </w:t>
      </w:r>
      <w:r w:rsidR="00C85AC5"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оборудования, современной системы безопасности. </w:t>
      </w:r>
    </w:p>
    <w:p w:rsidR="003E6C14" w:rsidRPr="00C62935" w:rsidRDefault="003E6C14" w:rsidP="003E6C14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Необходимость решения указанных в настоящей Программе задач вытекает из закрепленной в Конституции Российской Федерации и действующем законодательстве обязательности предоставления за счет районного бюджета услуг по организации обслуживания населения муниципальными учреждениями культуры.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0B4923" w:rsidRDefault="003E6C14" w:rsidP="00040E0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C62935">
        <w:rPr>
          <w:rFonts w:ascii="Times New Roman" w:hAnsi="Times New Roman"/>
        </w:rPr>
        <w:t>Программа направлена на решение важнейших задач, соответствующих целям социально-экономического развития муницип</w:t>
      </w:r>
      <w:r w:rsidR="000B4923">
        <w:rPr>
          <w:rFonts w:ascii="Times New Roman" w:hAnsi="Times New Roman"/>
        </w:rPr>
        <w:t>ального района «Княжпогостский»:</w:t>
      </w:r>
      <w:r w:rsidRPr="00C62935">
        <w:rPr>
          <w:rFonts w:ascii="Times New Roman" w:hAnsi="Times New Roman"/>
        </w:rPr>
        <w:t xml:space="preserve"> </w:t>
      </w:r>
    </w:p>
    <w:p w:rsidR="000B4923" w:rsidRDefault="000B4923" w:rsidP="00040E0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1. </w:t>
      </w:r>
      <w:r w:rsidRPr="00C62935">
        <w:rPr>
          <w:rFonts w:ascii="Times New Roman" w:hAnsi="Times New Roman" w:cs="Arial"/>
        </w:rPr>
        <w:t>Создание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</w:t>
      </w:r>
      <w:r>
        <w:rPr>
          <w:rFonts w:ascii="Times New Roman" w:hAnsi="Times New Roman" w:cs="Arial"/>
        </w:rPr>
        <w:t>.</w:t>
      </w:r>
    </w:p>
    <w:p w:rsidR="00D11D79" w:rsidRDefault="000B4923" w:rsidP="00040E0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 xml:space="preserve">2. </w:t>
      </w:r>
      <w:r w:rsidR="00D11D79">
        <w:rPr>
          <w:rFonts w:ascii="Times New Roman" w:hAnsi="Times New Roman" w:cs="Times New Roman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</w:t>
      </w:r>
    </w:p>
    <w:p w:rsidR="000B4923" w:rsidRDefault="000B4923" w:rsidP="00040E0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 xml:space="preserve">3. </w:t>
      </w:r>
      <w:r w:rsidRPr="003A56D8">
        <w:rPr>
          <w:rFonts w:ascii="Times New Roman" w:hAnsi="Times New Roman" w:cs="Times New Roman"/>
        </w:rPr>
        <w:t>Развитие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</w:r>
    </w:p>
    <w:p w:rsidR="000B4923" w:rsidRDefault="000B4923" w:rsidP="00040E0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/>
        </w:rPr>
        <w:t>С</w:t>
      </w:r>
      <w:r w:rsidRPr="00C14391">
        <w:rPr>
          <w:rFonts w:ascii="Times New Roman" w:hAnsi="Times New Roman"/>
        </w:rPr>
        <w:t>охранение, поддержка и развитие народного художественного творчества и нематериальных культурных ценностей</w:t>
      </w:r>
      <w:r>
        <w:rPr>
          <w:rFonts w:ascii="Times New Roman" w:hAnsi="Times New Roman"/>
        </w:rPr>
        <w:t>.</w:t>
      </w:r>
    </w:p>
    <w:p w:rsidR="000B4923" w:rsidRDefault="000B4923" w:rsidP="00040E0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 w:cs="Times New Roman"/>
        </w:rPr>
        <w:t>Создание</w:t>
      </w:r>
      <w:r w:rsidRPr="003279A1">
        <w:rPr>
          <w:rFonts w:ascii="Times New Roman" w:hAnsi="Times New Roman" w:cs="Times New Roman"/>
        </w:rPr>
        <w:t xml:space="preserve"> благоприятных условий для развития сферы культуры</w:t>
      </w:r>
      <w:r>
        <w:rPr>
          <w:rFonts w:ascii="Times New Roman" w:hAnsi="Times New Roman" w:cs="Times New Roman"/>
        </w:rPr>
        <w:t>.</w:t>
      </w:r>
    </w:p>
    <w:p w:rsidR="000B4923" w:rsidRDefault="000B4923" w:rsidP="00040E0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6.</w:t>
      </w:r>
      <w:r w:rsidRPr="00DD47BC">
        <w:rPr>
          <w:rFonts w:ascii="Times New Roman" w:hAnsi="Times New Roman"/>
        </w:rPr>
        <w:t xml:space="preserve"> Хозяйственно-техническое обслуживание учреждений культуры</w:t>
      </w:r>
      <w:r>
        <w:rPr>
          <w:rFonts w:ascii="Times New Roman" w:hAnsi="Times New Roman"/>
        </w:rPr>
        <w:t>.</w:t>
      </w:r>
    </w:p>
    <w:p w:rsidR="003E6C14" w:rsidRPr="000B4923" w:rsidRDefault="000B4923" w:rsidP="00040E0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 w:cs="Arial"/>
          <w:sz w:val="24"/>
          <w:szCs w:val="24"/>
        </w:rPr>
      </w:pPr>
      <w:r w:rsidRPr="000B4923">
        <w:rPr>
          <w:rFonts w:ascii="Times New Roman" w:hAnsi="Times New Roman"/>
          <w:sz w:val="24"/>
          <w:szCs w:val="24"/>
        </w:rPr>
        <w:t xml:space="preserve">7. </w:t>
      </w:r>
      <w:r w:rsidRPr="000B4923">
        <w:rPr>
          <w:rFonts w:ascii="Times New Roman" w:hAnsi="Times New Roman" w:cs="Times New Roman"/>
          <w:sz w:val="24"/>
          <w:szCs w:val="24"/>
        </w:rPr>
        <w:t xml:space="preserve"> 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2. Приоритеты и цели реализуемой муниципальной политики в сфере «Культура» социально-экономического развития, описание основных целей и задач муниципальной программы. Прогноз развития соответствующей сферы социально-экономического развития муниципального образования</w:t>
      </w:r>
    </w:p>
    <w:p w:rsidR="003E6C14" w:rsidRPr="00C62935" w:rsidRDefault="003E6C14" w:rsidP="00040E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Приоритет Программы </w:t>
      </w:r>
      <w:r w:rsidR="00C85AC5"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развитие инфраструктуры отрасли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Культура</w:t>
      </w:r>
      <w:r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 в муниципальном районе «Княжпогостский», соответствующей потребностям современного общества.</w:t>
      </w:r>
    </w:p>
    <w:p w:rsidR="003E6C14" w:rsidRDefault="000B4923" w:rsidP="00040E0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цель программы </w:t>
      </w:r>
      <w:r w:rsidR="00C85AC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C62935">
        <w:rPr>
          <w:rFonts w:ascii="Times New Roman" w:hAnsi="Times New Roman"/>
          <w:sz w:val="24"/>
          <w:szCs w:val="24"/>
        </w:rPr>
        <w:t xml:space="preserve">азвитие отрасли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Культура» в Княжпогостском районе,   соответствующей    потребностям    современного общества.</w:t>
      </w:r>
    </w:p>
    <w:p w:rsidR="00531102" w:rsidRDefault="00531102" w:rsidP="00040E0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цели Программы обеспечивается путем решения следующих задач:</w:t>
      </w:r>
    </w:p>
    <w:p w:rsidR="00531102" w:rsidRDefault="00531102" w:rsidP="00040E0B">
      <w:pPr>
        <w:pStyle w:val="af7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1. </w:t>
      </w:r>
      <w:r w:rsidRPr="00C62935">
        <w:rPr>
          <w:rFonts w:ascii="Times New Roman" w:hAnsi="Times New Roman" w:cs="Arial"/>
        </w:rPr>
        <w:t>Создание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</w:t>
      </w:r>
      <w:r>
        <w:rPr>
          <w:rFonts w:ascii="Times New Roman" w:hAnsi="Times New Roman" w:cs="Arial"/>
        </w:rPr>
        <w:t>.</w:t>
      </w:r>
    </w:p>
    <w:p w:rsidR="00531102" w:rsidRDefault="00531102" w:rsidP="00040E0B">
      <w:pPr>
        <w:pStyle w:val="af7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2. </w:t>
      </w:r>
      <w:r>
        <w:rPr>
          <w:rFonts w:ascii="Times New Roman" w:hAnsi="Times New Roman" w:cs="Times New Roman"/>
        </w:rPr>
        <w:t>Ф</w:t>
      </w:r>
      <w:r w:rsidRPr="00C83A9A">
        <w:rPr>
          <w:rFonts w:ascii="Times New Roman" w:hAnsi="Times New Roman" w:cs="Times New Roman"/>
        </w:rPr>
        <w:t>ормирование единого информационного пространства, создание условий для обеспечения равного доступа к информационным ресурсам различных групп населения Княжпогостского района</w:t>
      </w:r>
    </w:p>
    <w:p w:rsidR="00531102" w:rsidRDefault="00531102" w:rsidP="00040E0B">
      <w:pPr>
        <w:pStyle w:val="af7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lastRenderedPageBreak/>
        <w:t xml:space="preserve">3. </w:t>
      </w:r>
      <w:r w:rsidRPr="003A56D8">
        <w:rPr>
          <w:rFonts w:ascii="Times New Roman" w:hAnsi="Times New Roman" w:cs="Times New Roman"/>
        </w:rPr>
        <w:t>Развитие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</w:r>
    </w:p>
    <w:p w:rsidR="00531102" w:rsidRDefault="00531102" w:rsidP="00040E0B">
      <w:pPr>
        <w:pStyle w:val="af7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/>
        </w:rPr>
        <w:t>С</w:t>
      </w:r>
      <w:r w:rsidRPr="00C14391">
        <w:rPr>
          <w:rFonts w:ascii="Times New Roman" w:hAnsi="Times New Roman"/>
        </w:rPr>
        <w:t>охранение, поддержка и развитие народного художественного творчества и нематериальных культурных ценностей</w:t>
      </w:r>
      <w:r>
        <w:rPr>
          <w:rFonts w:ascii="Times New Roman" w:hAnsi="Times New Roman"/>
        </w:rPr>
        <w:t>.</w:t>
      </w:r>
    </w:p>
    <w:p w:rsidR="00531102" w:rsidRDefault="00531102" w:rsidP="00040E0B">
      <w:pPr>
        <w:pStyle w:val="af7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 w:cs="Times New Roman"/>
        </w:rPr>
        <w:t>Создание</w:t>
      </w:r>
      <w:r w:rsidRPr="003279A1">
        <w:rPr>
          <w:rFonts w:ascii="Times New Roman" w:hAnsi="Times New Roman" w:cs="Times New Roman"/>
        </w:rPr>
        <w:t xml:space="preserve"> благоприятных условий для развития сферы культуры</w:t>
      </w:r>
      <w:r>
        <w:rPr>
          <w:rFonts w:ascii="Times New Roman" w:hAnsi="Times New Roman" w:cs="Times New Roman"/>
        </w:rPr>
        <w:t>.</w:t>
      </w:r>
    </w:p>
    <w:p w:rsidR="00531102" w:rsidRDefault="00531102" w:rsidP="00040E0B">
      <w:pPr>
        <w:pStyle w:val="af7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6.</w:t>
      </w:r>
      <w:r w:rsidRPr="00DD47BC">
        <w:rPr>
          <w:rFonts w:ascii="Times New Roman" w:hAnsi="Times New Roman"/>
        </w:rPr>
        <w:t xml:space="preserve"> Хозяйственно-техническое обслуживание учреждений культуры</w:t>
      </w:r>
      <w:r>
        <w:rPr>
          <w:rFonts w:ascii="Times New Roman" w:hAnsi="Times New Roman"/>
        </w:rPr>
        <w:t>.</w:t>
      </w:r>
    </w:p>
    <w:p w:rsidR="003F7136" w:rsidRPr="00184104" w:rsidRDefault="00531102" w:rsidP="0018410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1102">
        <w:rPr>
          <w:rFonts w:ascii="Times New Roman" w:hAnsi="Times New Roman"/>
          <w:sz w:val="24"/>
          <w:szCs w:val="24"/>
        </w:rPr>
        <w:t xml:space="preserve">7. </w:t>
      </w:r>
      <w:r w:rsidRPr="00531102">
        <w:rPr>
          <w:rFonts w:ascii="Times New Roman" w:hAnsi="Times New Roman" w:cs="Times New Roman"/>
          <w:sz w:val="24"/>
          <w:szCs w:val="24"/>
        </w:rPr>
        <w:t xml:space="preserve"> 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</w:r>
    </w:p>
    <w:p w:rsidR="003E6C14" w:rsidRPr="003F7136" w:rsidRDefault="003F7136" w:rsidP="00040E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 w:rsidRPr="003F7136">
        <w:rPr>
          <w:rFonts w:ascii="Times New Roman" w:hAnsi="Times New Roman"/>
          <w:sz w:val="24"/>
          <w:szCs w:val="24"/>
        </w:rPr>
        <w:t xml:space="preserve">Программный метод решения проблемы развития культуры позволит реализовать конкретные культурные проекты и достичь запланированного уровня удовлетворенности населения качеством предоставляемых  услуг в сфере культуры, а также будет способствовать максимальному эффективному использованию средств районного бюджета муниципального района «Княжпогостский», направленных на реализацию муниципальной политики в области культуры.   </w:t>
      </w:r>
    </w:p>
    <w:p w:rsidR="003E6C14" w:rsidRDefault="003E6C14" w:rsidP="00040E0B">
      <w:pPr>
        <w:tabs>
          <w:tab w:val="left" w:pos="0"/>
        </w:tabs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Реализация Программы будет способствовать повышению уровня нравственно-эстетического и духовного развития населения, сохранению преемственности и обеспечению условий долгосрочного развития культурных традиций Княжпогостского района, расширению спектра информационно-образовательных, культурно-просветительских, интеллектуально </w:t>
      </w:r>
      <w:r w:rsidR="00C85AC5"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досуговых услуг, предоставляемых населению, повышению их качества, комфортности предоставления, уровня соответствия запросам пользователей и их доступность для всех слоев населения,  дальнейшее развитие самодеятельного и любительского художественного творчества.</w:t>
      </w:r>
    </w:p>
    <w:p w:rsidR="003F7136" w:rsidRPr="002D1D69" w:rsidRDefault="003F7136" w:rsidP="00040E0B">
      <w:pPr>
        <w:tabs>
          <w:tab w:val="left" w:pos="0"/>
        </w:tabs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представляет собой комплекс взаимоувязанных по ресурсам и срокам мероприятий, охватывающих вопросы развития инфраструктуры, подготовки кадров.</w:t>
      </w:r>
    </w:p>
    <w:p w:rsidR="003E6C14" w:rsidRPr="00C85AC5" w:rsidRDefault="00043AB1" w:rsidP="00043AB1">
      <w:pPr>
        <w:pStyle w:val="aff4"/>
        <w:widowControl w:val="0"/>
        <w:autoSpaceDE w:val="0"/>
        <w:autoSpaceDN w:val="0"/>
        <w:adjustRightInd w:val="0"/>
        <w:ind w:left="1065" w:right="-26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3.</w:t>
      </w:r>
      <w:r w:rsidR="003E6C14" w:rsidRPr="00C85AC5">
        <w:rPr>
          <w:b/>
          <w:bCs/>
          <w:sz w:val="24"/>
          <w:szCs w:val="24"/>
        </w:rPr>
        <w:t>Сроки и этапы реализации Программы</w:t>
      </w:r>
    </w:p>
    <w:p w:rsidR="003E6C14" w:rsidRPr="002D1D69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Calibri" w:hAnsi="Times New Roman"/>
          <w:sz w:val="24"/>
          <w:szCs w:val="24"/>
        </w:rPr>
        <w:t>Сроки реализации Программы –</w:t>
      </w:r>
      <w:r w:rsidR="00E246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 –</w:t>
      </w:r>
      <w:r w:rsidRPr="00C62935">
        <w:rPr>
          <w:rFonts w:ascii="Times New Roman" w:hAnsi="Times New Roman"/>
          <w:sz w:val="24"/>
          <w:szCs w:val="24"/>
        </w:rPr>
        <w:t xml:space="preserve"> 2020 годы.                           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 Перечень основных мероприятий Программы</w:t>
      </w:r>
    </w:p>
    <w:p w:rsidR="003E6C14" w:rsidRPr="00C62935" w:rsidRDefault="003E6C14" w:rsidP="00040E0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Основные мероприятия Программы определены исходя из необходимости достижения цели и решения задач Программы и сгруппированы по </w:t>
      </w:r>
      <w:r>
        <w:rPr>
          <w:rFonts w:ascii="Times New Roman" w:hAnsi="Times New Roman"/>
          <w:sz w:val="24"/>
          <w:szCs w:val="24"/>
        </w:rPr>
        <w:t>7</w:t>
      </w:r>
      <w:r w:rsidRPr="00C62935">
        <w:rPr>
          <w:rFonts w:ascii="Times New Roman" w:hAnsi="Times New Roman"/>
          <w:sz w:val="24"/>
          <w:szCs w:val="24"/>
        </w:rPr>
        <w:t xml:space="preserve"> </w:t>
      </w:r>
      <w:r w:rsidR="00AA46CD">
        <w:rPr>
          <w:rFonts w:ascii="Times New Roman" w:hAnsi="Times New Roman"/>
          <w:sz w:val="24"/>
          <w:szCs w:val="24"/>
        </w:rPr>
        <w:t>П</w:t>
      </w:r>
      <w:r w:rsidRPr="00C62935">
        <w:rPr>
          <w:rFonts w:ascii="Times New Roman" w:hAnsi="Times New Roman"/>
          <w:sz w:val="24"/>
          <w:szCs w:val="24"/>
        </w:rPr>
        <w:t>одпрограммам.</w:t>
      </w:r>
    </w:p>
    <w:p w:rsidR="003E6C14" w:rsidRPr="002D1D69" w:rsidRDefault="003E6C14" w:rsidP="00040E0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Перечень основных мероприятий Программы с указанием сроков их реализации, объемов финансирования по годам, ожидаемых результатов и связи с показателями Программы и </w:t>
      </w:r>
      <w:r w:rsidR="00AA46CD">
        <w:rPr>
          <w:rFonts w:ascii="Times New Roman" w:hAnsi="Times New Roman"/>
          <w:sz w:val="24"/>
          <w:szCs w:val="24"/>
        </w:rPr>
        <w:t>П</w:t>
      </w:r>
      <w:r w:rsidRPr="00C62935">
        <w:rPr>
          <w:rFonts w:ascii="Times New Roman" w:hAnsi="Times New Roman"/>
          <w:sz w:val="24"/>
          <w:szCs w:val="24"/>
        </w:rPr>
        <w:t xml:space="preserve">одпрограмм представлен в </w:t>
      </w:r>
      <w:hyperlink w:anchor="Par1821" w:history="1">
        <w:r w:rsidRPr="00453D25">
          <w:rPr>
            <w:rFonts w:ascii="Times New Roman" w:hAnsi="Times New Roman"/>
            <w:sz w:val="24"/>
            <w:szCs w:val="24"/>
          </w:rPr>
          <w:t>таблице</w:t>
        </w:r>
      </w:hyperlink>
      <w:r w:rsidRPr="00453D25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2 приложения 1 к Программе.</w:t>
      </w:r>
    </w:p>
    <w:p w:rsidR="00745915" w:rsidRDefault="003E6C14" w:rsidP="00745915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регулирования в сфере «Культура» направленные на достижение цели и (или) конечных результатов Программы</w:t>
      </w:r>
    </w:p>
    <w:p w:rsidR="00B83237" w:rsidRPr="002260E9" w:rsidRDefault="00745915" w:rsidP="002260E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Конституция Российской Федерации, </w:t>
      </w:r>
      <w:hyperlink r:id="rId9" w:tooltip="&quot;Основы законодательства Российской Федерации о культуре&quot; (утв. ВС РФ 09.10.1992 N 3612-1) (ред. от 30.09.2013){КонсультантПлюс}" w:history="1">
        <w:r w:rsidRPr="002260E9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Основы</w:t>
        </w:r>
      </w:hyperlink>
      <w:r w:rsidRPr="002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законодательства  Российской Федерации о культуре от 9 октября 1992 г. № 3612-1, указами и поручениями Президента Российской Федерации в сфере культуры, Федеральный Закон «Об образовании в Российской Федерации» от 29.12.2012 г. № 273-ФЗ,  </w:t>
      </w:r>
      <w:hyperlink r:id="rId10" w:tooltip="Конституция Республики Коми (принята Верховным Советом Республики Коми 17.02.1994) (ред. от 24.04.2013){КонсультантПлюс}" w:history="1">
        <w:r w:rsidRPr="002260E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Конституция</w:t>
        </w:r>
      </w:hyperlink>
      <w:r w:rsidRPr="002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Российской Федерации от 3 марта 2012 № 186 «О федеральной целевой программе «Культура России (2012-2018 годы)», Постановление Правительства Республики Коми от 30.12.2011 № 651 «Об утверждении государственной программы Республики Коми «Культура Республики Коми»</w:t>
      </w:r>
      <w:r w:rsidR="002260E9" w:rsidRPr="002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A465F" w:rsidRPr="002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от 29 декабря 1994 г. № 78-ФЗ «О библиотечном деле», </w:t>
      </w:r>
      <w:r w:rsidR="002260E9" w:rsidRPr="002260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45A4F"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Федеральным </w:t>
      </w:r>
      <w:hyperlink r:id="rId11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="00145A4F" w:rsidRPr="002260E9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="00145A4F"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 от 26 мая 1996 г. № 54-ФЗ «О музейном фонде Российской Федерации и музеях в Российской Федерации», </w:t>
      </w:r>
      <w:hyperlink r:id="rId1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="00145A4F" w:rsidRPr="002260E9">
          <w:rPr>
            <w:rFonts w:ascii="Times New Roman" w:hAnsi="Times New Roman"/>
            <w:color w:val="000000" w:themeColor="text1"/>
            <w:sz w:val="24"/>
            <w:szCs w:val="24"/>
          </w:rPr>
          <w:t>Указ</w:t>
        </w:r>
      </w:hyperlink>
      <w:r w:rsidR="00145A4F"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</w:t>
      </w:r>
      <w:hyperlink r:id="rId13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="00184104" w:rsidRPr="002260E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Концепция</w:t>
        </w:r>
      </w:hyperlink>
      <w:r w:rsidR="00184104" w:rsidRPr="002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№ 1019-р), </w:t>
      </w:r>
      <w:r w:rsidR="00B83237"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Налоговые льготы по налогу на имущество учреждений и налоговые льготы по транспортному налогу (в соответствии со </w:t>
      </w:r>
      <w:hyperlink r:id="rId14" w:history="1">
        <w:r w:rsidR="00B83237" w:rsidRPr="002260E9">
          <w:rPr>
            <w:rStyle w:val="af3"/>
            <w:rFonts w:ascii="Times New Roman" w:hAnsi="Times New Roman"/>
            <w:color w:val="000000" w:themeColor="text1"/>
          </w:rPr>
          <w:t>статьями 6</w:t>
        </w:r>
      </w:hyperlink>
      <w:r w:rsidR="00B83237"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15" w:history="1">
        <w:r w:rsidR="00B83237" w:rsidRPr="002260E9">
          <w:rPr>
            <w:rStyle w:val="af3"/>
            <w:rFonts w:ascii="Times New Roman" w:hAnsi="Times New Roman"/>
            <w:color w:val="000000" w:themeColor="text1"/>
          </w:rPr>
          <w:t>8</w:t>
        </w:r>
      </w:hyperlink>
      <w:r w:rsidR="00B83237"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 Закона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льготах»). </w:t>
      </w:r>
    </w:p>
    <w:p w:rsidR="003E6C14" w:rsidRPr="002D1D69" w:rsidRDefault="003E6C14" w:rsidP="000A465F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/>
          <w:b/>
          <w:bCs/>
          <w:sz w:val="24"/>
          <w:szCs w:val="24"/>
        </w:rPr>
      </w:pPr>
    </w:p>
    <w:p w:rsidR="003E6C14" w:rsidRPr="00043AB1" w:rsidRDefault="003E6C14" w:rsidP="00043AB1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6. Прогноз конечных результатов муниципальной программы. Перечень целевых </w:t>
      </w:r>
      <w:r w:rsidRPr="00C62935">
        <w:rPr>
          <w:rFonts w:ascii="Times New Roman" w:hAnsi="Times New Roman"/>
          <w:b/>
          <w:bCs/>
          <w:sz w:val="24"/>
          <w:szCs w:val="24"/>
        </w:rPr>
        <w:lastRenderedPageBreak/>
        <w:t>индикаторов и показателей Программы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Бюджетная эффективность Программы будет выражаться в снижении рисков увеличения бюджетных расходов, на восстановление разрушенных и разрушающихся объектов культуры в муниципальном районе «Княжпогостский», утрачиваемых вследствие не принятых своевременно мер по их ремонту и реконструкции.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Экономическая эффективность Программы будет выражаться в улучшении финансово-экономических показателей деятельности муниципальных учреждений культуры в муниципальном районе «Княжпогостский», в повышении качества предоставляемых указанными учреждениями услуг и, как следствие, в увеличении прибыли от приносящей доход деятельности учреждений.</w:t>
      </w:r>
    </w:p>
    <w:p w:rsidR="003E6C14" w:rsidRPr="00C62935" w:rsidRDefault="003E6C14" w:rsidP="00A72EE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 Перечень и краткое описание подпрограмм</w:t>
      </w:r>
    </w:p>
    <w:p w:rsidR="003E6C14" w:rsidRPr="00C62935" w:rsidRDefault="003E6C14" w:rsidP="00040E0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Масштаб задач Программы предусматривает выделение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C14888">
        <w:rPr>
          <w:rFonts w:ascii="Times New Roman" w:hAnsi="Times New Roman"/>
          <w:sz w:val="24"/>
          <w:szCs w:val="24"/>
        </w:rPr>
        <w:t>семи</w:t>
      </w:r>
      <w:r w:rsidRPr="00C62935">
        <w:rPr>
          <w:rFonts w:ascii="Times New Roman" w:hAnsi="Times New Roman"/>
          <w:sz w:val="24"/>
          <w:szCs w:val="24"/>
        </w:rPr>
        <w:t xml:space="preserve"> </w:t>
      </w:r>
      <w:r w:rsidR="0014450E">
        <w:rPr>
          <w:rFonts w:ascii="Times New Roman" w:hAnsi="Times New Roman"/>
          <w:sz w:val="24"/>
          <w:szCs w:val="24"/>
        </w:rPr>
        <w:t>П</w:t>
      </w:r>
      <w:r w:rsidRPr="00C62935">
        <w:rPr>
          <w:rFonts w:ascii="Times New Roman" w:hAnsi="Times New Roman"/>
          <w:sz w:val="24"/>
          <w:szCs w:val="24"/>
        </w:rPr>
        <w:t xml:space="preserve">одпрограмм: </w:t>
      </w:r>
    </w:p>
    <w:p w:rsidR="003E6C14" w:rsidRPr="00C62935" w:rsidRDefault="003E6C14" w:rsidP="00040E0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1. Развитие </w:t>
      </w:r>
      <w:r w:rsidR="0014450E">
        <w:rPr>
          <w:rFonts w:ascii="Times New Roman" w:hAnsi="Times New Roman"/>
          <w:sz w:val="24"/>
          <w:szCs w:val="24"/>
        </w:rPr>
        <w:t>учреждений культуры дополнительного образования</w:t>
      </w:r>
      <w:r w:rsidRPr="00C62935">
        <w:rPr>
          <w:rFonts w:ascii="Times New Roman" w:hAnsi="Times New Roman"/>
          <w:sz w:val="24"/>
          <w:szCs w:val="24"/>
        </w:rPr>
        <w:t>;</w:t>
      </w:r>
    </w:p>
    <w:p w:rsidR="003E6C14" w:rsidRPr="00C62935" w:rsidRDefault="003E6C14" w:rsidP="00040E0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2. Развитие библиотечного дела;</w:t>
      </w:r>
    </w:p>
    <w:p w:rsidR="003E6C14" w:rsidRPr="00C62935" w:rsidRDefault="003E6C14" w:rsidP="00040E0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3. Развитие музейного дела;</w:t>
      </w:r>
    </w:p>
    <w:p w:rsidR="003E6C14" w:rsidRPr="00C62935" w:rsidRDefault="003E6C14" w:rsidP="00040E0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4. Развитие народного художественного творчества и 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C85AC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досуговой деятельности;</w:t>
      </w:r>
    </w:p>
    <w:p w:rsidR="003E6C14" w:rsidRPr="00C62935" w:rsidRDefault="003E6C14" w:rsidP="00040E0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5. Обеспечение</w:t>
      </w:r>
      <w:r>
        <w:rPr>
          <w:rFonts w:ascii="Times New Roman" w:hAnsi="Times New Roman"/>
          <w:sz w:val="24"/>
          <w:szCs w:val="24"/>
        </w:rPr>
        <w:t xml:space="preserve"> условий для </w:t>
      </w:r>
      <w:r w:rsidRPr="00C62935">
        <w:rPr>
          <w:rFonts w:ascii="Times New Roman" w:hAnsi="Times New Roman"/>
          <w:sz w:val="24"/>
          <w:szCs w:val="24"/>
        </w:rPr>
        <w:t xml:space="preserve"> реализации Программы;</w:t>
      </w:r>
    </w:p>
    <w:p w:rsidR="003E6C14" w:rsidRDefault="003E6C14" w:rsidP="00040E0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6. Хозяйственно – тех</w:t>
      </w:r>
      <w:r>
        <w:rPr>
          <w:rFonts w:ascii="Times New Roman" w:hAnsi="Times New Roman"/>
          <w:sz w:val="24"/>
          <w:szCs w:val="24"/>
        </w:rPr>
        <w:t>ническое обеспечение учреждений;</w:t>
      </w:r>
    </w:p>
    <w:p w:rsidR="003E6C14" w:rsidRDefault="003E6C14" w:rsidP="00040E0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Развитие и сохранение национальных культур</w:t>
      </w:r>
      <w:r w:rsidR="003362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2FEE" w:rsidRDefault="003E6C14" w:rsidP="00E72FE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Каждая из подпрограмм предусматривает межведомственную координацию.</w:t>
      </w:r>
    </w:p>
    <w:p w:rsidR="003E6C14" w:rsidRPr="00E72FEE" w:rsidRDefault="003E6C14" w:rsidP="00E72FE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Целью </w:t>
      </w:r>
      <w:hyperlink w:anchor="Par1197" w:history="1">
        <w:r w:rsidRPr="00C62935">
          <w:rPr>
            <w:rFonts w:ascii="Times New Roman" w:eastAsia="PMingLiU" w:hAnsi="Times New Roman"/>
            <w:sz w:val="24"/>
            <w:szCs w:val="24"/>
            <w:lang w:eastAsia="zh-TW"/>
          </w:rPr>
          <w:t>Подпрограммы 1</w:t>
        </w:r>
      </w:hyperlink>
      <w:r w:rsidR="0014450E">
        <w:t xml:space="preserve"> «</w:t>
      </w:r>
      <w:r w:rsidR="0014450E" w:rsidRPr="00C62935">
        <w:rPr>
          <w:rFonts w:ascii="Times New Roman" w:hAnsi="Times New Roman"/>
          <w:sz w:val="24"/>
          <w:szCs w:val="24"/>
        </w:rPr>
        <w:t xml:space="preserve">Развитие </w:t>
      </w:r>
      <w:r w:rsidR="0014450E">
        <w:rPr>
          <w:rFonts w:ascii="Times New Roman" w:hAnsi="Times New Roman"/>
          <w:sz w:val="24"/>
          <w:szCs w:val="24"/>
        </w:rPr>
        <w:t xml:space="preserve">учреждений культуры дополнительного образования» 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является:</w:t>
      </w:r>
    </w:p>
    <w:p w:rsidR="00040E0B" w:rsidRDefault="003E6C14" w:rsidP="00040E0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- </w:t>
      </w:r>
      <w:r w:rsidR="00AA46CD">
        <w:rPr>
          <w:rFonts w:ascii="Times New Roman" w:hAnsi="Times New Roman" w:cs="Arial"/>
          <w:sz w:val="24"/>
          <w:szCs w:val="24"/>
        </w:rPr>
        <w:t>с</w:t>
      </w:r>
      <w:r w:rsidR="00AA46CD" w:rsidRPr="00C62935">
        <w:rPr>
          <w:rFonts w:ascii="Times New Roman" w:hAnsi="Times New Roman" w:cs="Arial"/>
          <w:sz w:val="24"/>
          <w:szCs w:val="24"/>
        </w:rPr>
        <w:t>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</w:t>
      </w:r>
      <w:r w:rsidR="00AA46CD">
        <w:rPr>
          <w:rFonts w:ascii="Times New Roman" w:hAnsi="Times New Roman" w:cs="Arial"/>
          <w:sz w:val="24"/>
          <w:szCs w:val="24"/>
        </w:rPr>
        <w:t>.</w:t>
      </w:r>
    </w:p>
    <w:p w:rsidR="003E6C14" w:rsidRPr="00C62935" w:rsidRDefault="003E6C14" w:rsidP="00040E0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Данная </w:t>
      </w:r>
      <w:r w:rsidR="0014450E">
        <w:rPr>
          <w:rFonts w:ascii="Times New Roman" w:hAnsi="Times New Roman"/>
          <w:sz w:val="24"/>
          <w:szCs w:val="24"/>
        </w:rPr>
        <w:t>П</w:t>
      </w:r>
      <w:r w:rsidRPr="00C62935">
        <w:rPr>
          <w:rFonts w:ascii="Times New Roman" w:hAnsi="Times New Roman"/>
          <w:sz w:val="24"/>
          <w:szCs w:val="24"/>
        </w:rPr>
        <w:t>одпрограмма направлена на решение следующих задач:</w:t>
      </w:r>
    </w:p>
    <w:p w:rsidR="00AA46CD" w:rsidRPr="000010B9" w:rsidRDefault="00AA46CD" w:rsidP="00040E0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Обеспечение доступности дополнительного образования.</w:t>
      </w:r>
    </w:p>
    <w:p w:rsidR="00AA46CD" w:rsidRPr="000010B9" w:rsidRDefault="00AA46CD" w:rsidP="00040E0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Повышение качества дополнительного образования.</w:t>
      </w:r>
    </w:p>
    <w:p w:rsidR="00AA46CD" w:rsidRDefault="00AA46CD" w:rsidP="00040E0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Обеспечение эффективности процессов выявления и реализации способностей талантливых и одаренных детей.</w:t>
      </w:r>
    </w:p>
    <w:p w:rsidR="0014450E" w:rsidRDefault="003E6C14" w:rsidP="00040E0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hyperlink w:anchor="Par1197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1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  <w:r w:rsidR="0014450E" w:rsidRPr="0014450E">
        <w:rPr>
          <w:rFonts w:ascii="Times New Roman" w:hAnsi="Times New Roman"/>
          <w:sz w:val="24"/>
          <w:szCs w:val="24"/>
        </w:rPr>
        <w:t xml:space="preserve"> </w:t>
      </w:r>
    </w:p>
    <w:p w:rsidR="00E72FEE" w:rsidRDefault="0014450E" w:rsidP="00E72FEE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Соисполнитель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1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МАО ДО «Детская школа искусств» г. Емва</w:t>
      </w:r>
      <w:r>
        <w:rPr>
          <w:rFonts w:ascii="Times New Roman" w:hAnsi="Times New Roman"/>
          <w:sz w:val="24"/>
          <w:szCs w:val="24"/>
        </w:rPr>
        <w:t>.</w:t>
      </w:r>
    </w:p>
    <w:p w:rsidR="003E6C14" w:rsidRPr="00C62935" w:rsidRDefault="003E6C14" w:rsidP="00E72FEE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Целью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2</w:t>
        </w:r>
      </w:hyperlink>
      <w:r w:rsidRPr="00C62935">
        <w:rPr>
          <w:rFonts w:ascii="Times New Roman" w:hAnsi="Times New Roman"/>
          <w:sz w:val="24"/>
          <w:szCs w:val="24"/>
        </w:rPr>
        <w:t xml:space="preserve"> </w:t>
      </w:r>
      <w:r w:rsidR="0014450E">
        <w:rPr>
          <w:rFonts w:ascii="Times New Roman" w:hAnsi="Times New Roman"/>
          <w:sz w:val="24"/>
          <w:szCs w:val="24"/>
        </w:rPr>
        <w:t>«</w:t>
      </w:r>
      <w:r w:rsidR="0014450E" w:rsidRPr="00C62935">
        <w:rPr>
          <w:rFonts w:ascii="Times New Roman" w:hAnsi="Times New Roman"/>
          <w:sz w:val="24"/>
          <w:szCs w:val="24"/>
        </w:rPr>
        <w:t>Развитие библиотечного дела</w:t>
      </w:r>
      <w:r w:rsidR="0014450E">
        <w:rPr>
          <w:rFonts w:ascii="Times New Roman" w:hAnsi="Times New Roman"/>
          <w:sz w:val="24"/>
          <w:szCs w:val="24"/>
        </w:rPr>
        <w:t xml:space="preserve">» </w:t>
      </w:r>
      <w:r w:rsidRPr="00C62935">
        <w:rPr>
          <w:rFonts w:ascii="Times New Roman" w:hAnsi="Times New Roman"/>
          <w:sz w:val="24"/>
          <w:szCs w:val="24"/>
        </w:rPr>
        <w:t>является:</w:t>
      </w:r>
    </w:p>
    <w:p w:rsidR="00040E0B" w:rsidRDefault="003E6C14" w:rsidP="00040E0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- </w:t>
      </w:r>
      <w:r w:rsidR="00C14888">
        <w:rPr>
          <w:rFonts w:ascii="Times New Roman" w:hAnsi="Times New Roman" w:cs="Times New Roman"/>
          <w:sz w:val="24"/>
          <w:szCs w:val="24"/>
        </w:rPr>
        <w:t>организация библиотечного обслуживания населения и создание условий для повышения качества и разнообразия услуг</w:t>
      </w:r>
      <w:r w:rsidR="00C14888">
        <w:rPr>
          <w:rFonts w:ascii="Times New Roman" w:hAnsi="Times New Roman"/>
          <w:sz w:val="24"/>
          <w:szCs w:val="24"/>
        </w:rPr>
        <w:t>, предоставляемых библиотекой населению.</w:t>
      </w:r>
    </w:p>
    <w:p w:rsidR="00040E0B" w:rsidRDefault="003E6C14" w:rsidP="00040E0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040E0B" w:rsidRDefault="0064466A" w:rsidP="00040E0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C83A9A">
        <w:rPr>
          <w:rFonts w:ascii="Times New Roman" w:hAnsi="Times New Roman" w:cs="Times New Roman"/>
          <w:sz w:val="24"/>
          <w:szCs w:val="24"/>
        </w:rPr>
        <w:t xml:space="preserve">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библиотек;</w:t>
      </w:r>
    </w:p>
    <w:p w:rsidR="00040E0B" w:rsidRDefault="0064466A" w:rsidP="00040E0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Pr="00C83A9A">
        <w:rPr>
          <w:rFonts w:ascii="Times New Roman" w:hAnsi="Times New Roman" w:cs="Times New Roman"/>
          <w:sz w:val="24"/>
          <w:szCs w:val="24"/>
        </w:rPr>
        <w:t>овершенствование библиотечного обслуживания населения района, развитие современных  форм работы с различными категориями  пользователей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6C14" w:rsidRPr="00C62935" w:rsidRDefault="003E6C14" w:rsidP="00040E0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2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040E0B" w:rsidRDefault="003E6C14" w:rsidP="00040E0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Соисполнитель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2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МБУ «Княжпогостская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межпоселенческая центральная библиотечная система».</w:t>
      </w:r>
    </w:p>
    <w:p w:rsidR="00040E0B" w:rsidRDefault="003E6C14" w:rsidP="00040E0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Целью </w:t>
      </w:r>
      <w:hyperlink w:anchor="Par998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3</w:t>
        </w:r>
      </w:hyperlink>
      <w:r w:rsidR="0014450E">
        <w:t xml:space="preserve"> «</w:t>
      </w:r>
      <w:r w:rsidR="0014450E" w:rsidRPr="00C62935">
        <w:rPr>
          <w:rFonts w:ascii="Times New Roman" w:hAnsi="Times New Roman"/>
          <w:sz w:val="24"/>
          <w:szCs w:val="24"/>
        </w:rPr>
        <w:t>Развитие музейного дела</w:t>
      </w:r>
      <w:r w:rsidR="0014450E"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 является:</w:t>
      </w:r>
    </w:p>
    <w:p w:rsidR="003E6C14" w:rsidRPr="00C62935" w:rsidRDefault="003E6C14" w:rsidP="00040E0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- </w:t>
      </w:r>
      <w:r w:rsidR="006829B7">
        <w:rPr>
          <w:rFonts w:ascii="Times New Roman" w:hAnsi="Times New Roman" w:cs="Times New Roman"/>
          <w:sz w:val="24"/>
          <w:szCs w:val="24"/>
        </w:rPr>
        <w:t>р</w:t>
      </w:r>
      <w:r w:rsidR="006829B7" w:rsidRPr="003A56D8">
        <w:rPr>
          <w:rFonts w:ascii="Times New Roman" w:hAnsi="Times New Roman" w:cs="Times New Roman"/>
          <w:sz w:val="24"/>
          <w:szCs w:val="24"/>
        </w:rPr>
        <w:t>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</w:r>
    </w:p>
    <w:p w:rsidR="00040E0B" w:rsidRDefault="003E6C14" w:rsidP="00040E0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Данная Подпрограмма направлена на решение следующих задач:</w:t>
      </w:r>
    </w:p>
    <w:p w:rsidR="00040E0B" w:rsidRDefault="00040E0B" w:rsidP="00040E0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96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</w:t>
      </w:r>
      <w:r>
        <w:rPr>
          <w:rFonts w:ascii="Times New Roman" w:hAnsi="Times New Roman" w:cs="Times New Roman"/>
          <w:sz w:val="24"/>
          <w:szCs w:val="24"/>
        </w:rPr>
        <w:t>м предметам, музейным ценностям.</w:t>
      </w:r>
    </w:p>
    <w:p w:rsidR="00040E0B" w:rsidRDefault="00040E0B" w:rsidP="00040E0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A56D8">
        <w:rPr>
          <w:rFonts w:ascii="Times New Roman" w:hAnsi="Times New Roman" w:cs="Times New Roman"/>
          <w:sz w:val="24"/>
          <w:szCs w:val="24"/>
        </w:rPr>
        <w:t>. Создание условий для сохранения и популяризации музейных коллекций, развития музейного дела в Княжпогостском районе.</w:t>
      </w:r>
      <w:r w:rsidR="003E6C14" w:rsidRPr="00C62935">
        <w:rPr>
          <w:rFonts w:ascii="Times New Roman" w:hAnsi="Times New Roman"/>
          <w:sz w:val="24"/>
          <w:szCs w:val="24"/>
        </w:rPr>
        <w:t xml:space="preserve"> </w:t>
      </w:r>
    </w:p>
    <w:p w:rsidR="003E6C14" w:rsidRPr="00C62935" w:rsidRDefault="003E6C14" w:rsidP="00040E0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3</w:t>
        </w:r>
      </w:hyperlink>
      <w:r>
        <w:rPr>
          <w:rFonts w:ascii="Times New Roman" w:hAnsi="Times New Roman"/>
          <w:sz w:val="24"/>
          <w:szCs w:val="24"/>
        </w:rPr>
        <w:t xml:space="preserve"> – 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 Соисполнитель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3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МБУ «Княжпогостский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районный историко-краеведческий музей».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Целью Подпрограммы 4</w:t>
      </w:r>
      <w:r w:rsidR="00E96E16">
        <w:rPr>
          <w:rFonts w:ascii="Times New Roman" w:hAnsi="Times New Roman"/>
          <w:sz w:val="24"/>
          <w:szCs w:val="24"/>
        </w:rPr>
        <w:t xml:space="preserve"> «</w:t>
      </w:r>
      <w:r w:rsidR="00E96E16" w:rsidRPr="00C62935">
        <w:rPr>
          <w:rFonts w:ascii="Times New Roman" w:hAnsi="Times New Roman"/>
          <w:sz w:val="24"/>
          <w:szCs w:val="24"/>
        </w:rPr>
        <w:t>Развитие народного художественного творчества и культурно</w:t>
      </w:r>
      <w:r w:rsidR="00E96E16">
        <w:rPr>
          <w:rFonts w:ascii="Times New Roman" w:hAnsi="Times New Roman"/>
          <w:sz w:val="24"/>
          <w:szCs w:val="24"/>
        </w:rPr>
        <w:t xml:space="preserve"> </w:t>
      </w:r>
      <w:r w:rsidR="00C85AC5">
        <w:rPr>
          <w:rFonts w:ascii="Times New Roman" w:hAnsi="Times New Roman"/>
          <w:sz w:val="24"/>
          <w:szCs w:val="24"/>
        </w:rPr>
        <w:t>–</w:t>
      </w:r>
      <w:r w:rsidR="00E96E16">
        <w:rPr>
          <w:rFonts w:ascii="Times New Roman" w:hAnsi="Times New Roman"/>
          <w:sz w:val="24"/>
          <w:szCs w:val="24"/>
        </w:rPr>
        <w:t xml:space="preserve"> </w:t>
      </w:r>
      <w:r w:rsidR="00E96E16" w:rsidRPr="00C62935">
        <w:rPr>
          <w:rFonts w:ascii="Times New Roman" w:hAnsi="Times New Roman"/>
          <w:sz w:val="24"/>
          <w:szCs w:val="24"/>
        </w:rPr>
        <w:t>досуговой деятельности</w:t>
      </w:r>
      <w:r w:rsidR="00E96E16"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 является: 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- </w:t>
      </w:r>
      <w:r w:rsidR="00E96E16">
        <w:rPr>
          <w:rFonts w:ascii="Times New Roman" w:hAnsi="Times New Roman"/>
          <w:sz w:val="24"/>
          <w:szCs w:val="24"/>
        </w:rPr>
        <w:t>с</w:t>
      </w:r>
      <w:r w:rsidR="00E96E16" w:rsidRPr="00C14391">
        <w:rPr>
          <w:rFonts w:ascii="Times New Roman" w:hAnsi="Times New Roman"/>
          <w:sz w:val="24"/>
          <w:szCs w:val="24"/>
        </w:rPr>
        <w:t>охранение, поддержка и развитие народного художественного творчества и нематериальных культурных ценностей</w:t>
      </w:r>
    </w:p>
    <w:p w:rsidR="008E24B0" w:rsidRDefault="003E6C14" w:rsidP="008E24B0">
      <w:pPr>
        <w:widowControl w:val="0"/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следующих задач:</w:t>
      </w:r>
    </w:p>
    <w:p w:rsidR="008E24B0" w:rsidRPr="008E24B0" w:rsidRDefault="008E24B0" w:rsidP="008E24B0">
      <w:pPr>
        <w:widowControl w:val="0"/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4B0">
        <w:rPr>
          <w:rFonts w:ascii="Times New Roman" w:hAnsi="Times New Roman" w:cs="Times New Roman"/>
          <w:sz w:val="24"/>
          <w:szCs w:val="24"/>
        </w:rPr>
        <w:t>1. Обеспечение доступа населения к услугам по организации досуга.</w:t>
      </w:r>
    </w:p>
    <w:p w:rsidR="008E24B0" w:rsidRPr="008E24B0" w:rsidRDefault="008E24B0" w:rsidP="008E24B0">
      <w:pPr>
        <w:pStyle w:val="aff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4B0">
        <w:rPr>
          <w:rFonts w:ascii="Times New Roman" w:hAnsi="Times New Roman" w:cs="Times New Roman"/>
          <w:sz w:val="24"/>
          <w:szCs w:val="24"/>
        </w:rPr>
        <w:t>2. Создание условий для развития народного творчества и культурно – досуговой деятельности.</w:t>
      </w:r>
    </w:p>
    <w:p w:rsidR="008E24B0" w:rsidRPr="008E24B0" w:rsidRDefault="008E24B0" w:rsidP="008E24B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4B0">
        <w:rPr>
          <w:rFonts w:ascii="Times New Roman" w:hAnsi="Times New Roman" w:cs="Times New Roman"/>
          <w:sz w:val="24"/>
          <w:szCs w:val="24"/>
        </w:rPr>
        <w:t>3. 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</w:t>
      </w:r>
      <w:r w:rsidR="00C85AC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базы, </w:t>
      </w:r>
      <w:r w:rsidRPr="008E24B0">
        <w:rPr>
          <w:rFonts w:ascii="Times New Roman" w:hAnsi="Times New Roman" w:cs="Times New Roman"/>
          <w:sz w:val="24"/>
          <w:szCs w:val="24"/>
        </w:rPr>
        <w:t xml:space="preserve">оснащения культурно </w:t>
      </w:r>
      <w:r w:rsidR="00C85AC5">
        <w:rPr>
          <w:rFonts w:ascii="Times New Roman" w:hAnsi="Times New Roman" w:cs="Times New Roman"/>
          <w:sz w:val="24"/>
          <w:szCs w:val="24"/>
        </w:rPr>
        <w:t>–</w:t>
      </w:r>
      <w:r w:rsidRPr="008E24B0">
        <w:rPr>
          <w:rFonts w:ascii="Times New Roman" w:hAnsi="Times New Roman" w:cs="Times New Roman"/>
          <w:sz w:val="24"/>
          <w:szCs w:val="24"/>
        </w:rPr>
        <w:t xml:space="preserve"> досуговых учреждений.</w:t>
      </w:r>
      <w:r w:rsidR="003E6C14" w:rsidRPr="008E24B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E6C14" w:rsidRPr="00C62935" w:rsidRDefault="003E6C14" w:rsidP="008E24B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 xml:space="preserve">й исполнитель Подпрограммы 4 </w:t>
      </w:r>
      <w:r w:rsidR="00C85AC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Соисполнитель </w:t>
      </w:r>
      <w:hyperlink w:anchor="Par733" w:history="1">
        <w:r w:rsidRPr="00C62935">
          <w:rPr>
            <w:rFonts w:ascii="Times New Roman" w:hAnsi="Times New Roman"/>
            <w:sz w:val="24"/>
            <w:szCs w:val="24"/>
          </w:rPr>
          <w:t>Подпрограммы 4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–МАУ «Княжпогостский районный Дом культуры».</w:t>
      </w:r>
    </w:p>
    <w:p w:rsidR="00E72FEE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Цель</w:t>
      </w:r>
      <w:r w:rsidR="00E72FEE">
        <w:rPr>
          <w:rFonts w:ascii="Times New Roman" w:hAnsi="Times New Roman"/>
          <w:sz w:val="24"/>
          <w:szCs w:val="24"/>
        </w:rPr>
        <w:t xml:space="preserve">ю </w:t>
      </w:r>
      <w:r w:rsidRPr="00C62935">
        <w:rPr>
          <w:rFonts w:ascii="Times New Roman" w:hAnsi="Times New Roman"/>
          <w:sz w:val="24"/>
          <w:szCs w:val="24"/>
        </w:rPr>
        <w:t xml:space="preserve"> Подпрограммы 5</w:t>
      </w:r>
      <w:r w:rsidR="00635681">
        <w:rPr>
          <w:rFonts w:ascii="Times New Roman" w:hAnsi="Times New Roman"/>
          <w:sz w:val="24"/>
          <w:szCs w:val="24"/>
        </w:rPr>
        <w:t xml:space="preserve"> «</w:t>
      </w:r>
      <w:r w:rsidR="00635681" w:rsidRPr="00C62935">
        <w:rPr>
          <w:rFonts w:ascii="Times New Roman" w:hAnsi="Times New Roman"/>
          <w:sz w:val="24"/>
          <w:szCs w:val="24"/>
        </w:rPr>
        <w:t>Обеспечение</w:t>
      </w:r>
      <w:r w:rsidR="00635681">
        <w:rPr>
          <w:rFonts w:ascii="Times New Roman" w:hAnsi="Times New Roman"/>
          <w:sz w:val="24"/>
          <w:szCs w:val="24"/>
        </w:rPr>
        <w:t xml:space="preserve"> условий для </w:t>
      </w:r>
      <w:r w:rsidR="00635681" w:rsidRPr="00C62935">
        <w:rPr>
          <w:rFonts w:ascii="Times New Roman" w:hAnsi="Times New Roman"/>
          <w:sz w:val="24"/>
          <w:szCs w:val="24"/>
        </w:rPr>
        <w:t xml:space="preserve"> реализации Программы</w:t>
      </w:r>
      <w:r w:rsidR="00635681"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 является:</w:t>
      </w:r>
    </w:p>
    <w:p w:rsidR="00A604C3" w:rsidRPr="00E72FEE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- </w:t>
      </w:r>
      <w:r w:rsidR="00A604C3">
        <w:rPr>
          <w:rFonts w:ascii="Times New Roman" w:hAnsi="Times New Roman" w:cs="Times New Roman"/>
          <w:sz w:val="24"/>
          <w:szCs w:val="24"/>
        </w:rPr>
        <w:t>создание</w:t>
      </w:r>
      <w:r w:rsidR="00A604C3" w:rsidRPr="003279A1">
        <w:rPr>
          <w:rFonts w:ascii="Times New Roman" w:hAnsi="Times New Roman" w:cs="Times New Roman"/>
          <w:sz w:val="24"/>
          <w:szCs w:val="24"/>
        </w:rPr>
        <w:t xml:space="preserve"> благоприятных условий для развития сферы культуры</w:t>
      </w:r>
      <w:r w:rsidR="00A604C3">
        <w:rPr>
          <w:rFonts w:ascii="Times New Roman" w:hAnsi="Times New Roman" w:cs="Times New Roman"/>
          <w:sz w:val="24"/>
          <w:szCs w:val="24"/>
        </w:rPr>
        <w:t>.</w:t>
      </w:r>
    </w:p>
    <w:p w:rsidR="00E72FEE" w:rsidRDefault="00A604C3" w:rsidP="00E72FEE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</w:t>
      </w:r>
      <w:r w:rsidR="003E6C14" w:rsidRPr="00C62935">
        <w:rPr>
          <w:rFonts w:ascii="Times New Roman" w:hAnsi="Times New Roman"/>
          <w:sz w:val="24"/>
          <w:szCs w:val="24"/>
        </w:rPr>
        <w:t>Данная Подпрограмма направлена на решение  следующих задач:</w:t>
      </w:r>
    </w:p>
    <w:p w:rsidR="00A604C3" w:rsidRPr="00E72FEE" w:rsidRDefault="00E72FEE" w:rsidP="00E72FEE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E72FEE">
        <w:rPr>
          <w:rFonts w:ascii="Times New Roman" w:hAnsi="Times New Roman" w:cs="Times New Roman"/>
          <w:sz w:val="24"/>
          <w:szCs w:val="24"/>
        </w:rPr>
        <w:t>- и</w:t>
      </w:r>
      <w:r w:rsidR="00A604C3" w:rsidRPr="00E72FEE">
        <w:rPr>
          <w:rFonts w:ascii="Times New Roman" w:hAnsi="Times New Roman" w:cs="Times New Roman"/>
          <w:sz w:val="24"/>
          <w:szCs w:val="24"/>
        </w:rPr>
        <w:t>сполнительно-распорядительные функции в сфере культуры и искусства на территории Княжпогостского района</w:t>
      </w:r>
      <w:r w:rsidR="00A604C3" w:rsidRPr="00C85AC5">
        <w:rPr>
          <w:sz w:val="24"/>
          <w:szCs w:val="24"/>
        </w:rPr>
        <w:t>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й исполнитель Подпрограммы 5 – 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 w:rsidRPr="00C62935">
        <w:rPr>
          <w:rFonts w:ascii="Times New Roman" w:hAnsi="Times New Roman"/>
          <w:sz w:val="24"/>
          <w:szCs w:val="24"/>
        </w:rPr>
        <w:t xml:space="preserve"> Подпрограммы 6</w:t>
      </w:r>
      <w:r w:rsidR="00BC238A">
        <w:rPr>
          <w:rFonts w:ascii="Times New Roman" w:hAnsi="Times New Roman"/>
          <w:sz w:val="24"/>
          <w:szCs w:val="24"/>
        </w:rPr>
        <w:t xml:space="preserve"> «</w:t>
      </w:r>
      <w:r w:rsidR="00BC238A" w:rsidRPr="00C62935">
        <w:rPr>
          <w:rFonts w:ascii="Times New Roman" w:hAnsi="Times New Roman"/>
          <w:sz w:val="24"/>
          <w:szCs w:val="24"/>
        </w:rPr>
        <w:t>Хозяйственно – тех</w:t>
      </w:r>
      <w:r w:rsidR="00BC238A">
        <w:rPr>
          <w:rFonts w:ascii="Times New Roman" w:hAnsi="Times New Roman"/>
          <w:sz w:val="24"/>
          <w:szCs w:val="24"/>
        </w:rPr>
        <w:t>ническое обеспечение учреждений»</w:t>
      </w:r>
      <w:r w:rsidRPr="00C62935">
        <w:rPr>
          <w:rFonts w:ascii="Times New Roman" w:hAnsi="Times New Roman"/>
          <w:sz w:val="24"/>
          <w:szCs w:val="24"/>
        </w:rPr>
        <w:t xml:space="preserve"> является: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</w:t>
      </w:r>
      <w:r w:rsidR="00BC238A" w:rsidRPr="00BC238A">
        <w:rPr>
          <w:rFonts w:ascii="Times New Roman" w:hAnsi="Times New Roman"/>
          <w:sz w:val="24"/>
          <w:szCs w:val="24"/>
        </w:rPr>
        <w:t xml:space="preserve"> </w:t>
      </w:r>
      <w:r w:rsidR="00BC238A">
        <w:rPr>
          <w:rFonts w:ascii="Times New Roman" w:hAnsi="Times New Roman"/>
          <w:sz w:val="24"/>
          <w:szCs w:val="24"/>
        </w:rPr>
        <w:t>х</w:t>
      </w:r>
      <w:r w:rsidR="00BC238A" w:rsidRPr="00DD47BC">
        <w:rPr>
          <w:rFonts w:ascii="Times New Roman" w:hAnsi="Times New Roman"/>
          <w:sz w:val="24"/>
          <w:szCs w:val="24"/>
        </w:rPr>
        <w:t>озяйственно-техническое обслуживание учреждений культуры</w:t>
      </w:r>
      <w:r w:rsidR="00BC238A">
        <w:rPr>
          <w:rFonts w:ascii="Times New Roman" w:hAnsi="Times New Roman"/>
          <w:sz w:val="24"/>
          <w:szCs w:val="24"/>
        </w:rPr>
        <w:t>.</w:t>
      </w:r>
    </w:p>
    <w:p w:rsidR="00BC238A" w:rsidRDefault="003E6C14" w:rsidP="00BC238A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 следующих задач:</w:t>
      </w:r>
    </w:p>
    <w:p w:rsidR="00BC238A" w:rsidRPr="00BC238A" w:rsidRDefault="00BC238A" w:rsidP="00BC238A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7B4C41">
        <w:rPr>
          <w:rFonts w:ascii="Times New Roman" w:hAnsi="Times New Roman" w:cs="Times New Roman"/>
          <w:iCs/>
          <w:sz w:val="24"/>
          <w:szCs w:val="24"/>
        </w:rPr>
        <w:t>1.Техническое</w:t>
      </w:r>
      <w:r w:rsidRPr="00DD47BC">
        <w:rPr>
          <w:rFonts w:ascii="Times New Roman" w:hAnsi="Times New Roman"/>
          <w:iCs/>
          <w:sz w:val="24"/>
          <w:szCs w:val="24"/>
        </w:rPr>
        <w:t xml:space="preserve"> обслуживание, эксплу</w:t>
      </w:r>
      <w:r>
        <w:rPr>
          <w:rFonts w:ascii="Times New Roman" w:hAnsi="Times New Roman"/>
          <w:iCs/>
          <w:sz w:val="24"/>
          <w:szCs w:val="24"/>
        </w:rPr>
        <w:t>атация и содержание зданий.</w:t>
      </w:r>
    </w:p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й исполнитель Подпрограммы 6 – о</w:t>
      </w:r>
      <w:r w:rsidRPr="00C62935">
        <w:rPr>
          <w:rFonts w:ascii="Times New Roman" w:hAnsi="Times New Roman"/>
          <w:sz w:val="24"/>
          <w:szCs w:val="24"/>
        </w:rPr>
        <w:t>тде</w:t>
      </w:r>
      <w:r>
        <w:rPr>
          <w:rFonts w:ascii="Times New Roman" w:hAnsi="Times New Roman"/>
          <w:sz w:val="24"/>
          <w:szCs w:val="24"/>
        </w:rPr>
        <w:t>л культуры и спорта</w:t>
      </w:r>
      <w:r w:rsidRPr="00C62935">
        <w:rPr>
          <w:rFonts w:ascii="Times New Roman" w:hAnsi="Times New Roman"/>
          <w:sz w:val="24"/>
          <w:szCs w:val="24"/>
        </w:rPr>
        <w:t xml:space="preserve"> муниципального района «Княжпогостский».</w:t>
      </w:r>
    </w:p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Соисполнитель Подпрограммы 6 – муниципальное </w:t>
      </w:r>
      <w:r w:rsidR="00562F5A">
        <w:rPr>
          <w:rFonts w:ascii="Times New Roman" w:hAnsi="Times New Roman"/>
          <w:sz w:val="24"/>
          <w:szCs w:val="24"/>
        </w:rPr>
        <w:t>бюджетное</w:t>
      </w:r>
      <w:r>
        <w:rPr>
          <w:rFonts w:ascii="Times New Roman" w:hAnsi="Times New Roman"/>
          <w:sz w:val="24"/>
          <w:szCs w:val="24"/>
        </w:rPr>
        <w:t xml:space="preserve"> учреждение «Центр хозяйственно – технического обеспечения» учреждений Княжпогостского района</w:t>
      </w:r>
      <w:r w:rsidR="00562F5A">
        <w:rPr>
          <w:rFonts w:ascii="Times New Roman" w:hAnsi="Times New Roman"/>
          <w:sz w:val="24"/>
          <w:szCs w:val="24"/>
        </w:rPr>
        <w:t>.</w:t>
      </w:r>
    </w:p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Подпрограммы 7</w:t>
      </w:r>
      <w:r w:rsidR="00562F5A">
        <w:rPr>
          <w:rFonts w:ascii="Times New Roman" w:hAnsi="Times New Roman"/>
          <w:sz w:val="24"/>
          <w:szCs w:val="24"/>
        </w:rPr>
        <w:t xml:space="preserve"> «</w:t>
      </w:r>
      <w:r w:rsidR="00336219">
        <w:rPr>
          <w:rFonts w:ascii="Times New Roman" w:hAnsi="Times New Roman"/>
          <w:sz w:val="24"/>
          <w:szCs w:val="24"/>
        </w:rPr>
        <w:t>Развитие и сохранение национальных культур»</w:t>
      </w:r>
      <w:r>
        <w:rPr>
          <w:rFonts w:ascii="Times New Roman" w:hAnsi="Times New Roman"/>
          <w:sz w:val="24"/>
          <w:szCs w:val="24"/>
        </w:rPr>
        <w:t xml:space="preserve"> является:</w:t>
      </w:r>
    </w:p>
    <w:p w:rsidR="00336219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36219" w:rsidRPr="00336219">
        <w:rPr>
          <w:rFonts w:ascii="Times New Roman" w:hAnsi="Times New Roman" w:cs="Times New Roman"/>
          <w:sz w:val="24"/>
          <w:szCs w:val="24"/>
        </w:rPr>
        <w:t xml:space="preserve"> </w:t>
      </w:r>
      <w:r w:rsidR="00336219">
        <w:rPr>
          <w:rFonts w:ascii="Times New Roman" w:hAnsi="Times New Roman" w:cs="Times New Roman"/>
          <w:sz w:val="24"/>
          <w:szCs w:val="24"/>
        </w:rPr>
        <w:t>у</w:t>
      </w:r>
      <w:r w:rsidR="00336219" w:rsidRPr="0081595C">
        <w:rPr>
          <w:rFonts w:ascii="Times New Roman" w:hAnsi="Times New Roman" w:cs="Times New Roman"/>
          <w:sz w:val="24"/>
          <w:szCs w:val="24"/>
        </w:rPr>
        <w:t>довлетворени</w:t>
      </w:r>
      <w:r w:rsidR="00336219">
        <w:rPr>
          <w:rFonts w:ascii="Times New Roman" w:hAnsi="Times New Roman" w:cs="Times New Roman"/>
          <w:sz w:val="24"/>
          <w:szCs w:val="24"/>
        </w:rPr>
        <w:t>е</w:t>
      </w:r>
      <w:r w:rsidR="00336219" w:rsidRPr="0081595C">
        <w:rPr>
          <w:rFonts w:ascii="Times New Roman" w:hAnsi="Times New Roman" w:cs="Times New Roman"/>
          <w:sz w:val="24"/>
          <w:szCs w:val="24"/>
        </w:rPr>
        <w:t xml:space="preserve">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</w:r>
    </w:p>
    <w:p w:rsidR="00336219" w:rsidRDefault="003E6C14" w:rsidP="0033621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336219" w:rsidRDefault="00336219" w:rsidP="0033621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6219">
        <w:rPr>
          <w:rFonts w:ascii="Times New Roman" w:hAnsi="Times New Roman" w:cs="Times New Roman"/>
          <w:sz w:val="24"/>
          <w:szCs w:val="24"/>
        </w:rPr>
        <w:t>1.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</w:t>
      </w:r>
      <w:r>
        <w:rPr>
          <w:rFonts w:ascii="Times New Roman" w:hAnsi="Times New Roman" w:cs="Times New Roman"/>
          <w:sz w:val="24"/>
          <w:szCs w:val="24"/>
        </w:rPr>
        <w:t>рритории Княжпогостского района.</w:t>
      </w:r>
    </w:p>
    <w:p w:rsidR="00336219" w:rsidRDefault="00336219" w:rsidP="0033621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</w:t>
      </w:r>
      <w:r w:rsidRPr="00541A62">
        <w:rPr>
          <w:rFonts w:ascii="Times New Roman" w:hAnsi="Times New Roman" w:cs="Times New Roman"/>
          <w:sz w:val="24"/>
          <w:szCs w:val="24"/>
        </w:rPr>
        <w:t>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6C14" w:rsidRDefault="003E6C14" w:rsidP="0033621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исполнитель Подпрограммы 7 – отдел культуры и спорта администрации муниципального района «Княжпогостский».</w:t>
      </w:r>
    </w:p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Соисполнитель Подпрограммы 7 – муниципальное автономное учреждение «Княжпогостский центр национальных культур»</w:t>
      </w:r>
    </w:p>
    <w:p w:rsidR="003E6C14" w:rsidRPr="002D1D69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8. Ресурсное обеспечение Программы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На реализацию мероприятий Программы на 2014 -2</w:t>
      </w:r>
      <w:r>
        <w:rPr>
          <w:rFonts w:ascii="Times New Roman" w:hAnsi="Times New Roman"/>
          <w:sz w:val="24"/>
          <w:szCs w:val="24"/>
        </w:rPr>
        <w:t xml:space="preserve">019 годы потребуется   </w:t>
      </w:r>
      <w:r w:rsidR="00970133">
        <w:rPr>
          <w:rFonts w:ascii="Times New Roman" w:hAnsi="Times New Roman"/>
          <w:sz w:val="24"/>
          <w:szCs w:val="24"/>
        </w:rPr>
        <w:t>410 499,87</w:t>
      </w:r>
      <w:r w:rsidR="001E1D1F">
        <w:rPr>
          <w:rFonts w:ascii="Times New Roman" w:hAnsi="Times New Roman"/>
          <w:sz w:val="24"/>
          <w:szCs w:val="24"/>
        </w:rPr>
        <w:t xml:space="preserve"> тыс. </w:t>
      </w:r>
      <w:r w:rsidRPr="00C62935">
        <w:rPr>
          <w:rFonts w:ascii="Times New Roman" w:hAnsi="Times New Roman"/>
          <w:sz w:val="24"/>
          <w:szCs w:val="24"/>
        </w:rPr>
        <w:t xml:space="preserve">рублей, в том числе по годам:   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77 370,62 тыс. рублей;                                     </w:t>
      </w:r>
      <w:r w:rsidRPr="00C62935">
        <w:rPr>
          <w:rFonts w:ascii="Times New Roman" w:hAnsi="Times New Roman"/>
          <w:sz w:val="24"/>
          <w:szCs w:val="24"/>
        </w:rPr>
        <w:br/>
        <w:t>2015 год – 63 007,86 тыс. рублей;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67 023,21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7719E7">
        <w:rPr>
          <w:rFonts w:ascii="Times New Roman" w:hAnsi="Times New Roman"/>
          <w:sz w:val="24"/>
          <w:szCs w:val="24"/>
        </w:rPr>
        <w:t xml:space="preserve">           </w:t>
      </w:r>
      <w:r w:rsidR="007719E7">
        <w:rPr>
          <w:rFonts w:ascii="Times New Roman" w:hAnsi="Times New Roman"/>
          <w:sz w:val="24"/>
          <w:szCs w:val="24"/>
        </w:rPr>
        <w:br/>
        <w:t xml:space="preserve">2017 год – </w:t>
      </w:r>
      <w:r w:rsidR="00970133">
        <w:rPr>
          <w:rFonts w:ascii="Times New Roman" w:hAnsi="Times New Roman"/>
          <w:sz w:val="24"/>
          <w:szCs w:val="24"/>
        </w:rPr>
        <w:t>74 944,24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3E6C14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2018 г</w:t>
      </w:r>
      <w:r>
        <w:rPr>
          <w:rFonts w:ascii="Times New Roman" w:hAnsi="Times New Roman"/>
          <w:sz w:val="24"/>
          <w:szCs w:val="24"/>
        </w:rPr>
        <w:t>од – 64 084,47 тыс. рублей;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64 069,47 тыс. рублей.</w:t>
      </w:r>
    </w:p>
    <w:p w:rsidR="003E6C14" w:rsidRPr="00C62935" w:rsidRDefault="00970133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E6C14" w:rsidRPr="00C62935">
        <w:rPr>
          <w:rFonts w:ascii="Times New Roman" w:hAnsi="Times New Roman"/>
          <w:sz w:val="24"/>
          <w:szCs w:val="24"/>
        </w:rPr>
        <w:t xml:space="preserve">а </w:t>
      </w:r>
      <w:r w:rsidR="001E1D1F">
        <w:rPr>
          <w:rFonts w:ascii="Times New Roman" w:hAnsi="Times New Roman"/>
          <w:sz w:val="24"/>
          <w:szCs w:val="24"/>
        </w:rPr>
        <w:t xml:space="preserve">счет федеральных средств  - 1 905,44 </w:t>
      </w:r>
      <w:r w:rsidR="003E6C14"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</w:t>
      </w:r>
    </w:p>
    <w:p w:rsidR="00970133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2014 год – 227,19 ты</w:t>
      </w:r>
      <w:r w:rsidR="00970133">
        <w:rPr>
          <w:rFonts w:ascii="Times New Roman" w:hAnsi="Times New Roman"/>
          <w:sz w:val="24"/>
          <w:szCs w:val="24"/>
        </w:rPr>
        <w:t>с. рублей;</w:t>
      </w:r>
    </w:p>
    <w:p w:rsidR="00970133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</w:t>
      </w:r>
      <w:r w:rsidR="00970133">
        <w:rPr>
          <w:rFonts w:ascii="Times New Roman" w:hAnsi="Times New Roman"/>
          <w:sz w:val="24"/>
          <w:szCs w:val="24"/>
        </w:rPr>
        <w:t>015 год – 55,80 тыс. рублей;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250,50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br/>
        <w:t xml:space="preserve">2017год – </w:t>
      </w:r>
      <w:r w:rsidR="001E1D1F">
        <w:rPr>
          <w:rFonts w:ascii="Times New Roman" w:hAnsi="Times New Roman"/>
          <w:sz w:val="24"/>
          <w:szCs w:val="24"/>
        </w:rPr>
        <w:t>1 371,95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3E6C14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0,00 тыс. рублей;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0,00 тыс. рублей;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за счет средств респ</w:t>
      </w:r>
      <w:r>
        <w:rPr>
          <w:rFonts w:ascii="Times New Roman" w:hAnsi="Times New Roman"/>
          <w:sz w:val="24"/>
          <w:szCs w:val="24"/>
        </w:rPr>
        <w:t xml:space="preserve">убликанского бюджета – </w:t>
      </w:r>
      <w:r w:rsidR="00970133">
        <w:rPr>
          <w:rFonts w:ascii="Times New Roman" w:hAnsi="Times New Roman"/>
          <w:sz w:val="24"/>
          <w:szCs w:val="24"/>
        </w:rPr>
        <w:t>18 051,64</w:t>
      </w:r>
      <w:r w:rsidRPr="00C62935">
        <w:rPr>
          <w:rFonts w:ascii="Times New Roman" w:hAnsi="Times New Roman"/>
          <w:sz w:val="24"/>
          <w:szCs w:val="24"/>
        </w:rPr>
        <w:t xml:space="preserve"> тыс. рублей,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в том числе по годам:      </w:t>
      </w:r>
    </w:p>
    <w:p w:rsidR="00970133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2014 год – 9 781,80</w:t>
      </w:r>
      <w:r w:rsidR="00970133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133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 год – </w:t>
      </w:r>
      <w:r w:rsidR="00970133">
        <w:rPr>
          <w:rFonts w:ascii="Times New Roman" w:hAnsi="Times New Roman"/>
          <w:sz w:val="24"/>
          <w:szCs w:val="24"/>
        </w:rPr>
        <w:t>256,50 тыс. рублей;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487,10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</w:t>
      </w:r>
      <w:r>
        <w:rPr>
          <w:rFonts w:ascii="Times New Roman" w:hAnsi="Times New Roman"/>
          <w:sz w:val="24"/>
          <w:szCs w:val="24"/>
        </w:rPr>
        <w:br/>
        <w:t xml:space="preserve">2017 год – </w:t>
      </w:r>
      <w:r w:rsidR="00970133">
        <w:rPr>
          <w:rFonts w:ascii="Times New Roman" w:hAnsi="Times New Roman"/>
          <w:sz w:val="24"/>
          <w:szCs w:val="24"/>
        </w:rPr>
        <w:t>6 975,14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3E6C14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275,55 тыс. рублей;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275,55 тыс. рублей.</w:t>
      </w:r>
    </w:p>
    <w:p w:rsidR="003E6C14" w:rsidRPr="00C62935" w:rsidRDefault="00970133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E6C14" w:rsidRPr="00C62935">
        <w:rPr>
          <w:rFonts w:ascii="Times New Roman" w:hAnsi="Times New Roman"/>
          <w:sz w:val="24"/>
          <w:szCs w:val="24"/>
        </w:rPr>
        <w:t>а счет средств муни</w:t>
      </w:r>
      <w:r w:rsidR="00931A82">
        <w:rPr>
          <w:rFonts w:ascii="Times New Roman" w:hAnsi="Times New Roman"/>
          <w:sz w:val="24"/>
          <w:szCs w:val="24"/>
        </w:rPr>
        <w:t xml:space="preserve">ципального бюджета –  </w:t>
      </w:r>
      <w:r>
        <w:rPr>
          <w:rFonts w:ascii="Times New Roman" w:hAnsi="Times New Roman"/>
          <w:sz w:val="24"/>
          <w:szCs w:val="24"/>
        </w:rPr>
        <w:t>390 542,79</w:t>
      </w:r>
      <w:r w:rsidR="003E6C14">
        <w:rPr>
          <w:rFonts w:ascii="Times New Roman" w:hAnsi="Times New Roman"/>
          <w:sz w:val="24"/>
          <w:szCs w:val="24"/>
        </w:rPr>
        <w:t xml:space="preserve"> </w:t>
      </w:r>
      <w:r w:rsidR="003E6C14"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    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67 361,63 тыс. рублей;                   </w:t>
      </w:r>
      <w:r w:rsidRPr="00C62935">
        <w:rPr>
          <w:rFonts w:ascii="Times New Roman" w:hAnsi="Times New Roman"/>
          <w:sz w:val="24"/>
          <w:szCs w:val="24"/>
        </w:rPr>
        <w:br/>
        <w:t>2015 год – 62 695,56 тыс. рублей;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66 285,61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 </w:t>
      </w:r>
      <w:r>
        <w:rPr>
          <w:rFonts w:ascii="Times New Roman" w:hAnsi="Times New Roman"/>
          <w:sz w:val="24"/>
          <w:szCs w:val="24"/>
        </w:rPr>
        <w:br/>
        <w:t>2017 год –</w:t>
      </w:r>
      <w:r w:rsidR="00931A82">
        <w:rPr>
          <w:rFonts w:ascii="Times New Roman" w:hAnsi="Times New Roman"/>
          <w:sz w:val="24"/>
          <w:szCs w:val="24"/>
        </w:rPr>
        <w:t xml:space="preserve"> </w:t>
      </w:r>
      <w:r w:rsidR="00970133">
        <w:rPr>
          <w:rFonts w:ascii="Times New Roman" w:hAnsi="Times New Roman"/>
          <w:sz w:val="24"/>
          <w:szCs w:val="24"/>
        </w:rPr>
        <w:t>66 597,15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  </w:t>
      </w:r>
    </w:p>
    <w:p w:rsidR="003E6C14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63 808,92 тыс. рублей;</w:t>
      </w:r>
    </w:p>
    <w:p w:rsidR="003E6C14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63 793,92 тыс. рублей.</w:t>
      </w:r>
    </w:p>
    <w:p w:rsidR="00E2465C" w:rsidRDefault="00970133" w:rsidP="00E246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2465C">
        <w:rPr>
          <w:rFonts w:ascii="Times New Roman" w:hAnsi="Times New Roman"/>
          <w:sz w:val="24"/>
          <w:szCs w:val="24"/>
        </w:rPr>
        <w:t>а счёт внебюджетных средств</w:t>
      </w:r>
      <w:r w:rsidR="007B3EEF">
        <w:rPr>
          <w:rFonts w:ascii="Times New Roman" w:hAnsi="Times New Roman"/>
          <w:sz w:val="24"/>
          <w:szCs w:val="24"/>
        </w:rPr>
        <w:t xml:space="preserve"> – 2 500,00</w:t>
      </w:r>
      <w:r w:rsidR="00E2465C">
        <w:rPr>
          <w:rFonts w:ascii="Times New Roman" w:hAnsi="Times New Roman"/>
          <w:sz w:val="24"/>
          <w:szCs w:val="24"/>
        </w:rPr>
        <w:t xml:space="preserve">, в том числе по годам: </w:t>
      </w:r>
    </w:p>
    <w:p w:rsidR="00E2465C" w:rsidRPr="00C62935" w:rsidRDefault="00E2465C" w:rsidP="00E246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</w:t>
      </w:r>
      <w:r>
        <w:rPr>
          <w:rFonts w:ascii="Times New Roman" w:hAnsi="Times New Roman"/>
          <w:sz w:val="24"/>
          <w:szCs w:val="24"/>
        </w:rPr>
        <w:t>0,00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            </w:t>
      </w:r>
      <w:r>
        <w:rPr>
          <w:rFonts w:ascii="Times New Roman" w:hAnsi="Times New Roman"/>
          <w:sz w:val="24"/>
          <w:szCs w:val="24"/>
        </w:rPr>
        <w:br/>
        <w:t>2015 год – 0,00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E2465C" w:rsidRPr="00C62935" w:rsidRDefault="00E2465C" w:rsidP="00E246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0,00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br/>
        <w:t>2017 год – 2 500,00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</w:t>
      </w:r>
    </w:p>
    <w:p w:rsidR="00E2465C" w:rsidRDefault="00970133" w:rsidP="00E246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год – </w:t>
      </w:r>
      <w:r w:rsidR="00E2465C">
        <w:rPr>
          <w:rFonts w:ascii="Times New Roman" w:hAnsi="Times New Roman"/>
          <w:sz w:val="24"/>
          <w:szCs w:val="24"/>
        </w:rPr>
        <w:t>0,00 тыс. рублей;</w:t>
      </w:r>
    </w:p>
    <w:p w:rsidR="00E2465C" w:rsidRPr="00C62935" w:rsidRDefault="00E2465C" w:rsidP="00E246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0,00 тыс. рублей.</w:t>
      </w:r>
    </w:p>
    <w:p w:rsidR="003E6C14" w:rsidRPr="002D1D69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9. Методика оценки эффективности Программы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организации оценки степени достижения целей и решения задач муниципальной программы может быть использована следующая методика: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Оценка степени достижения целей и решения задач программы 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43100" cy="247650"/>
            <wp:effectExtent l="0" t="0" r="0" b="0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где: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степень достижения показателя (индикатора) Программы, 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N </w:t>
      </w:r>
      <w:r w:rsidR="00C85AC5"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количество показателей (индикаторов) Программы;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Степень достижения показателя (индикатора) Программы может рассчитываться по формуле: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76300" cy="247650"/>
            <wp:effectExtent l="0" t="0" r="0" b="0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3E6C14" w:rsidRPr="00C85AC5" w:rsidRDefault="003E6C14" w:rsidP="00C85AC5">
      <w:pPr>
        <w:pStyle w:val="aff4"/>
        <w:widowControl w:val="0"/>
        <w:numPr>
          <w:ilvl w:val="0"/>
          <w:numId w:val="23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- фактическое значение показателя (индикатора) Программы,</w:t>
      </w:r>
    </w:p>
    <w:p w:rsidR="003E6C14" w:rsidRPr="00C85AC5" w:rsidRDefault="00BA70F0" w:rsidP="00C85AC5">
      <w:pPr>
        <w:pStyle w:val="aff4"/>
        <w:widowControl w:val="0"/>
        <w:numPr>
          <w:ilvl w:val="0"/>
          <w:numId w:val="23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 w:rsidRPr="00BA70F0">
        <w:rPr>
          <w:noProof/>
          <w:position w:val="-7"/>
        </w:rPr>
        <w:pict>
          <v:shape id="Рисунок 6" o:spid="_x0000_i1025" type="#_x0000_t75" style="width:15pt;height:15pt;visibility:visible;mso-wrap-style:square" o:bullet="t">
            <v:imagedata r:id="rId20" o:title=""/>
          </v:shape>
        </w:pict>
      </w:r>
      <w:r w:rsidR="003E6C14" w:rsidRPr="00C85AC5">
        <w:rPr>
          <w:sz w:val="24"/>
          <w:szCs w:val="24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или,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828675" cy="247650"/>
            <wp:effectExtent l="0" t="0" r="0" b="0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бюджета муниципального образования. 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</w:t>
      </w:r>
      <w:r w:rsidRPr="00C62935">
        <w:rPr>
          <w:rFonts w:ascii="Times New Roman" w:hAnsi="Times New Roman"/>
          <w:sz w:val="24"/>
          <w:szCs w:val="24"/>
        </w:rPr>
        <w:lastRenderedPageBreak/>
        <w:t>сопоставления плановых и фактических объемов финансирования Программы по формуле: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33450" cy="200025"/>
            <wp:effectExtent l="19050" t="0" r="0" b="0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где:</w:t>
      </w:r>
    </w:p>
    <w:p w:rsidR="003E6C14" w:rsidRPr="00C62935" w:rsidRDefault="00BA70F0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BA70F0">
        <w:rPr>
          <w:rFonts w:ascii="Times New Roman" w:hAnsi="Times New Roman"/>
          <w:noProof/>
          <w:position w:val="-7"/>
          <w:sz w:val="24"/>
          <w:szCs w:val="24"/>
        </w:rPr>
        <w:pict>
          <v:shape id="Рисунок 3" o:spid="_x0000_i1026" type="#_x0000_t75" style="width:19.5pt;height:15pt;visibility:visible;mso-wrap-style:square" o:bullet="t">
            <v:imagedata r:id="rId23" o:title=""/>
          </v:shape>
        </w:pict>
      </w:r>
      <w:r w:rsidR="003E6C14" w:rsidRPr="00C62935">
        <w:rPr>
          <w:rFonts w:ascii="Times New Roman" w:hAnsi="Times New Roman"/>
          <w:sz w:val="24"/>
          <w:szCs w:val="24"/>
        </w:rPr>
        <w:t xml:space="preserve"> - уровень финансирования реализации Программы,</w:t>
      </w:r>
    </w:p>
    <w:p w:rsidR="003E6C14" w:rsidRPr="00C62935" w:rsidRDefault="00BA70F0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BA70F0">
        <w:rPr>
          <w:rFonts w:ascii="Times New Roman" w:hAnsi="Times New Roman"/>
          <w:noProof/>
          <w:position w:val="-7"/>
          <w:sz w:val="24"/>
          <w:szCs w:val="24"/>
        </w:rPr>
        <w:pict>
          <v:shape id="Рисунок 2" o:spid="_x0000_i1027" type="#_x0000_t75" style="width:19.5pt;height:15pt;visibility:visible;mso-wrap-style:square" o:bullet="t">
            <v:imagedata r:id="rId24" o:title=""/>
          </v:shape>
        </w:pict>
      </w:r>
      <w:r w:rsidR="003E6C14" w:rsidRPr="00C62935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Программы,</w:t>
      </w:r>
    </w:p>
    <w:p w:rsidR="003E6C14" w:rsidRPr="00C62935" w:rsidRDefault="00BA70F0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BA70F0">
        <w:rPr>
          <w:rFonts w:ascii="Times New Roman" w:hAnsi="Times New Roman"/>
          <w:noProof/>
          <w:position w:val="-7"/>
          <w:sz w:val="24"/>
          <w:szCs w:val="24"/>
        </w:rPr>
        <w:pict>
          <v:shape id="Рисунок 1" o:spid="_x0000_i1028" type="#_x0000_t75" style="width:19.5pt;height:15pt;visibility:visible;mso-wrap-style:square" o:bullet="t">
            <v:imagedata r:id="rId25" o:title=""/>
          </v:shape>
        </w:pict>
      </w:r>
      <w:r w:rsidR="003E6C14" w:rsidRPr="00C62935">
        <w:rPr>
          <w:rFonts w:ascii="Times New Roman" w:hAnsi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Эффективность реализации Программы (Подпрограммы) может рассчитываться по следующей формуле:</w:t>
      </w:r>
    </w:p>
    <w:p w:rsidR="003E6C14" w:rsidRPr="002D1D69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62935">
        <w:rPr>
          <w:rFonts w:ascii="Times New Roman" w:hAnsi="Times New Roman"/>
          <w:sz w:val="24"/>
          <w:szCs w:val="24"/>
        </w:rPr>
        <w:t>Э</w:t>
      </w:r>
      <w:r w:rsidRPr="00C62935">
        <w:rPr>
          <w:rFonts w:ascii="Times New Roman" w:hAnsi="Times New Roman"/>
          <w:sz w:val="24"/>
          <w:szCs w:val="24"/>
          <w:vertAlign w:val="subscript"/>
        </w:rPr>
        <w:t>МП</w:t>
      </w:r>
      <w:r w:rsidRPr="00C62935">
        <w:rPr>
          <w:rFonts w:ascii="Times New Roman" w:hAnsi="Times New Roman"/>
          <w:sz w:val="24"/>
          <w:szCs w:val="24"/>
        </w:rPr>
        <w:t xml:space="preserve"> = С</w:t>
      </w:r>
      <w:r w:rsidRPr="00C62935">
        <w:rPr>
          <w:rFonts w:ascii="Times New Roman" w:hAnsi="Times New Roman"/>
          <w:sz w:val="24"/>
          <w:szCs w:val="24"/>
          <w:vertAlign w:val="subscript"/>
        </w:rPr>
        <w:t>ДЦ</w:t>
      </w:r>
      <w:r w:rsidRPr="00C62935">
        <w:rPr>
          <w:rFonts w:ascii="Times New Roman" w:hAnsi="Times New Roman"/>
          <w:sz w:val="24"/>
          <w:szCs w:val="24"/>
        </w:rPr>
        <w:t xml:space="preserve"> * У</w:t>
      </w:r>
      <w:r w:rsidRPr="00C62935">
        <w:rPr>
          <w:rFonts w:ascii="Times New Roman" w:hAnsi="Times New Roman"/>
          <w:sz w:val="24"/>
          <w:szCs w:val="24"/>
          <w:vertAlign w:val="subscript"/>
        </w:rPr>
        <w:t>Ф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Вывод об эффективности (неэффективности) реализации Программы может определяться на основании следующих критериев:</w:t>
      </w:r>
    </w:p>
    <w:tbl>
      <w:tblPr>
        <w:tblpPr w:leftFromText="180" w:rightFromText="180" w:vertAnchor="text" w:horzAnchor="margin" w:tblpX="392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9"/>
        <w:gridCol w:w="4838"/>
      </w:tblGrid>
      <w:tr w:rsidR="003E6C14" w:rsidRPr="00C62935" w:rsidTr="00653E2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Вывод об эффективности 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Критерии оценки эффективности Э</w:t>
            </w:r>
            <w:r w:rsidRPr="00C62935">
              <w:rPr>
                <w:rFonts w:ascii="Times New Roman" w:hAnsi="Times New Roman"/>
                <w:sz w:val="24"/>
                <w:szCs w:val="24"/>
                <w:vertAlign w:val="subscript"/>
              </w:rPr>
              <w:t>МП</w:t>
            </w:r>
          </w:p>
        </w:tc>
      </w:tr>
      <w:tr w:rsidR="003E6C14" w:rsidRPr="00C62935" w:rsidTr="00653E2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Неэффективная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менее 0,5</w:t>
            </w:r>
          </w:p>
        </w:tc>
      </w:tr>
      <w:tr w:rsidR="003E6C14" w:rsidRPr="00C62935" w:rsidTr="00653E2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0,5 – 0,79</w:t>
            </w:r>
          </w:p>
        </w:tc>
      </w:tr>
      <w:tr w:rsidR="003E6C14" w:rsidRPr="00C62935" w:rsidTr="00653E2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0,8 – 1</w:t>
            </w:r>
          </w:p>
        </w:tc>
      </w:tr>
      <w:tr w:rsidR="003E6C14" w:rsidRPr="00C62935" w:rsidTr="00653E2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более 1</w:t>
            </w:r>
          </w:p>
        </w:tc>
      </w:tr>
    </w:tbl>
    <w:p w:rsidR="003E6C14" w:rsidRPr="00C62935" w:rsidRDefault="003E6C14" w:rsidP="00653E2E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Arial" w:hAnsi="Arial" w:cs="Calibri"/>
          <w:sz w:val="20"/>
          <w:szCs w:val="20"/>
        </w:rPr>
      </w:pPr>
      <w:r w:rsidRPr="00C62935">
        <w:rPr>
          <w:rFonts w:ascii="Times New Roman" w:hAnsi="Times New Roman"/>
          <w:sz w:val="24"/>
          <w:szCs w:val="24"/>
        </w:rPr>
        <w:t>Инструментами контроля эффективности и результативности Программы являются ежегодные отчеты, мониторинг промежуточных показателей.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Контроль за реализацией Программы осуществляет отдел культуры</w:t>
      </w:r>
      <w:r>
        <w:rPr>
          <w:rFonts w:ascii="Times New Roman" w:hAnsi="Times New Roman" w:cs="Arial"/>
          <w:sz w:val="24"/>
          <w:szCs w:val="24"/>
        </w:rPr>
        <w:t xml:space="preserve"> и спорта </w:t>
      </w:r>
      <w:r w:rsidRPr="00C62935">
        <w:rPr>
          <w:rFonts w:ascii="Times New Roman" w:hAnsi="Times New Roman"/>
          <w:sz w:val="24"/>
          <w:szCs w:val="24"/>
        </w:rPr>
        <w:t>администрации муниципального района «Княжпогостский» (далее – отдел культуры), являющейся заказчиком Программы.</w:t>
      </w:r>
    </w:p>
    <w:p w:rsidR="003E6C14" w:rsidRDefault="003E6C14" w:rsidP="00043AB1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Отдел культуры организуют реализацию мероприятий, осуществляет мониторинг хода реализации Программы и формирует в установленном порядке сводный отчет о реализации Программы</w:t>
      </w:r>
      <w:r w:rsidR="00043AB1">
        <w:rPr>
          <w:rFonts w:ascii="Times New Roman" w:hAnsi="Times New Roman"/>
          <w:sz w:val="24"/>
          <w:szCs w:val="24"/>
        </w:rPr>
        <w:t>.</w:t>
      </w:r>
    </w:p>
    <w:p w:rsidR="00043AB1" w:rsidRDefault="00043AB1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3AB1" w:rsidRDefault="00043AB1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3AB1" w:rsidRDefault="00043AB1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3AB1" w:rsidRDefault="00043AB1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3AB1" w:rsidRDefault="00043AB1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3AB1" w:rsidRDefault="00043AB1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3AB1" w:rsidRDefault="00043AB1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3AB1" w:rsidRDefault="00043AB1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3AB1" w:rsidRDefault="00043AB1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3AB1" w:rsidRDefault="00043AB1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3AB1" w:rsidRDefault="00043AB1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3AB1" w:rsidRDefault="00043AB1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3AB1" w:rsidRDefault="00043AB1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3AB1" w:rsidRDefault="00043AB1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3AB1" w:rsidRDefault="00043AB1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3AB1" w:rsidRDefault="00043AB1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3AB1" w:rsidRDefault="00043AB1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D3D90" w:rsidRDefault="00BD3D90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D3D90" w:rsidRDefault="00BD3D90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D3D90" w:rsidRDefault="00BD3D90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D3D90" w:rsidRDefault="00BD3D90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D3D90" w:rsidRDefault="00BD3D90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3AB1" w:rsidRDefault="00043AB1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B3EEF" w:rsidRDefault="007B3EEF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2465C" w:rsidRDefault="00E2465C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128AD" w:rsidRPr="00C62935" w:rsidRDefault="00E128AD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E128AD" w:rsidRPr="00C62935" w:rsidRDefault="00E128AD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128AD" w:rsidRPr="00C62935" w:rsidRDefault="00E128AD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63244" w:rsidRPr="00463338" w:rsidRDefault="00C66CE3" w:rsidP="00E6324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01 ноября 2017 г.  № 437</w:t>
      </w:r>
      <w:r w:rsidR="00E63244"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E128AD" w:rsidRPr="00F35F6F" w:rsidRDefault="00E128AD" w:rsidP="00E12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8AD" w:rsidRPr="00C62935" w:rsidRDefault="00E128AD" w:rsidP="00E128AD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E128AD" w:rsidRPr="00C62935" w:rsidRDefault="00E128AD" w:rsidP="00E128AD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 № 1   основной Программы</w:t>
      </w:r>
    </w:p>
    <w:p w:rsidR="00E128AD" w:rsidRPr="00C62935" w:rsidRDefault="00E128AD" w:rsidP="00E128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учреждений культуры дополнительного образования»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0"/>
        <w:gridCol w:w="7705"/>
      </w:tblGrid>
      <w:tr w:rsidR="00E128AD" w:rsidRPr="00C62935" w:rsidTr="00031E24">
        <w:tc>
          <w:tcPr>
            <w:tcW w:w="2360" w:type="dxa"/>
            <w:shd w:val="clear" w:color="auto" w:fill="auto"/>
          </w:tcPr>
          <w:p w:rsidR="00E128AD" w:rsidRPr="00C62935" w:rsidRDefault="00E128AD" w:rsidP="00D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7705" w:type="dxa"/>
            <w:shd w:val="clear" w:color="auto" w:fill="auto"/>
          </w:tcPr>
          <w:p w:rsidR="00E128AD" w:rsidRPr="00C62935" w:rsidRDefault="00E128AD" w:rsidP="00F30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 учреждений культуры  дополнительного образования» (далее - </w:t>
            </w:r>
            <w:r w:rsidR="00F301D5"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28AD" w:rsidRPr="00C62935" w:rsidTr="00031E24">
        <w:tc>
          <w:tcPr>
            <w:tcW w:w="2360" w:type="dxa"/>
            <w:shd w:val="clear" w:color="auto" w:fill="auto"/>
          </w:tcPr>
          <w:p w:rsidR="00E128AD" w:rsidRPr="00C62935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E128AD" w:rsidRPr="00C62935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7705" w:type="dxa"/>
            <w:shd w:val="clear" w:color="auto" w:fill="auto"/>
          </w:tcPr>
          <w:p w:rsidR="00E128AD" w:rsidRPr="00C62935" w:rsidRDefault="00E128AD" w:rsidP="00D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28AD" w:rsidRPr="00C62935" w:rsidTr="00031E24">
        <w:tc>
          <w:tcPr>
            <w:tcW w:w="2360" w:type="dxa"/>
            <w:shd w:val="clear" w:color="auto" w:fill="auto"/>
          </w:tcPr>
          <w:p w:rsidR="00E128AD" w:rsidRPr="00C62935" w:rsidRDefault="00E128AD" w:rsidP="00D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7705" w:type="dxa"/>
            <w:shd w:val="clear" w:color="auto" w:fill="auto"/>
          </w:tcPr>
          <w:p w:rsidR="00E128AD" w:rsidRPr="00C62935" w:rsidRDefault="00E128AD" w:rsidP="00D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МАО ДО «Детская школа искусств» г. Емва (далее - </w:t>
            </w:r>
            <w:r w:rsidR="00E2465C">
              <w:rPr>
                <w:rFonts w:ascii="Times New Roman" w:hAnsi="Times New Roman"/>
                <w:sz w:val="24"/>
                <w:szCs w:val="24"/>
              </w:rPr>
              <w:t>М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АО ДО «ДШИ» г. Емва)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28AD" w:rsidRPr="00C62935" w:rsidTr="00031E24">
        <w:tc>
          <w:tcPr>
            <w:tcW w:w="2360" w:type="dxa"/>
            <w:shd w:val="clear" w:color="auto" w:fill="auto"/>
          </w:tcPr>
          <w:p w:rsidR="00E128AD" w:rsidRPr="00C62935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1   </w:t>
            </w:r>
          </w:p>
        </w:tc>
        <w:tc>
          <w:tcPr>
            <w:tcW w:w="7705" w:type="dxa"/>
            <w:shd w:val="clear" w:color="auto" w:fill="auto"/>
          </w:tcPr>
          <w:p w:rsidR="00E128AD" w:rsidRPr="00C62935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 w:cs="Arial"/>
                <w:sz w:val="24"/>
                <w:szCs w:val="24"/>
              </w:rPr>
              <w:t>Создание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</w:t>
            </w:r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  <w:tr w:rsidR="00E128AD" w:rsidRPr="00C62935" w:rsidTr="00031E24">
        <w:tc>
          <w:tcPr>
            <w:tcW w:w="2360" w:type="dxa"/>
            <w:shd w:val="clear" w:color="auto" w:fill="auto"/>
          </w:tcPr>
          <w:p w:rsidR="00E128AD" w:rsidRPr="00C62935" w:rsidRDefault="00E128AD" w:rsidP="00D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7705" w:type="dxa"/>
            <w:shd w:val="clear" w:color="auto" w:fill="auto"/>
          </w:tcPr>
          <w:p w:rsidR="00E128AD" w:rsidRPr="000010B9" w:rsidRDefault="00E128AD" w:rsidP="00D77215">
            <w:pPr>
              <w:spacing w:after="0" w:line="240" w:lineRule="auto"/>
              <w:ind w:left="6"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доступности дополнительного образования.</w:t>
            </w:r>
          </w:p>
          <w:p w:rsidR="00E128AD" w:rsidRPr="000010B9" w:rsidRDefault="00E128AD" w:rsidP="00D77215">
            <w:pPr>
              <w:spacing w:after="0" w:line="240" w:lineRule="auto"/>
              <w:ind w:left="6"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Повышение качества дополнительного образования.</w:t>
            </w:r>
          </w:p>
          <w:p w:rsidR="00E128AD" w:rsidRPr="000010B9" w:rsidRDefault="00E128AD" w:rsidP="00D77215">
            <w:pPr>
              <w:spacing w:after="0" w:line="240" w:lineRule="auto"/>
              <w:ind w:left="6"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Обеспечение эффективности процессов выявления и реализации способностей талантливых и одаренных детей.</w:t>
            </w:r>
          </w:p>
        </w:tc>
      </w:tr>
      <w:tr w:rsidR="00E128AD" w:rsidRPr="00C62935" w:rsidTr="00031E24">
        <w:trPr>
          <w:trHeight w:val="1168"/>
        </w:trPr>
        <w:tc>
          <w:tcPr>
            <w:tcW w:w="2360" w:type="dxa"/>
            <w:shd w:val="clear" w:color="auto" w:fill="auto"/>
          </w:tcPr>
          <w:p w:rsidR="00E128AD" w:rsidRPr="00C62935" w:rsidRDefault="00E128AD" w:rsidP="00D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7705" w:type="dxa"/>
            <w:shd w:val="clear" w:color="auto" w:fill="auto"/>
          </w:tcPr>
          <w:p w:rsidR="00E128AD" w:rsidRDefault="00E128AD" w:rsidP="00D77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Доля детей охваченных дополнительным образование, в общей численности детей в возрасте от 3 до 18 лет (процент).</w:t>
            </w:r>
          </w:p>
          <w:p w:rsidR="00E128AD" w:rsidRDefault="00E128AD" w:rsidP="00D77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Доля детей, привлекаемых к участию в творческих мероприятиях, от общего числа детей (процент).</w:t>
            </w:r>
          </w:p>
          <w:p w:rsidR="00E128AD" w:rsidRDefault="00E128AD" w:rsidP="00D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Доля преподавателей организаций дополнительного образования, повысивших </w:t>
            </w:r>
            <w:r w:rsidRPr="00E128A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квалификацию,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преподавателей</w:t>
            </w:r>
            <w:r w:rsidR="008C21E5">
              <w:rPr>
                <w:rFonts w:ascii="Times New Roman" w:hAnsi="Times New Roman"/>
                <w:sz w:val="24"/>
                <w:szCs w:val="24"/>
              </w:rPr>
              <w:t xml:space="preserve"> (с нарастающим итогом)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(процент).</w:t>
            </w:r>
          </w:p>
          <w:p w:rsidR="00E128AD" w:rsidRDefault="00E128AD" w:rsidP="00D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      </w:r>
          </w:p>
          <w:p w:rsidR="00E128AD" w:rsidRPr="00C62935" w:rsidRDefault="00E128AD" w:rsidP="00D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Уровень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(процент).</w:t>
            </w:r>
          </w:p>
        </w:tc>
      </w:tr>
      <w:tr w:rsidR="00E128AD" w:rsidRPr="00C62935" w:rsidTr="00031E24">
        <w:trPr>
          <w:trHeight w:val="497"/>
        </w:trPr>
        <w:tc>
          <w:tcPr>
            <w:tcW w:w="2360" w:type="dxa"/>
            <w:shd w:val="clear" w:color="auto" w:fill="auto"/>
          </w:tcPr>
          <w:p w:rsidR="00E128AD" w:rsidRPr="00C62935" w:rsidRDefault="00E128AD" w:rsidP="00D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1  </w:t>
            </w:r>
          </w:p>
        </w:tc>
        <w:tc>
          <w:tcPr>
            <w:tcW w:w="7705" w:type="dxa"/>
            <w:shd w:val="clear" w:color="auto" w:fill="auto"/>
          </w:tcPr>
          <w:p w:rsidR="00E128AD" w:rsidRPr="00C62935" w:rsidRDefault="00E128AD" w:rsidP="00D7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2020 годы.    </w:t>
            </w:r>
          </w:p>
        </w:tc>
      </w:tr>
      <w:tr w:rsidR="00E128AD" w:rsidRPr="00C62935" w:rsidTr="00031E24">
        <w:tc>
          <w:tcPr>
            <w:tcW w:w="2360" w:type="dxa"/>
            <w:shd w:val="clear" w:color="auto" w:fill="auto"/>
          </w:tcPr>
          <w:p w:rsidR="00E128AD" w:rsidRPr="00C62935" w:rsidRDefault="00E128AD" w:rsidP="00D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1      </w:t>
            </w:r>
          </w:p>
        </w:tc>
        <w:tc>
          <w:tcPr>
            <w:tcW w:w="7705" w:type="dxa"/>
            <w:shd w:val="clear" w:color="auto" w:fill="auto"/>
          </w:tcPr>
          <w:p w:rsidR="00E128AD" w:rsidRPr="00C62935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ограммы потребуется  </w:t>
            </w:r>
            <w:r w:rsidR="00F456B6">
              <w:rPr>
                <w:rFonts w:ascii="Times New Roman" w:hAnsi="Times New Roman"/>
                <w:sz w:val="24"/>
                <w:szCs w:val="24"/>
              </w:rPr>
              <w:t>74 202,59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</w:t>
            </w:r>
          </w:p>
          <w:p w:rsidR="00E128AD" w:rsidRPr="00C62935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13 720,25 тыс. рублей;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11 785,56 тыс. рублей </w:t>
            </w:r>
          </w:p>
          <w:p w:rsidR="00E128AD" w:rsidRPr="00C62935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12 028,46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F456B6">
              <w:rPr>
                <w:rFonts w:ascii="Times New Roman" w:hAnsi="Times New Roman"/>
                <w:sz w:val="24"/>
                <w:szCs w:val="24"/>
              </w:rPr>
              <w:t>12 679,96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E128AD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11 994,18 тыс. рублей;</w:t>
            </w:r>
          </w:p>
          <w:p w:rsidR="00E128AD" w:rsidRPr="00C62935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11 994,18 тыс. рублей.</w:t>
            </w:r>
          </w:p>
          <w:p w:rsidR="00E128AD" w:rsidRPr="00C62935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федеральных средств – 181,50  тыс. рублей</w:t>
            </w:r>
          </w:p>
          <w:p w:rsidR="00E128AD" w:rsidRPr="00C62935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в том числе по годам:</w:t>
            </w:r>
          </w:p>
          <w:p w:rsidR="00E128AD" w:rsidRPr="00C62935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181,50 тыс. рублей;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2015 год – 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E128AD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E128AD" w:rsidRPr="00C62935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 – 0,00 тыс. рублей.</w:t>
            </w:r>
          </w:p>
          <w:p w:rsidR="00E128AD" w:rsidRPr="00C62935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 w:rsidR="00F456B6">
              <w:rPr>
                <w:rFonts w:ascii="Times New Roman" w:hAnsi="Times New Roman"/>
                <w:sz w:val="24"/>
                <w:szCs w:val="24"/>
              </w:rPr>
              <w:t>1 595,98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E128AD" w:rsidRPr="00C62935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456B6"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</w:t>
            </w:r>
          </w:p>
          <w:p w:rsidR="00E128AD" w:rsidRPr="00C62935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100,30 тыс. рублей;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2016 год – 99,70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F456B6">
              <w:rPr>
                <w:rFonts w:ascii="Times New Roman" w:hAnsi="Times New Roman"/>
                <w:sz w:val="24"/>
                <w:szCs w:val="24"/>
              </w:rPr>
              <w:t>919,88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128AD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238,05 тыс. рублей;</w:t>
            </w:r>
          </w:p>
          <w:p w:rsidR="00E128AD" w:rsidRPr="00C62935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238,05 тыс. рублей.</w:t>
            </w:r>
          </w:p>
          <w:p w:rsidR="00E128AD" w:rsidRPr="00C62935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иципального бюджета -  </w:t>
            </w:r>
            <w:r w:rsidR="00F456B6">
              <w:rPr>
                <w:rFonts w:ascii="Times New Roman" w:hAnsi="Times New Roman"/>
                <w:sz w:val="24"/>
                <w:szCs w:val="24"/>
              </w:rPr>
              <w:t>72 425,11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</w:t>
            </w:r>
          </w:p>
          <w:p w:rsidR="00E128AD" w:rsidRPr="00C62935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13 438,45 тыс. рублей;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2015 год – 11 785,56 тыс. рублей;</w:t>
            </w:r>
          </w:p>
          <w:p w:rsidR="00E128AD" w:rsidRPr="00C62935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11 928,76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F456B6">
              <w:rPr>
                <w:rFonts w:ascii="Times New Roman" w:hAnsi="Times New Roman"/>
                <w:sz w:val="24"/>
                <w:szCs w:val="24"/>
              </w:rPr>
              <w:t>11 760,08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 </w:t>
            </w:r>
          </w:p>
          <w:p w:rsidR="00E128AD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11 756,13 тыс. рублей;</w:t>
            </w:r>
          </w:p>
          <w:p w:rsidR="00E128AD" w:rsidRPr="00C62935" w:rsidRDefault="00E128AD" w:rsidP="00961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11 756,13 тыс. рублей.</w:t>
            </w:r>
          </w:p>
        </w:tc>
      </w:tr>
      <w:tr w:rsidR="00E128AD" w:rsidRPr="00C62935" w:rsidTr="00031E24">
        <w:trPr>
          <w:trHeight w:val="1148"/>
        </w:trPr>
        <w:tc>
          <w:tcPr>
            <w:tcW w:w="2360" w:type="dxa"/>
            <w:shd w:val="clear" w:color="auto" w:fill="auto"/>
          </w:tcPr>
          <w:p w:rsidR="00E128AD" w:rsidRPr="00C62935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E128AD" w:rsidRPr="00C62935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  <w:p w:rsidR="00E128AD" w:rsidRPr="00C62935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5" w:type="dxa"/>
            <w:shd w:val="clear" w:color="auto" w:fill="auto"/>
          </w:tcPr>
          <w:p w:rsidR="00E128AD" w:rsidRDefault="00E128AD" w:rsidP="00D77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Подпрограммы 1</w:t>
            </w: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позволит обеспечить:</w:t>
            </w:r>
          </w:p>
          <w:p w:rsidR="00E128AD" w:rsidRDefault="00E128AD" w:rsidP="00D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 Увеличение доли детей охваченных дополнительным образование, в общей численности детей в возрасте от 3 до 18 лет до</w:t>
            </w:r>
            <w:r w:rsidR="00AA629A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 к 2020 году.</w:t>
            </w:r>
          </w:p>
          <w:p w:rsidR="00E128AD" w:rsidRDefault="00E128AD" w:rsidP="00D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Увеличение доли детей, привлекаемых к участию в творческих мероприятиях, от общего числа детей до </w:t>
            </w:r>
            <w:r w:rsidR="00D77215">
              <w:rPr>
                <w:rFonts w:ascii="Times New Roman" w:hAnsi="Times New Roman"/>
                <w:sz w:val="24"/>
                <w:szCs w:val="24"/>
              </w:rPr>
              <w:t xml:space="preserve">9,7 </w:t>
            </w:r>
            <w:r>
              <w:rPr>
                <w:rFonts w:ascii="Times New Roman" w:hAnsi="Times New Roman"/>
                <w:sz w:val="24"/>
                <w:szCs w:val="24"/>
              </w:rPr>
              <w:t>% к 2020 году.</w:t>
            </w:r>
          </w:p>
          <w:p w:rsidR="00E128AD" w:rsidRDefault="00E128AD" w:rsidP="00D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Увеличение доли преподавателей организаций дополнительного образования, повысивших квалификации, от общего количества преподавателей до</w:t>
            </w:r>
            <w:r w:rsidR="009F27CF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 к 2020 году.</w:t>
            </w:r>
          </w:p>
          <w:p w:rsidR="00E128AD" w:rsidRDefault="00E128AD" w:rsidP="00D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до</w:t>
            </w:r>
            <w:r w:rsidR="009F27CF">
              <w:rPr>
                <w:rFonts w:ascii="Times New Roman" w:hAnsi="Times New Roman"/>
                <w:sz w:val="24"/>
                <w:szCs w:val="24"/>
              </w:rPr>
              <w:t xml:space="preserve"> 98,6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 к 2020 году.</w:t>
            </w:r>
          </w:p>
          <w:p w:rsidR="00E128AD" w:rsidRPr="00426F4C" w:rsidRDefault="00E128AD" w:rsidP="00D7721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Повышение уровня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до </w:t>
            </w:r>
            <w:r w:rsidR="009F27CF">
              <w:rPr>
                <w:rFonts w:ascii="Times New Roman" w:hAnsi="Times New Roman"/>
                <w:sz w:val="24"/>
                <w:szCs w:val="24"/>
              </w:rPr>
              <w:t xml:space="preserve">96 </w:t>
            </w:r>
            <w:r>
              <w:rPr>
                <w:rFonts w:ascii="Times New Roman" w:hAnsi="Times New Roman"/>
                <w:sz w:val="24"/>
                <w:szCs w:val="24"/>
              </w:rPr>
              <w:t>% к 2020 году.</w:t>
            </w:r>
          </w:p>
        </w:tc>
      </w:tr>
    </w:tbl>
    <w:p w:rsidR="00043AB1" w:rsidRDefault="00E128AD" w:rsidP="00043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 w:rsidR="00043AB1"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1</w:t>
      </w:r>
    </w:p>
    <w:p w:rsidR="00E128AD" w:rsidRPr="00043AB1" w:rsidRDefault="00043AB1" w:rsidP="00043A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28AD" w:rsidRPr="00043AB1">
        <w:rPr>
          <w:rFonts w:ascii="Times New Roman" w:hAnsi="Times New Roman" w:cs="Times New Roman"/>
          <w:sz w:val="24"/>
          <w:szCs w:val="24"/>
        </w:rPr>
        <w:t>Современный этап социально-экономического развития МР «Княжпогостский» требует формирования новой социокультурной среды, гуманизации образовательного пространства.</w:t>
      </w:r>
    </w:p>
    <w:p w:rsidR="00E128AD" w:rsidRPr="00AA2F43" w:rsidRDefault="00E128AD" w:rsidP="00E128A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A2F43">
        <w:rPr>
          <w:rFonts w:ascii="Times New Roman" w:hAnsi="Times New Roman"/>
          <w:sz w:val="24"/>
          <w:szCs w:val="24"/>
        </w:rPr>
        <w:t>Обучение в  МАО ДО «ДШИ» г. Емва осуществляется на 6 отделениях. Обучающихся более  300 детей.</w:t>
      </w:r>
    </w:p>
    <w:p w:rsidR="00E128AD" w:rsidRPr="00AA2F43" w:rsidRDefault="00E128AD" w:rsidP="00E128A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A2F43">
        <w:rPr>
          <w:rFonts w:ascii="Times New Roman" w:hAnsi="Times New Roman"/>
          <w:sz w:val="24"/>
          <w:szCs w:val="24"/>
        </w:rPr>
        <w:t>МАО ДО «ДШИ» г. Емва осуществляет работу по дополнительным общеобразовательным предпрофессиональным и общеразвивающим программам в области искусств.</w:t>
      </w:r>
    </w:p>
    <w:p w:rsidR="00E128AD" w:rsidRPr="00AA2F43" w:rsidRDefault="00E128AD" w:rsidP="00E128AD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AA2F43">
        <w:rPr>
          <w:rFonts w:ascii="Times New Roman" w:hAnsi="Times New Roman"/>
          <w:bCs/>
          <w:sz w:val="24"/>
          <w:szCs w:val="24"/>
        </w:rPr>
        <w:t>Ежегодно самые одаренные молодые дарования получают премии руководителя администрации муниципального района «Княжпогостский».</w:t>
      </w:r>
    </w:p>
    <w:p w:rsidR="00E128AD" w:rsidRPr="00031E24" w:rsidRDefault="00E128AD" w:rsidP="00E128AD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2F43">
        <w:rPr>
          <w:rFonts w:ascii="Times New Roman" w:hAnsi="Times New Roman"/>
          <w:sz w:val="24"/>
          <w:szCs w:val="24"/>
          <w:lang w:eastAsia="ar-SA"/>
        </w:rPr>
        <w:t>Стимулирование детского творчества, поощрение талантливых детей, их ранней профориентации вызывает необходимость осуществления целого комплекса мер по организации специальных конкурсов, фестивалей, выставок и модернизации уже существующих. Участие в конкурсных мероприятиях сопряжено с большими материальными затратами (аранжировки, фонограммы, организация выезда и т.д.), что ограничивает количество участников, а следовательно и возможности реализации творческого потенциала учащихся. Развитие детского коллективного творчества (оркестр народных инструментов «Гармония»), инструментального исполнительства учащихся затруднено отсутствием современных концертных музыкальных инструментов и другого специального оборудования, а также средств для организации творческих поездок.</w:t>
      </w:r>
      <w:bookmarkStart w:id="0" w:name="_GoBack"/>
      <w:bookmarkEnd w:id="0"/>
    </w:p>
    <w:p w:rsidR="00E128AD" w:rsidRPr="00C62935" w:rsidRDefault="00E128AD" w:rsidP="00E128AD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2.</w:t>
      </w:r>
      <w:r w:rsidR="00043AB1">
        <w:rPr>
          <w:rFonts w:ascii="Times New Roman" w:hAnsi="Times New Roman"/>
          <w:b/>
          <w:sz w:val="24"/>
          <w:szCs w:val="24"/>
        </w:rPr>
        <w:t>Пр</w:t>
      </w:r>
      <w:r w:rsidRPr="00C62935">
        <w:rPr>
          <w:rFonts w:ascii="Times New Roman" w:hAnsi="Times New Roman"/>
          <w:b/>
          <w:sz w:val="24"/>
          <w:szCs w:val="24"/>
        </w:rPr>
        <w:t>иоритеты муниципальной политики в сфере реализации</w:t>
      </w:r>
    </w:p>
    <w:p w:rsidR="00E128AD" w:rsidRPr="00C85AC5" w:rsidRDefault="00E128AD" w:rsidP="00043AB1">
      <w:pPr>
        <w:pStyle w:val="aff4"/>
        <w:ind w:left="1065"/>
        <w:jc w:val="center"/>
        <w:rPr>
          <w:b/>
          <w:bCs/>
          <w:sz w:val="24"/>
          <w:szCs w:val="24"/>
        </w:rPr>
      </w:pPr>
      <w:r w:rsidRPr="00C85AC5">
        <w:rPr>
          <w:b/>
          <w:sz w:val="24"/>
          <w:szCs w:val="24"/>
        </w:rPr>
        <w:t>Подпрограммы 1</w:t>
      </w:r>
      <w:r w:rsidRPr="00C85AC5">
        <w:rPr>
          <w:b/>
          <w:bCs/>
          <w:sz w:val="24"/>
          <w:szCs w:val="24"/>
        </w:rPr>
        <w:t xml:space="preserve">, описание основных целей и задач Подпрограммы 1. </w:t>
      </w:r>
    </w:p>
    <w:p w:rsidR="00043AB1" w:rsidRDefault="00E128AD" w:rsidP="00043AB1">
      <w:pPr>
        <w:spacing w:after="0" w:line="240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043AB1">
        <w:rPr>
          <w:rFonts w:ascii="Times New Roman" w:hAnsi="Times New Roman"/>
          <w:sz w:val="24"/>
          <w:szCs w:val="24"/>
        </w:rPr>
        <w:t>Ос</w:t>
      </w:r>
      <w:r w:rsidRPr="00C62935">
        <w:rPr>
          <w:rFonts w:ascii="Times New Roman" w:hAnsi="Times New Roman"/>
          <w:sz w:val="24"/>
          <w:szCs w:val="24"/>
        </w:rPr>
        <w:t>новн</w:t>
      </w:r>
      <w:r>
        <w:rPr>
          <w:rFonts w:ascii="Times New Roman" w:hAnsi="Times New Roman"/>
          <w:sz w:val="24"/>
          <w:szCs w:val="24"/>
        </w:rPr>
        <w:t>ая</w:t>
      </w:r>
      <w:r w:rsidR="00AA2F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цель Подпрограммы 1 – </w:t>
      </w:r>
      <w:r>
        <w:rPr>
          <w:rFonts w:ascii="Times New Roman" w:hAnsi="Times New Roman" w:cs="Arial"/>
          <w:sz w:val="24"/>
          <w:szCs w:val="24"/>
        </w:rPr>
        <w:t>с</w:t>
      </w:r>
      <w:r w:rsidRPr="00EE1527">
        <w:rPr>
          <w:rFonts w:ascii="Times New Roman" w:hAnsi="Times New Roman" w:cs="Arial"/>
          <w:sz w:val="24"/>
          <w:szCs w:val="24"/>
        </w:rPr>
        <w:t>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(ФГТ).</w:t>
      </w:r>
    </w:p>
    <w:p w:rsidR="00E128AD" w:rsidRPr="00043AB1" w:rsidRDefault="00E128AD" w:rsidP="00043A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3AB1">
        <w:rPr>
          <w:rFonts w:ascii="Times New Roman" w:hAnsi="Times New Roman" w:cs="Times New Roman"/>
          <w:bCs/>
          <w:sz w:val="24"/>
          <w:szCs w:val="24"/>
        </w:rPr>
        <w:t>Задачи Подпрограммы 1:</w:t>
      </w:r>
    </w:p>
    <w:p w:rsidR="00E128AD" w:rsidRPr="000010B9" w:rsidRDefault="00E128AD" w:rsidP="00E128AD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Обеспечение доступности дополнительного образования.</w:t>
      </w:r>
    </w:p>
    <w:p w:rsidR="00E128AD" w:rsidRPr="000010B9" w:rsidRDefault="00E128AD" w:rsidP="00E128AD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Повышение качества дополнительного образования.</w:t>
      </w:r>
    </w:p>
    <w:p w:rsidR="00E128AD" w:rsidRDefault="00E128AD" w:rsidP="00E128AD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Обеспечение эффективности процессов выявления и реализации способностей талантливых и одаренных детей.</w:t>
      </w:r>
    </w:p>
    <w:p w:rsidR="000B57CF" w:rsidRDefault="000B57CF" w:rsidP="000B57C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Решению задачи 1. «Обеспечение доступности дополнительного образования» способствует следующие мероприятия:</w:t>
      </w:r>
    </w:p>
    <w:p w:rsidR="000B57CF" w:rsidRDefault="000B57CF" w:rsidP="000B57C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планового объема оказываемых муниципальных услуг, установленного муниципальным заданием;</w:t>
      </w:r>
    </w:p>
    <w:p w:rsidR="000B57CF" w:rsidRPr="00A02644" w:rsidRDefault="000B57CF" w:rsidP="000B57C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02644">
        <w:rPr>
          <w:rFonts w:ascii="Times New Roman" w:hAnsi="Times New Roman"/>
          <w:sz w:val="24"/>
          <w:szCs w:val="24"/>
        </w:rPr>
        <w:t>-осуществление работы по дополнительным общеобразовательным предпрофессиональным и общеразвивающих программам в области искусств.</w:t>
      </w:r>
    </w:p>
    <w:p w:rsidR="000B57CF" w:rsidRDefault="000B57CF" w:rsidP="000B57C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Решению задачи 2 «Повышение качества дополнительного образования» способствует следующее мероприятие:</w:t>
      </w:r>
    </w:p>
    <w:p w:rsidR="000B57CF" w:rsidRDefault="000B57CF" w:rsidP="000B57C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противопожарных мероприятий в организациях дополнительного образования;</w:t>
      </w:r>
    </w:p>
    <w:p w:rsidR="000B57CF" w:rsidRDefault="000B57CF" w:rsidP="000B57C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укрепление материально – технической базы организаций дополнительного образования в Княжпогостском районе;</w:t>
      </w:r>
    </w:p>
    <w:p w:rsidR="000B57CF" w:rsidRDefault="000B57CF" w:rsidP="000B57C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проведение текущих ремонтов в организация дополнительного образования;</w:t>
      </w:r>
    </w:p>
    <w:p w:rsidR="000B57CF" w:rsidRDefault="000B57CF" w:rsidP="000B57C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кадровых ресурсов организации дополнительного образования.</w:t>
      </w:r>
    </w:p>
    <w:p w:rsidR="000B57CF" w:rsidRDefault="000B57CF" w:rsidP="000B57C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Решению задачи 3 «Обеспечение эффективности процессов выявления и реализации способностей талантливых и одаренных детей» способствует следующее мероприятие:</w:t>
      </w:r>
    </w:p>
    <w:p w:rsidR="000B57CF" w:rsidRDefault="000B57CF" w:rsidP="000B57C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 проведение творческих мероприятий, нацеленных на выявление талантливых и одаренных детей;</w:t>
      </w:r>
    </w:p>
    <w:p w:rsidR="000B57CF" w:rsidRPr="000010B9" w:rsidRDefault="000B57CF" w:rsidP="000B57C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премирование талантливых и одаренных детей.</w:t>
      </w:r>
    </w:p>
    <w:p w:rsidR="00E128AD" w:rsidRPr="00031E24" w:rsidRDefault="000B57CF" w:rsidP="00031E2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Достижение целей и решение задач Программы 1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E128AD" w:rsidRPr="00DE4BC4" w:rsidRDefault="00E128AD" w:rsidP="00E128AD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 w:rsidR="00043AB1"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>оки и этапы реализации муниципальной Подпрограммы 1</w:t>
      </w:r>
    </w:p>
    <w:p w:rsidR="00E128AD" w:rsidRPr="00C62935" w:rsidRDefault="00E128AD" w:rsidP="004D5929">
      <w:pPr>
        <w:pStyle w:val="aff4"/>
        <w:autoSpaceDE w:val="0"/>
        <w:autoSpaceDN w:val="0"/>
        <w:adjustRightInd w:val="0"/>
        <w:ind w:left="1065" w:right="-26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Ср</w:t>
      </w:r>
      <w:r w:rsidR="004D5929">
        <w:rPr>
          <w:sz w:val="24"/>
          <w:szCs w:val="24"/>
        </w:rPr>
        <w:t>оки реализации Подпрограммы –</w:t>
      </w:r>
      <w:r w:rsidR="00BD3D90">
        <w:rPr>
          <w:sz w:val="24"/>
          <w:szCs w:val="24"/>
        </w:rPr>
        <w:t xml:space="preserve"> </w:t>
      </w:r>
      <w:r w:rsidR="004D5929">
        <w:rPr>
          <w:sz w:val="24"/>
          <w:szCs w:val="24"/>
        </w:rPr>
        <w:t xml:space="preserve">2014 </w:t>
      </w:r>
      <w:r w:rsidRPr="00C62935">
        <w:rPr>
          <w:sz w:val="24"/>
          <w:szCs w:val="24"/>
        </w:rPr>
        <w:t>– 2020 годы.</w:t>
      </w:r>
    </w:p>
    <w:p w:rsidR="00E128AD" w:rsidRPr="00745915" w:rsidRDefault="00E128AD" w:rsidP="00745915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 Перечень основных мероприятий Подпрограммы 1</w:t>
      </w:r>
    </w:p>
    <w:p w:rsidR="00E128AD" w:rsidRDefault="00E128AD" w:rsidP="00E128A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Основными мероприятиями подпрограммы являются:</w:t>
      </w:r>
    </w:p>
    <w:p w:rsidR="00E128AD" w:rsidRPr="00C62935" w:rsidRDefault="00E128AD" w:rsidP="00E128A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Выполнение противопожарных мероприятий.</w:t>
      </w:r>
    </w:p>
    <w:p w:rsidR="00E128AD" w:rsidRPr="00C62935" w:rsidRDefault="00E128AD" w:rsidP="00E128AD">
      <w:pPr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У</w:t>
      </w:r>
      <w:r w:rsidRPr="00C62935">
        <w:rPr>
          <w:rFonts w:ascii="Times New Roman" w:hAnsi="Times New Roman"/>
          <w:sz w:val="24"/>
          <w:szCs w:val="24"/>
        </w:rPr>
        <w:t>креплен</w:t>
      </w:r>
      <w:r>
        <w:rPr>
          <w:rFonts w:ascii="Times New Roman" w:hAnsi="Times New Roman"/>
          <w:sz w:val="24"/>
          <w:szCs w:val="24"/>
        </w:rPr>
        <w:t>ие материально-технической базы.</w:t>
      </w:r>
    </w:p>
    <w:p w:rsidR="00E128AD" w:rsidRDefault="00E128AD" w:rsidP="00E128AD">
      <w:pPr>
        <w:widowControl w:val="0"/>
        <w:autoSpaceDE w:val="0"/>
        <w:autoSpaceDN w:val="0"/>
        <w:adjustRightInd w:val="0"/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В</w:t>
      </w:r>
      <w:r w:rsidRPr="00C6293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полнение муниципального задания.</w:t>
      </w:r>
    </w:p>
    <w:p w:rsidR="00E128AD" w:rsidRPr="00C62935" w:rsidRDefault="00E128AD" w:rsidP="00E128AD">
      <w:pPr>
        <w:widowControl w:val="0"/>
        <w:autoSpaceDE w:val="0"/>
        <w:autoSpaceDN w:val="0"/>
        <w:adjustRightInd w:val="0"/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Премии одаренным детям.</w:t>
      </w:r>
    </w:p>
    <w:p w:rsidR="00E128AD" w:rsidRDefault="00745915" w:rsidP="00031E24">
      <w:pPr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28AD">
        <w:rPr>
          <w:rFonts w:ascii="Times New Roman" w:hAnsi="Times New Roman"/>
          <w:sz w:val="24"/>
          <w:szCs w:val="24"/>
        </w:rPr>
        <w:t>5. Проведение текущих ремонтов.</w:t>
      </w:r>
    </w:p>
    <w:p w:rsidR="00A719DE" w:rsidRPr="00C62935" w:rsidRDefault="00A719DE" w:rsidP="00031E24">
      <w:pPr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Выявление и поддержка одарённых детей и молодежи в учреждениях культуры дополнительного образования.</w:t>
      </w:r>
    </w:p>
    <w:p w:rsidR="00E128AD" w:rsidRPr="00DE4BC4" w:rsidRDefault="00E128AD" w:rsidP="00E128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 w:rsidR="007459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регулирования  направленные на достижение цели и (или) конечных результатов Подпрограммы 1</w:t>
      </w:r>
    </w:p>
    <w:p w:rsidR="00E128AD" w:rsidRPr="00031E24" w:rsidRDefault="00E128AD" w:rsidP="00031E2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497E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26" w:tooltip="&quot;Основы законодательства Российской Федерации о культуре&quot; (утв. ВС РФ 09.10.1992 N 3612-1) (ред. от 30.09.2013){КонсультантПлюс}" w:history="1">
        <w:r w:rsidRPr="00AF497E">
          <w:rPr>
            <w:rFonts w:ascii="Times New Roman" w:hAnsi="Times New Roman" w:cs="Times New Roman"/>
            <w:color w:val="0000FF"/>
            <w:sz w:val="24"/>
            <w:szCs w:val="24"/>
          </w:rPr>
          <w:t>Основы</w:t>
        </w:r>
      </w:hyperlink>
      <w:r w:rsidRPr="00AF497E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</w:t>
      </w:r>
      <w:r>
        <w:rPr>
          <w:rFonts w:ascii="Times New Roman" w:hAnsi="Times New Roman" w:cs="Times New Roman"/>
          <w:sz w:val="24"/>
          <w:szCs w:val="24"/>
        </w:rPr>
        <w:t xml:space="preserve"> от 9 октября 1992 г. № 3612-1,</w:t>
      </w:r>
      <w:r w:rsidRPr="00AF497E">
        <w:rPr>
          <w:rFonts w:ascii="Times New Roman" w:hAnsi="Times New Roman" w:cs="Times New Roman"/>
          <w:sz w:val="24"/>
          <w:szCs w:val="24"/>
        </w:rPr>
        <w:t xml:space="preserve"> указами и поручениями Президента Российской Федерации в сфере культуры, Федеральный Закон «Об образовании в Российской Федерации» от 29.12.2012 г. № 273-ФЗ,  </w:t>
      </w:r>
      <w:hyperlink r:id="rId27" w:tooltip="Конституция Республики Коми (принята Верховным Советом Республики Коми 17.02.1994) (ред. от 24.04.2013){КонсультантПлюс}" w:history="1">
        <w:r w:rsidRPr="00AF497E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AF497E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 марта 2012 № 186 «О федеральной целевой программе «Культура России (2012-2018 годы)», </w:t>
      </w:r>
      <w:r w:rsidRPr="00AF497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>
        <w:rPr>
          <w:rFonts w:ascii="Times New Roman" w:hAnsi="Times New Roman" w:cs="Times New Roman"/>
          <w:sz w:val="24"/>
          <w:szCs w:val="24"/>
        </w:rPr>
        <w:t>Республики Коми</w:t>
      </w:r>
      <w:r w:rsidRPr="00AF497E">
        <w:rPr>
          <w:rFonts w:ascii="Times New Roman" w:hAnsi="Times New Roman" w:cs="Times New Roman"/>
          <w:sz w:val="24"/>
          <w:szCs w:val="24"/>
        </w:rPr>
        <w:t xml:space="preserve"> от 30.12.2011 № 651 «Об утверждении государственной программы Республики Коми «Культура Республики Коми»</w:t>
      </w:r>
      <w:r w:rsidR="00031E24">
        <w:rPr>
          <w:rFonts w:ascii="Times New Roman" w:hAnsi="Times New Roman" w:cs="Times New Roman"/>
          <w:sz w:val="24"/>
          <w:szCs w:val="24"/>
        </w:rPr>
        <w:t>.</w:t>
      </w:r>
    </w:p>
    <w:p w:rsidR="00031E24" w:rsidRPr="00031E24" w:rsidRDefault="00E128AD" w:rsidP="00031E2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 Прогноз конечных результатов муниципальной программы. Перечень целевых индикаторов и показателей Подпрограммы 1</w:t>
      </w:r>
      <w:r w:rsidR="00031E24">
        <w:rPr>
          <w:rFonts w:ascii="Times New Roman" w:hAnsi="Times New Roman"/>
          <w:b/>
          <w:bCs/>
          <w:sz w:val="24"/>
          <w:szCs w:val="24"/>
        </w:rPr>
        <w:t>.</w:t>
      </w:r>
    </w:p>
    <w:p w:rsidR="00031E24" w:rsidRDefault="00031E24" w:rsidP="00031E2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Перечень показателей (целевых индикаторов) Подпрограммы 1:</w:t>
      </w:r>
    </w:p>
    <w:p w:rsidR="00031E24" w:rsidRDefault="00031E24" w:rsidP="00031E2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Доля детей охваченных дополнительным образование, в общей численности детей в </w:t>
      </w:r>
      <w:r>
        <w:rPr>
          <w:rFonts w:ascii="Times New Roman" w:hAnsi="Times New Roman"/>
          <w:sz w:val="24"/>
          <w:szCs w:val="24"/>
        </w:rPr>
        <w:lastRenderedPageBreak/>
        <w:t>возрасте от 3 до 18 лет (процент).</w:t>
      </w:r>
    </w:p>
    <w:p w:rsidR="00031E24" w:rsidRDefault="00031E24" w:rsidP="00031E2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Доля детей, привлекаемых к участию в творческих мероприятиях, от общего числа детей (процент).</w:t>
      </w:r>
    </w:p>
    <w:p w:rsidR="00031E24" w:rsidRDefault="00031E24" w:rsidP="00031E2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Доля преподавателей организаций дополнительного образования, повысивших </w:t>
      </w:r>
      <w:r w:rsidRPr="00E128AD">
        <w:rPr>
          <w:rFonts w:ascii="Times New Roman" w:hAnsi="Times New Roman"/>
          <w:sz w:val="24"/>
          <w:szCs w:val="24"/>
          <w:shd w:val="clear" w:color="auto" w:fill="FFFFFF" w:themeFill="background1"/>
        </w:rPr>
        <w:t>квалификацию,</w:t>
      </w:r>
      <w:r>
        <w:rPr>
          <w:rFonts w:ascii="Times New Roman" w:hAnsi="Times New Roman"/>
          <w:sz w:val="24"/>
          <w:szCs w:val="24"/>
        </w:rPr>
        <w:t xml:space="preserve"> от общего количества преподавателей (с нарастающим итогом)  (процент).</w:t>
      </w:r>
    </w:p>
    <w:p w:rsidR="00031E24" w:rsidRPr="00031E24" w:rsidRDefault="00031E24" w:rsidP="00031E2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</w:r>
    </w:p>
    <w:p w:rsidR="00031E24" w:rsidRPr="00031E24" w:rsidRDefault="00031E24" w:rsidP="00031E2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Уровень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(процент).</w:t>
      </w:r>
    </w:p>
    <w:p w:rsidR="00031E24" w:rsidRDefault="00031E24" w:rsidP="00031E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1</w:t>
      </w:r>
      <w:r w:rsidRPr="00650029">
        <w:rPr>
          <w:rFonts w:ascii="Times New Roman" w:eastAsia="Times New Roman" w:hAnsi="Times New Roman" w:cs="Times New Roman"/>
          <w:sz w:val="24"/>
          <w:szCs w:val="24"/>
        </w:rPr>
        <w:t xml:space="preserve"> позволит обеспечить:</w:t>
      </w:r>
    </w:p>
    <w:p w:rsidR="00031E24" w:rsidRDefault="00031E24" w:rsidP="00031E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 Увеличение доли детей охваченных дополнительным образование</w:t>
      </w:r>
      <w:r w:rsidR="00C66CE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 в общей численности детей в возрасте от 3 до 18 лет до 13 % к 2020 году.</w:t>
      </w:r>
    </w:p>
    <w:p w:rsidR="00031E24" w:rsidRDefault="00031E24" w:rsidP="00031E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Увеличение доли детей, привлекаемых к участию в творческих мероприятиях, от общего числа детей до 9,7 % к 2020 году.</w:t>
      </w:r>
    </w:p>
    <w:p w:rsidR="00031E24" w:rsidRDefault="00031E24" w:rsidP="00031E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Увеличение доли преподавателей организаций дополнительного образования, повысивших квалификации, от общего количества преподавателей до 100 % к 2020 году.</w:t>
      </w:r>
    </w:p>
    <w:p w:rsidR="00031E24" w:rsidRDefault="00031E24" w:rsidP="00031E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до 98,6 % к 2020 году.</w:t>
      </w:r>
    </w:p>
    <w:p w:rsidR="00031E24" w:rsidRPr="00C62935" w:rsidRDefault="00031E24" w:rsidP="00031E2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Повышение уровня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до 96 % к 2020 году.</w:t>
      </w:r>
    </w:p>
    <w:p w:rsidR="00E128AD" w:rsidRPr="00DE4BC4" w:rsidRDefault="00E128AD" w:rsidP="00E128AD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 Ресурсное обеспечение Подпрограммы 1</w:t>
      </w:r>
    </w:p>
    <w:p w:rsidR="00E128AD" w:rsidRPr="00C62935" w:rsidRDefault="00E128AD" w:rsidP="00E128AD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2019 годах составляет  </w:t>
      </w:r>
      <w:r w:rsidR="00F456B6">
        <w:rPr>
          <w:rFonts w:ascii="Times New Roman" w:eastAsia="PMingLiU" w:hAnsi="Times New Roman"/>
          <w:sz w:val="24"/>
          <w:szCs w:val="24"/>
          <w:lang w:eastAsia="zh-TW"/>
        </w:rPr>
        <w:t>74 202,59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E128AD" w:rsidRPr="00C62935" w:rsidRDefault="00E128AD" w:rsidP="00E128A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E128AD" w:rsidRPr="00C62935" w:rsidRDefault="00E128AD" w:rsidP="00E128A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435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54"/>
        <w:gridCol w:w="1843"/>
        <w:gridCol w:w="2118"/>
        <w:gridCol w:w="2382"/>
        <w:gridCol w:w="1838"/>
      </w:tblGrid>
      <w:tr w:rsidR="009C16D3" w:rsidRPr="00C62935" w:rsidTr="009C16D3">
        <w:trPr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:rsidR="009C16D3" w:rsidRPr="00C62935" w:rsidRDefault="009C16D3" w:rsidP="00D77215">
            <w:pPr>
              <w:spacing w:after="0" w:line="240" w:lineRule="auto"/>
              <w:ind w:hanging="5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     Годы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38" w:type="dxa"/>
            <w:gridSpan w:val="3"/>
            <w:shd w:val="clear" w:color="auto" w:fill="auto"/>
            <w:vAlign w:val="center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9C16D3" w:rsidRPr="00C62935" w:rsidTr="009C16D3">
        <w:trPr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:rsidR="009C16D3" w:rsidRPr="00C62935" w:rsidRDefault="009C16D3" w:rsidP="00D77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16D3" w:rsidRPr="00C62935" w:rsidRDefault="009C16D3" w:rsidP="00D77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C16D3" w:rsidRPr="00C62935" w:rsidRDefault="009C16D3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9C16D3" w:rsidRPr="00C62935" w:rsidRDefault="009C16D3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9C16D3" w:rsidRPr="00C62935" w:rsidTr="009C16D3">
        <w:trPr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13 720,25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100,30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C16D3" w:rsidRPr="00C62935" w:rsidRDefault="009C16D3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13 438,45</w:t>
            </w:r>
          </w:p>
        </w:tc>
      </w:tr>
      <w:tr w:rsidR="009C16D3" w:rsidRPr="00C62935" w:rsidTr="009C16D3">
        <w:trPr>
          <w:jc w:val="center"/>
        </w:trPr>
        <w:tc>
          <w:tcPr>
            <w:tcW w:w="1254" w:type="dxa"/>
            <w:shd w:val="clear" w:color="auto" w:fill="auto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shd w:val="clear" w:color="auto" w:fill="auto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11 785,56</w:t>
            </w:r>
          </w:p>
        </w:tc>
        <w:tc>
          <w:tcPr>
            <w:tcW w:w="2118" w:type="dxa"/>
            <w:shd w:val="clear" w:color="auto" w:fill="auto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9C16D3" w:rsidRPr="00C62935" w:rsidRDefault="009C16D3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11 785,56</w:t>
            </w:r>
          </w:p>
        </w:tc>
      </w:tr>
      <w:tr w:rsidR="009C16D3" w:rsidRPr="00C62935" w:rsidTr="009C16D3">
        <w:trPr>
          <w:jc w:val="center"/>
        </w:trPr>
        <w:tc>
          <w:tcPr>
            <w:tcW w:w="1254" w:type="dxa"/>
            <w:shd w:val="clear" w:color="auto" w:fill="auto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shd w:val="clear" w:color="auto" w:fill="auto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12 028,46</w:t>
            </w:r>
          </w:p>
        </w:tc>
        <w:tc>
          <w:tcPr>
            <w:tcW w:w="2118" w:type="dxa"/>
            <w:shd w:val="clear" w:color="auto" w:fill="auto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99,70</w:t>
            </w:r>
          </w:p>
        </w:tc>
        <w:tc>
          <w:tcPr>
            <w:tcW w:w="1838" w:type="dxa"/>
            <w:shd w:val="clear" w:color="auto" w:fill="auto"/>
          </w:tcPr>
          <w:p w:rsidR="009C16D3" w:rsidRPr="00C62935" w:rsidRDefault="009C16D3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11 928,76</w:t>
            </w:r>
          </w:p>
        </w:tc>
      </w:tr>
      <w:tr w:rsidR="009C16D3" w:rsidRPr="00C62935" w:rsidTr="009C16D3">
        <w:trPr>
          <w:jc w:val="center"/>
        </w:trPr>
        <w:tc>
          <w:tcPr>
            <w:tcW w:w="1254" w:type="dxa"/>
            <w:shd w:val="clear" w:color="auto" w:fill="auto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9C16D3" w:rsidRPr="00C62935" w:rsidRDefault="00F456B6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12 679,96</w:t>
            </w:r>
          </w:p>
        </w:tc>
        <w:tc>
          <w:tcPr>
            <w:tcW w:w="2118" w:type="dxa"/>
            <w:shd w:val="clear" w:color="auto" w:fill="auto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9C16D3" w:rsidRPr="00C62935" w:rsidRDefault="00F456B6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919,88</w:t>
            </w:r>
          </w:p>
        </w:tc>
        <w:tc>
          <w:tcPr>
            <w:tcW w:w="1838" w:type="dxa"/>
            <w:shd w:val="clear" w:color="auto" w:fill="auto"/>
          </w:tcPr>
          <w:p w:rsidR="009C16D3" w:rsidRPr="00C62935" w:rsidRDefault="00F456B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11 760,08</w:t>
            </w:r>
          </w:p>
        </w:tc>
      </w:tr>
      <w:tr w:rsidR="009C16D3" w:rsidRPr="00C62935" w:rsidTr="009C16D3">
        <w:trPr>
          <w:jc w:val="center"/>
        </w:trPr>
        <w:tc>
          <w:tcPr>
            <w:tcW w:w="1254" w:type="dxa"/>
            <w:shd w:val="clear" w:color="auto" w:fill="auto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11 994,18</w:t>
            </w:r>
          </w:p>
        </w:tc>
        <w:tc>
          <w:tcPr>
            <w:tcW w:w="2118" w:type="dxa"/>
            <w:shd w:val="clear" w:color="auto" w:fill="auto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238,05</w:t>
            </w:r>
          </w:p>
        </w:tc>
        <w:tc>
          <w:tcPr>
            <w:tcW w:w="1838" w:type="dxa"/>
            <w:shd w:val="clear" w:color="auto" w:fill="auto"/>
          </w:tcPr>
          <w:p w:rsidR="009C16D3" w:rsidRPr="00C62935" w:rsidRDefault="009C16D3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11 756,13</w:t>
            </w:r>
          </w:p>
        </w:tc>
      </w:tr>
      <w:tr w:rsidR="009C16D3" w:rsidRPr="00C62935" w:rsidTr="009C16D3">
        <w:trPr>
          <w:jc w:val="center"/>
        </w:trPr>
        <w:tc>
          <w:tcPr>
            <w:tcW w:w="1254" w:type="dxa"/>
            <w:shd w:val="clear" w:color="auto" w:fill="auto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9C16D3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11 994,18</w:t>
            </w:r>
          </w:p>
        </w:tc>
        <w:tc>
          <w:tcPr>
            <w:tcW w:w="2118" w:type="dxa"/>
            <w:shd w:val="clear" w:color="auto" w:fill="auto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238,05</w:t>
            </w:r>
          </w:p>
        </w:tc>
        <w:tc>
          <w:tcPr>
            <w:tcW w:w="1838" w:type="dxa"/>
            <w:shd w:val="clear" w:color="auto" w:fill="auto"/>
          </w:tcPr>
          <w:p w:rsidR="009C16D3" w:rsidRPr="00C62935" w:rsidRDefault="009C16D3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11 756,13</w:t>
            </w:r>
          </w:p>
        </w:tc>
      </w:tr>
      <w:tr w:rsidR="009C16D3" w:rsidRPr="00C62935" w:rsidTr="00F456B6">
        <w:trPr>
          <w:trHeight w:val="320"/>
          <w:jc w:val="center"/>
        </w:trPr>
        <w:tc>
          <w:tcPr>
            <w:tcW w:w="1254" w:type="dxa"/>
            <w:shd w:val="clear" w:color="auto" w:fill="auto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shd w:val="clear" w:color="auto" w:fill="auto"/>
          </w:tcPr>
          <w:p w:rsidR="009C16D3" w:rsidRPr="00C62935" w:rsidRDefault="00F456B6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74 202,59</w:t>
            </w:r>
          </w:p>
        </w:tc>
        <w:tc>
          <w:tcPr>
            <w:tcW w:w="2118" w:type="dxa"/>
            <w:shd w:val="clear" w:color="auto" w:fill="auto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  <w:tc>
          <w:tcPr>
            <w:tcW w:w="2382" w:type="dxa"/>
            <w:shd w:val="clear" w:color="auto" w:fill="auto"/>
          </w:tcPr>
          <w:p w:rsidR="009C16D3" w:rsidRPr="00C62935" w:rsidRDefault="00F456B6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1 595,98</w:t>
            </w:r>
          </w:p>
        </w:tc>
        <w:tc>
          <w:tcPr>
            <w:tcW w:w="1838" w:type="dxa"/>
            <w:shd w:val="clear" w:color="auto" w:fill="auto"/>
          </w:tcPr>
          <w:p w:rsidR="009C16D3" w:rsidRPr="00C62935" w:rsidRDefault="00F456B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72 425,11</w:t>
            </w:r>
          </w:p>
        </w:tc>
      </w:tr>
    </w:tbl>
    <w:p w:rsidR="00E128AD" w:rsidRPr="00C62935" w:rsidRDefault="00E128AD" w:rsidP="00E128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 Методика оценки эффективности Подпрограммы 1</w:t>
      </w:r>
    </w:p>
    <w:p w:rsidR="00E128AD" w:rsidRDefault="00E128AD" w:rsidP="00E128A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Оценка эффективности реализации подпрограммы 1 производится в соответствии с методикой оценки эффективности реализации Программы, приведенной в разделе </w:t>
      </w:r>
      <w:r w:rsidRPr="00C62935"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Методика  оценки эффективности Программы» Программы.</w:t>
      </w:r>
    </w:p>
    <w:p w:rsidR="00043AB1" w:rsidRDefault="00043AB1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043AB1" w:rsidRDefault="00043AB1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043AB1" w:rsidRDefault="00043AB1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BD3D90" w:rsidRDefault="00BD3D90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BD3D90" w:rsidRDefault="00BD3D90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043AB1" w:rsidRDefault="00043AB1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043AB1" w:rsidRDefault="00043AB1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043AB1" w:rsidRDefault="00043AB1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043AB1" w:rsidRDefault="00043AB1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4D5929" w:rsidRDefault="004D5929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4D5929" w:rsidRDefault="004D5929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A719DE" w:rsidRDefault="00A719DE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C443D8" w:rsidRPr="00C83A9A" w:rsidRDefault="00C443D8" w:rsidP="00C443D8">
      <w:pPr>
        <w:pStyle w:val="aff6"/>
        <w:ind w:left="6379"/>
        <w:jc w:val="right"/>
        <w:rPr>
          <w:rFonts w:ascii="Times New Roman" w:hAnsi="Times New Roman" w:cs="Times New Roman"/>
        </w:rPr>
      </w:pPr>
      <w:r w:rsidRPr="00C83A9A">
        <w:rPr>
          <w:rFonts w:ascii="Times New Roman" w:hAnsi="Times New Roman" w:cs="Times New Roman"/>
        </w:rPr>
        <w:lastRenderedPageBreak/>
        <w:t>Приложение № 3</w:t>
      </w:r>
    </w:p>
    <w:p w:rsidR="00C443D8" w:rsidRPr="00C83A9A" w:rsidRDefault="00C443D8" w:rsidP="00C443D8">
      <w:pPr>
        <w:pStyle w:val="aff6"/>
        <w:ind w:left="6379"/>
        <w:jc w:val="right"/>
        <w:rPr>
          <w:rFonts w:ascii="Times New Roman" w:hAnsi="Times New Roman" w:cs="Times New Roman"/>
        </w:rPr>
      </w:pPr>
      <w:r w:rsidRPr="00C83A9A">
        <w:rPr>
          <w:rFonts w:ascii="Times New Roman" w:hAnsi="Times New Roman" w:cs="Times New Roman"/>
        </w:rPr>
        <w:t xml:space="preserve">к постановлению администрации </w:t>
      </w:r>
    </w:p>
    <w:p w:rsidR="00C443D8" w:rsidRPr="00C83A9A" w:rsidRDefault="00C443D8" w:rsidP="00C443D8">
      <w:pPr>
        <w:pStyle w:val="aff6"/>
        <w:ind w:left="6379"/>
        <w:jc w:val="right"/>
        <w:rPr>
          <w:rFonts w:ascii="Times New Roman" w:hAnsi="Times New Roman" w:cs="Times New Roman"/>
        </w:rPr>
      </w:pPr>
      <w:r w:rsidRPr="00C83A9A">
        <w:rPr>
          <w:rFonts w:ascii="Times New Roman" w:hAnsi="Times New Roman" w:cs="Times New Roman"/>
        </w:rPr>
        <w:t xml:space="preserve">муниципального района «Княжпогостский» </w:t>
      </w:r>
    </w:p>
    <w:p w:rsidR="00E63244" w:rsidRPr="00463338" w:rsidRDefault="00C66CE3" w:rsidP="00E6324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 ноября 2017 г.  № 437</w:t>
      </w:r>
      <w:r w:rsidR="00E63244"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443D8" w:rsidRPr="00C83A9A" w:rsidRDefault="00C443D8" w:rsidP="00C443D8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443D8" w:rsidRPr="00C83A9A" w:rsidRDefault="00C443D8" w:rsidP="00C443D8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E2465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83A9A">
        <w:rPr>
          <w:rFonts w:ascii="Times New Roman" w:hAnsi="Times New Roman" w:cs="Times New Roman"/>
          <w:b/>
          <w:sz w:val="24"/>
          <w:szCs w:val="24"/>
        </w:rPr>
        <w:t xml:space="preserve"> основной Программы</w:t>
      </w:r>
    </w:p>
    <w:p w:rsidR="00C443D8" w:rsidRPr="00C83A9A" w:rsidRDefault="00C443D8" w:rsidP="00C443D8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«Развитие библиотечного дела»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7939"/>
      </w:tblGrid>
      <w:tr w:rsidR="00C443D8" w:rsidRPr="00C83A9A" w:rsidTr="00043AB1">
        <w:trPr>
          <w:trHeight w:val="57"/>
        </w:trPr>
        <w:tc>
          <w:tcPr>
            <w:tcW w:w="2126" w:type="dxa"/>
            <w:hideMark/>
          </w:tcPr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939" w:type="dxa"/>
            <w:hideMark/>
          </w:tcPr>
          <w:p w:rsidR="00C443D8" w:rsidRPr="00C83A9A" w:rsidRDefault="00C443D8" w:rsidP="00F301D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библиотечного дела» (далее - </w:t>
            </w:r>
            <w:r w:rsidR="00F30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одпрограмма 2)</w:t>
            </w:r>
          </w:p>
        </w:tc>
      </w:tr>
      <w:tr w:rsidR="00C443D8" w:rsidRPr="00C83A9A" w:rsidTr="00043AB1">
        <w:trPr>
          <w:trHeight w:val="57"/>
        </w:trPr>
        <w:tc>
          <w:tcPr>
            <w:tcW w:w="2126" w:type="dxa"/>
            <w:hideMark/>
          </w:tcPr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7939" w:type="dxa"/>
            <w:hideMark/>
          </w:tcPr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C443D8" w:rsidRPr="00C83A9A" w:rsidTr="00043AB1">
        <w:trPr>
          <w:trHeight w:val="57"/>
        </w:trPr>
        <w:tc>
          <w:tcPr>
            <w:tcW w:w="2126" w:type="dxa"/>
            <w:hideMark/>
          </w:tcPr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939" w:type="dxa"/>
            <w:hideMark/>
          </w:tcPr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МБУ «Княжпогостская межпоселенческая централизованная библиотечная система» (далее – МЦБС)</w:t>
            </w:r>
          </w:p>
        </w:tc>
      </w:tr>
      <w:tr w:rsidR="00C443D8" w:rsidRPr="00C83A9A" w:rsidTr="00043AB1">
        <w:trPr>
          <w:trHeight w:val="57"/>
        </w:trPr>
        <w:tc>
          <w:tcPr>
            <w:tcW w:w="2126" w:type="dxa"/>
            <w:hideMark/>
          </w:tcPr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7939" w:type="dxa"/>
            <w:hideMark/>
          </w:tcPr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43D8" w:rsidRPr="00C83A9A" w:rsidTr="00043AB1">
        <w:trPr>
          <w:trHeight w:val="57"/>
        </w:trPr>
        <w:tc>
          <w:tcPr>
            <w:tcW w:w="2126" w:type="dxa"/>
            <w:hideMark/>
          </w:tcPr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   </w:t>
            </w:r>
          </w:p>
        </w:tc>
        <w:tc>
          <w:tcPr>
            <w:tcW w:w="7939" w:type="dxa"/>
            <w:hideMark/>
          </w:tcPr>
          <w:p w:rsidR="00C443D8" w:rsidRPr="00C83A9A" w:rsidRDefault="0068705B" w:rsidP="004A6C2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</w:tc>
      </w:tr>
      <w:tr w:rsidR="00C443D8" w:rsidRPr="00C83A9A" w:rsidTr="00043AB1">
        <w:trPr>
          <w:trHeight w:val="57"/>
        </w:trPr>
        <w:tc>
          <w:tcPr>
            <w:tcW w:w="2126" w:type="dxa"/>
            <w:hideMark/>
          </w:tcPr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7939" w:type="dxa"/>
            <w:hideMark/>
          </w:tcPr>
          <w:p w:rsidR="00C443D8" w:rsidRPr="00C83A9A" w:rsidRDefault="00C443D8" w:rsidP="004A6C2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полноценного комплектования  </w:t>
            </w:r>
            <w:r w:rsidRPr="00C8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сохранности фондов муниципальных библиотек;</w:t>
            </w:r>
          </w:p>
          <w:p w:rsidR="00C443D8" w:rsidRPr="00C83A9A" w:rsidRDefault="00C443D8" w:rsidP="004A6C2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овершенствование библиотечного обслуживания населения района, развитие современных  форм работы с различными категориями 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43D8" w:rsidRPr="00C83A9A" w:rsidTr="00043AB1">
        <w:trPr>
          <w:trHeight w:val="57"/>
        </w:trPr>
        <w:tc>
          <w:tcPr>
            <w:tcW w:w="2126" w:type="dxa"/>
            <w:hideMark/>
          </w:tcPr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7939" w:type="dxa"/>
            <w:hideMark/>
          </w:tcPr>
          <w:p w:rsidR="00C443D8" w:rsidRPr="00C83A9A" w:rsidRDefault="00C443D8" w:rsidP="004A6C2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1. Количество библиографических записей включенных в сводный электронный каталог библиотек России (процент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3D8" w:rsidRPr="00C83A9A" w:rsidRDefault="00C443D8" w:rsidP="004A6C2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Количество документов, 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из фондов библиотек (единиц).</w:t>
            </w:r>
          </w:p>
          <w:p w:rsidR="00C443D8" w:rsidRPr="00C83A9A" w:rsidRDefault="00C443D8" w:rsidP="004A6C2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3. Численность зарегистрированных пользователей (человек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443D8" w:rsidRPr="00C83A9A" w:rsidRDefault="00C443D8" w:rsidP="004A6C2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4. Охват населения Княжпогостского района библиотечным обслуживанием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3D8" w:rsidRPr="00C83A9A" w:rsidRDefault="00C443D8" w:rsidP="004A6C2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5. Количество экземпляров новых поступлений в 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чные фонд (единиц).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3D8" w:rsidRPr="00C83A9A" w:rsidRDefault="00C443D8" w:rsidP="004A6C2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6. Количество библиотек имеющих доступ к сети Интернет (единиц).</w:t>
            </w:r>
          </w:p>
        </w:tc>
      </w:tr>
      <w:tr w:rsidR="00C443D8" w:rsidRPr="00C83A9A" w:rsidTr="00043AB1">
        <w:trPr>
          <w:trHeight w:val="57"/>
        </w:trPr>
        <w:tc>
          <w:tcPr>
            <w:tcW w:w="2126" w:type="dxa"/>
            <w:hideMark/>
          </w:tcPr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2    </w:t>
            </w:r>
          </w:p>
        </w:tc>
        <w:tc>
          <w:tcPr>
            <w:tcW w:w="7939" w:type="dxa"/>
            <w:hideMark/>
          </w:tcPr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2014 – 2020 годы.                   </w:t>
            </w:r>
          </w:p>
        </w:tc>
      </w:tr>
      <w:tr w:rsidR="00C443D8" w:rsidRPr="00C83A9A" w:rsidTr="00043AB1">
        <w:trPr>
          <w:trHeight w:val="57"/>
        </w:trPr>
        <w:tc>
          <w:tcPr>
            <w:tcW w:w="2126" w:type="dxa"/>
            <w:hideMark/>
          </w:tcPr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2  </w:t>
            </w:r>
          </w:p>
        </w:tc>
        <w:tc>
          <w:tcPr>
            <w:tcW w:w="7939" w:type="dxa"/>
            <w:hideMark/>
          </w:tcPr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мероприятий Подпрограммы 2 потребуется </w:t>
            </w:r>
          </w:p>
          <w:p w:rsidR="00C443D8" w:rsidRPr="00C83A9A" w:rsidRDefault="005F2A5A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88 379,64</w:t>
            </w:r>
            <w:r w:rsidR="00C443D8"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по годам:     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15 538,9</w:t>
            </w:r>
            <w:r w:rsidR="005F2A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– 14 441,90 тыс. рублей 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14 523,14 тыс. рублей;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 w:rsidR="005F2A5A">
              <w:rPr>
                <w:rFonts w:ascii="Times New Roman" w:hAnsi="Times New Roman" w:cs="Times New Roman"/>
                <w:sz w:val="24"/>
                <w:szCs w:val="24"/>
              </w:rPr>
              <w:t>16 192,23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2018 год – 13 841,71 тыс. рублей;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2019 год – 13 841,71 тыс. рублей.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- за счет федеральных средств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285,22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 по годам:      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2014 год – 45,69 тыс. рублей;     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– 55,80 тыс. рублей;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– 150,50 тыс. рублей;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33,23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2018 год – 0,00 тыс. рублей;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2019 год – 0,00 тыс. рублей.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за счет средств республиканского бюджета – </w:t>
            </w:r>
            <w:r w:rsidR="005F2A5A">
              <w:rPr>
                <w:rFonts w:ascii="Times New Roman" w:hAnsi="Times New Roman" w:cs="Times New Roman"/>
                <w:sz w:val="24"/>
                <w:szCs w:val="24"/>
              </w:rPr>
              <w:t>2 928,50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F2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 </w:t>
            </w:r>
          </w:p>
          <w:p w:rsidR="005F2A5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2014 год – 216,40 тыс. рублей;                              </w:t>
            </w:r>
          </w:p>
          <w:p w:rsidR="005F2A5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2015 год – 158,70 </w:t>
            </w:r>
            <w:r w:rsidR="005F2A5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43D8" w:rsidRPr="00C83A9A" w:rsidRDefault="005F2A5A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3D8"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97,30 тыс. рублей;                    </w:t>
            </w:r>
            <w:r w:rsidR="00C443D8"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2 381,10</w:t>
            </w:r>
            <w:r w:rsidR="00C443D8"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2018 год – 37,50 тыс. рублей; 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2019 год – 37,50 тыс. рублей.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- за счет средств муниципального бюджета – 85</w:t>
            </w:r>
            <w:r w:rsidR="006E486F">
              <w:rPr>
                <w:rFonts w:ascii="Times New Roman" w:hAnsi="Times New Roman" w:cs="Times New Roman"/>
                <w:sz w:val="24"/>
                <w:szCs w:val="24"/>
              </w:rPr>
              <w:t> 165,92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в том числе по годам:  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15 276,8</w:t>
            </w:r>
            <w:r w:rsidR="005F2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>2015 год – 14 227,40 тыс. рублей;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14 275,34 тыс. рублей;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>2017 год – 13 7</w:t>
            </w:r>
            <w:r w:rsidR="005F2A5A">
              <w:rPr>
                <w:rFonts w:ascii="Times New Roman" w:hAnsi="Times New Roman" w:cs="Times New Roman"/>
                <w:sz w:val="24"/>
                <w:szCs w:val="24"/>
              </w:rPr>
              <w:t>77,90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2018 год – 13 804,21 тыс. рублей;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2019 год – 13 804,21 тыс. рублей.</w:t>
            </w:r>
          </w:p>
        </w:tc>
      </w:tr>
      <w:tr w:rsidR="00C443D8" w:rsidRPr="00C83A9A" w:rsidTr="00043AB1">
        <w:trPr>
          <w:trHeight w:val="57"/>
        </w:trPr>
        <w:tc>
          <w:tcPr>
            <w:tcW w:w="2126" w:type="dxa"/>
            <w:hideMark/>
          </w:tcPr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7939" w:type="dxa"/>
            <w:hideMark/>
          </w:tcPr>
          <w:p w:rsidR="00C443D8" w:rsidRPr="00C83A9A" w:rsidRDefault="00C443D8" w:rsidP="004A6C28">
            <w:pPr>
              <w:pStyle w:val="af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Подпрограммы 2 позволит обеспечить:</w:t>
            </w:r>
          </w:p>
          <w:p w:rsidR="00C443D8" w:rsidRPr="00C83A9A" w:rsidRDefault="00C443D8" w:rsidP="004A6C2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библиографических записей включенных в сводный электронный каталог библиотек России до</w:t>
            </w:r>
            <w:r w:rsidR="00200721">
              <w:rPr>
                <w:rFonts w:ascii="Times New Roman" w:hAnsi="Times New Roman" w:cs="Times New Roman"/>
                <w:sz w:val="24"/>
                <w:szCs w:val="24"/>
              </w:rPr>
              <w:t xml:space="preserve"> 28427 ед. к 2020 году.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3D8" w:rsidRPr="00C83A9A" w:rsidRDefault="00C443D8" w:rsidP="004A6C2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документов, выданных из фондов библиотек до</w:t>
            </w:r>
            <w:r w:rsidR="00200721">
              <w:rPr>
                <w:rFonts w:ascii="Times New Roman" w:hAnsi="Times New Roman" w:cs="Times New Roman"/>
                <w:sz w:val="24"/>
                <w:szCs w:val="24"/>
              </w:rPr>
              <w:t xml:space="preserve"> 373370 ед. к 2020 году.</w:t>
            </w:r>
          </w:p>
          <w:p w:rsidR="00C443D8" w:rsidRPr="00C83A9A" w:rsidRDefault="00C443D8" w:rsidP="004A6C2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численности зарегистрированных пользователей до </w:t>
            </w:r>
            <w:r w:rsidR="00200721">
              <w:rPr>
                <w:rFonts w:ascii="Times New Roman" w:hAnsi="Times New Roman" w:cs="Times New Roman"/>
                <w:sz w:val="24"/>
                <w:szCs w:val="24"/>
              </w:rPr>
              <w:t>13785 человек к 2020 году.</w:t>
            </w:r>
          </w:p>
          <w:p w:rsidR="00C443D8" w:rsidRPr="00C83A9A" w:rsidRDefault="00C443D8" w:rsidP="004A6C2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4. Увеличение охвата населения Княжпогостского района библиотечным обслуживанием до </w:t>
            </w:r>
            <w:r w:rsidR="00200721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% к 2020 году</w:t>
            </w:r>
            <w:r w:rsidR="00200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3D8" w:rsidRPr="00C83A9A" w:rsidRDefault="00C443D8" w:rsidP="004A6C2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5. Увеличение количества экземпляров новых поступлений в библиотечны</w:t>
            </w:r>
            <w:r w:rsidR="00C66C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фонд до</w:t>
            </w:r>
            <w:r w:rsidR="00200721">
              <w:rPr>
                <w:rFonts w:ascii="Times New Roman" w:hAnsi="Times New Roman" w:cs="Times New Roman"/>
                <w:sz w:val="24"/>
                <w:szCs w:val="24"/>
              </w:rPr>
              <w:t xml:space="preserve"> 3130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единиц к 2020 году</w:t>
            </w:r>
            <w:r w:rsidR="00200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3D8" w:rsidRPr="00C83A9A" w:rsidRDefault="00C443D8" w:rsidP="004A6C2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6. Увеличение количества библиотек имеющих доступ к сети Интернет до </w:t>
            </w:r>
            <w:r w:rsidR="0020072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единиц к 2020 году.</w:t>
            </w:r>
          </w:p>
        </w:tc>
      </w:tr>
    </w:tbl>
    <w:p w:rsidR="00043AB1" w:rsidRDefault="00C443D8" w:rsidP="00043AB1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1.</w:t>
      </w:r>
      <w:r w:rsidR="00043AB1">
        <w:rPr>
          <w:rFonts w:ascii="Times New Roman" w:hAnsi="Times New Roman" w:cs="Times New Roman"/>
          <w:b/>
          <w:sz w:val="24"/>
          <w:szCs w:val="24"/>
        </w:rPr>
        <w:t>Ха</w:t>
      </w:r>
      <w:r w:rsidRPr="00C83A9A">
        <w:rPr>
          <w:rFonts w:ascii="Times New Roman" w:hAnsi="Times New Roman" w:cs="Times New Roman"/>
          <w:b/>
          <w:sz w:val="24"/>
          <w:szCs w:val="24"/>
        </w:rPr>
        <w:t>рактеристика сферы реализации Подпрограммы 2</w:t>
      </w:r>
    </w:p>
    <w:p w:rsidR="00C443D8" w:rsidRPr="00043AB1" w:rsidRDefault="00043AB1" w:rsidP="00043AB1">
      <w:pPr>
        <w:pStyle w:val="aff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443D8" w:rsidRPr="000A465F">
        <w:rPr>
          <w:rFonts w:ascii="Times New Roman" w:hAnsi="Times New Roman" w:cs="Times New Roman"/>
          <w:sz w:val="24"/>
          <w:szCs w:val="24"/>
        </w:rPr>
        <w:t>В последние годы библиотечно–информационное обслуживание в России переживает период радикальных изменений, связанных с развитием новых информационных и коммуникационных технологий. Формируется новый подход к пониманию роли библиотеки в обществе, связанный с осознанием органами власти значимости доступа к информации, образованию и культуре для населения России.</w:t>
      </w:r>
    </w:p>
    <w:p w:rsidR="00C443D8" w:rsidRPr="000A465F" w:rsidRDefault="00C443D8" w:rsidP="00C443D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 xml:space="preserve">Наиболее востребованными учреждениями культуры остаются библиотеки, общая численность которых составляет 17. </w:t>
      </w:r>
    </w:p>
    <w:p w:rsidR="00C443D8" w:rsidRPr="000A465F" w:rsidRDefault="00C443D8" w:rsidP="00C443D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Библиотечным обслуживанием в 2016 году было охвачено  6</w:t>
      </w:r>
      <w:r w:rsidR="000A465F" w:rsidRPr="000A465F">
        <w:rPr>
          <w:rFonts w:ascii="Times New Roman" w:hAnsi="Times New Roman" w:cs="Times New Roman"/>
          <w:sz w:val="24"/>
          <w:szCs w:val="24"/>
        </w:rPr>
        <w:t>9</w:t>
      </w:r>
      <w:r w:rsidRPr="000A465F">
        <w:rPr>
          <w:rFonts w:ascii="Times New Roman" w:hAnsi="Times New Roman" w:cs="Times New Roman"/>
          <w:sz w:val="24"/>
          <w:szCs w:val="24"/>
        </w:rPr>
        <w:t xml:space="preserve"> % населения Княжпогостского района.</w:t>
      </w:r>
    </w:p>
    <w:p w:rsidR="00C443D8" w:rsidRPr="000A465F" w:rsidRDefault="00C443D8" w:rsidP="00C443D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Необходимо ускоренными темпами осуществить перевод всего электронного каталога библиотеки в машиночитаемую форму, что позволит максимально интенсифицировать использование фонда библиотеки жителям Княжпогостского района.</w:t>
      </w:r>
    </w:p>
    <w:p w:rsidR="00C443D8" w:rsidRPr="000A465F" w:rsidRDefault="00C443D8" w:rsidP="00C443D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В настоящее время происходят некоторые изменения, как в облике муниципальной библиотеки, так и в системе взаимоотношений с органами местного самоуправления. Библиотеки совместно с администрацией муниципального района «Княжпогостский» участвуют в решении таких задач, как экологическое и правовое просвещение населения, патриотическое воспитание молодежи, пропаганда культурного наследия.</w:t>
      </w:r>
    </w:p>
    <w:p w:rsidR="00C443D8" w:rsidRPr="000A465F" w:rsidRDefault="00C443D8" w:rsidP="00C443D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 xml:space="preserve"> 80% фондов составляют морально устаревшие, практически не читаемые книги. Таким образом, недостаточность комплектования, малая оснащенность большинства библиотек современной компьютерной и оргтехникой не обеспечивают пользователю получение информации в полном объеме.</w:t>
      </w:r>
    </w:p>
    <w:p w:rsidR="00C443D8" w:rsidRPr="000A465F" w:rsidRDefault="00C443D8" w:rsidP="00C443D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 xml:space="preserve"> </w:t>
      </w:r>
      <w:r w:rsidRPr="000A465F">
        <w:rPr>
          <w:rFonts w:ascii="Times New Roman" w:hAnsi="Times New Roman" w:cs="Times New Roman"/>
          <w:sz w:val="24"/>
          <w:szCs w:val="24"/>
        </w:rPr>
        <w:tab/>
        <w:t xml:space="preserve">Остро стоит проблема и внедрения компьютерных технологий, создание собственных электронных ресурсов, обеспечение беспрепятственного доступа пользователей к информации любого уровня посредством Интернет. </w:t>
      </w:r>
    </w:p>
    <w:p w:rsidR="00C443D8" w:rsidRPr="000A465F" w:rsidRDefault="00C443D8" w:rsidP="00C443D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lastRenderedPageBreak/>
        <w:t>Реализация подпрограммы обеспечит предоставление информации, необходимой пользователям различных сфер деятельности, повышение уровня библиотечного и информационного обслуживания жителей.</w:t>
      </w:r>
    </w:p>
    <w:p w:rsidR="00C443D8" w:rsidRPr="00043AB1" w:rsidRDefault="00C443D8" w:rsidP="00043AB1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 xml:space="preserve">  </w:t>
      </w:r>
      <w:r w:rsidRPr="000A465F">
        <w:rPr>
          <w:rFonts w:ascii="Times New Roman" w:hAnsi="Times New Roman" w:cs="Times New Roman"/>
          <w:sz w:val="24"/>
          <w:szCs w:val="24"/>
        </w:rPr>
        <w:tab/>
        <w:t>Подпрограмма отражает новый подход, призванный решить важнейшую социальную задачу – обеспечение права всех граждан Российской Федерации на свободный доступ к информации. Осуществление подпрограммы рассматривается как важное звено в обеспечении информационного сопровождения процессов экономического и социального развития Княжпогостского района, а также сохранности и доступности пользователям хранимого в библиотечных фондах национального культурного достояния.</w:t>
      </w:r>
    </w:p>
    <w:p w:rsidR="00043AB1" w:rsidRDefault="00C443D8" w:rsidP="00043AB1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2.</w:t>
      </w:r>
      <w:r w:rsidR="00043AB1">
        <w:rPr>
          <w:rFonts w:ascii="Times New Roman" w:hAnsi="Times New Roman" w:cs="Times New Roman"/>
          <w:b/>
          <w:sz w:val="24"/>
          <w:szCs w:val="24"/>
        </w:rPr>
        <w:t>Пр</w:t>
      </w:r>
      <w:r w:rsidRPr="00C83A9A">
        <w:rPr>
          <w:rFonts w:ascii="Times New Roman" w:hAnsi="Times New Roman" w:cs="Times New Roman"/>
          <w:b/>
          <w:sz w:val="24"/>
          <w:szCs w:val="24"/>
        </w:rPr>
        <w:t>иоритеты муниципальной политики в сфере реализации</w:t>
      </w:r>
    </w:p>
    <w:p w:rsidR="00C443D8" w:rsidRPr="00043AB1" w:rsidRDefault="00C443D8" w:rsidP="00043AB1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Подпрограммы 2</w:t>
      </w:r>
      <w:r w:rsidRPr="00C83A9A">
        <w:rPr>
          <w:rFonts w:ascii="Times New Roman" w:hAnsi="Times New Roman" w:cs="Times New Roman"/>
          <w:b/>
          <w:bCs/>
          <w:sz w:val="24"/>
          <w:szCs w:val="24"/>
        </w:rPr>
        <w:t>, описание основных целей и задач Подпрограммы 2.</w:t>
      </w:r>
    </w:p>
    <w:p w:rsidR="00C443D8" w:rsidRPr="00C83A9A" w:rsidRDefault="00C443D8" w:rsidP="00C443D8">
      <w:pPr>
        <w:pStyle w:val="aff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1.Основная</w:t>
      </w:r>
      <w:r w:rsidRPr="00C83A9A">
        <w:rPr>
          <w:rFonts w:ascii="Times New Roman" w:hAnsi="Times New Roman" w:cs="Times New Roman"/>
          <w:bCs/>
          <w:sz w:val="24"/>
          <w:szCs w:val="24"/>
        </w:rPr>
        <w:t xml:space="preserve"> цель Подпрограммы 2 – </w:t>
      </w:r>
      <w:r w:rsidRPr="00C83A9A">
        <w:rPr>
          <w:rFonts w:ascii="Times New Roman" w:hAnsi="Times New Roman" w:cs="Times New Roman"/>
          <w:sz w:val="24"/>
          <w:szCs w:val="24"/>
        </w:rPr>
        <w:t>формирование единого информационного пространства, создание условий для обеспечения равного доступа к информационным ресурсам различных групп населения Княжпогостского района.</w:t>
      </w:r>
    </w:p>
    <w:p w:rsidR="00C443D8" w:rsidRPr="00C83A9A" w:rsidRDefault="00C443D8" w:rsidP="00C443D8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Задачи Подпрограммы 2: </w:t>
      </w:r>
    </w:p>
    <w:p w:rsidR="00C443D8" w:rsidRPr="00C83A9A" w:rsidRDefault="00C443D8" w:rsidP="00C443D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ab/>
        <w:t xml:space="preserve">1. Обеспечение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библиотек.</w:t>
      </w:r>
    </w:p>
    <w:p w:rsidR="00C443D8" w:rsidRPr="00C83A9A" w:rsidRDefault="00C443D8" w:rsidP="00C443D8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Совершенствование библиотечного обслуживания населения района, развитие современных  форм работы с различными категориями  пользователей.</w:t>
      </w:r>
    </w:p>
    <w:p w:rsidR="00C443D8" w:rsidRPr="00C83A9A" w:rsidRDefault="00C443D8" w:rsidP="00C443D8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Решению задачи 1 «Обеспечение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</w:t>
      </w:r>
      <w:r w:rsidRPr="00C83A9A">
        <w:rPr>
          <w:rFonts w:ascii="Times New Roman" w:hAnsi="Times New Roman" w:cs="Times New Roman"/>
          <w:sz w:val="24"/>
          <w:szCs w:val="24"/>
        </w:rPr>
        <w:t>» способствует следующие мероприятия:</w:t>
      </w:r>
    </w:p>
    <w:p w:rsidR="00C443D8" w:rsidRPr="00C83A9A" w:rsidRDefault="00C443D8" w:rsidP="00C443D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 комплектование книжных и документных фондов;</w:t>
      </w:r>
    </w:p>
    <w:p w:rsidR="00C443D8" w:rsidRPr="00C83A9A" w:rsidRDefault="00C443D8" w:rsidP="00C443D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подписка на периодические издания;</w:t>
      </w:r>
    </w:p>
    <w:p w:rsidR="00C443D8" w:rsidRPr="00C83A9A" w:rsidRDefault="00C443D8" w:rsidP="00C443D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выполнение муниципального задания;</w:t>
      </w:r>
    </w:p>
    <w:p w:rsidR="00C443D8" w:rsidRPr="00C83A9A" w:rsidRDefault="00C443D8" w:rsidP="00C443D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 проведение текущих ремонтов.</w:t>
      </w:r>
    </w:p>
    <w:p w:rsidR="00C443D8" w:rsidRPr="00C83A9A" w:rsidRDefault="00C443D8" w:rsidP="00C443D8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Решению задачи 2 «Совершенствование библиотечного обслуживания населения района, развитие современных  форм работы с различными категориями  пользователей» способствует следующие мероприятия:</w:t>
      </w:r>
    </w:p>
    <w:p w:rsidR="00C443D8" w:rsidRPr="00C83A9A" w:rsidRDefault="00C443D8" w:rsidP="00C443D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внедрение информационных технологий;</w:t>
      </w:r>
    </w:p>
    <w:p w:rsidR="00C443D8" w:rsidRPr="00C83A9A" w:rsidRDefault="00C443D8" w:rsidP="00C443D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функционирование информационно-маркетингового центра малого и среднего предпринимательства;</w:t>
      </w:r>
    </w:p>
    <w:p w:rsidR="00C443D8" w:rsidRPr="00C83A9A" w:rsidRDefault="00C443D8" w:rsidP="00C443D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мероприятия по подключению общедоступных библиотек РФ к сети Интернет и развитие библиотечного дела с учетом задачи расширения информационных технологий и оцифровки;</w:t>
      </w:r>
    </w:p>
    <w:p w:rsidR="00C443D8" w:rsidRPr="00C83A9A" w:rsidRDefault="00C443D8" w:rsidP="00C443D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государственная поддержка муниципальных учреждений культуры, находящихся на территории сельских поселений.</w:t>
      </w:r>
    </w:p>
    <w:p w:rsidR="00C443D8" w:rsidRPr="00C83A9A" w:rsidRDefault="00C443D8" w:rsidP="00C443D8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Достижение целей и решение задач Программы 2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C443D8" w:rsidRPr="00C83A9A" w:rsidRDefault="00C443D8" w:rsidP="00C443D8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043AB1">
        <w:rPr>
          <w:rFonts w:ascii="Times New Roman" w:hAnsi="Times New Roman" w:cs="Times New Roman"/>
          <w:b/>
          <w:bCs/>
          <w:sz w:val="24"/>
          <w:szCs w:val="24"/>
        </w:rPr>
        <w:t>Ср</w:t>
      </w:r>
      <w:r w:rsidRPr="00C83A9A">
        <w:rPr>
          <w:rFonts w:ascii="Times New Roman" w:hAnsi="Times New Roman" w:cs="Times New Roman"/>
          <w:b/>
          <w:bCs/>
          <w:sz w:val="24"/>
          <w:szCs w:val="24"/>
        </w:rPr>
        <w:t>оки и этапы реализации Подпрограммы 2</w:t>
      </w:r>
    </w:p>
    <w:p w:rsidR="00C443D8" w:rsidRPr="00E63244" w:rsidRDefault="00377F49" w:rsidP="00E63244">
      <w:pPr>
        <w:pStyle w:val="aff6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 2</w:t>
      </w:r>
      <w:r w:rsidR="00E63244">
        <w:rPr>
          <w:rFonts w:ascii="Times New Roman" w:hAnsi="Times New Roman" w:cs="Times New Roman"/>
          <w:sz w:val="24"/>
          <w:szCs w:val="24"/>
        </w:rPr>
        <w:t xml:space="preserve">: 2014 </w:t>
      </w:r>
      <w:r w:rsidR="00C443D8" w:rsidRPr="00C83A9A">
        <w:rPr>
          <w:rFonts w:ascii="Times New Roman" w:eastAsia="Calibri" w:hAnsi="Times New Roman" w:cs="Times New Roman"/>
          <w:sz w:val="24"/>
          <w:szCs w:val="24"/>
        </w:rPr>
        <w:t xml:space="preserve">– 2020 годы.                </w:t>
      </w:r>
    </w:p>
    <w:p w:rsidR="00C443D8" w:rsidRPr="00C83A9A" w:rsidRDefault="00C443D8" w:rsidP="00C443D8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4. Перечень основных мероприятий Подпрограммы 2</w:t>
      </w:r>
    </w:p>
    <w:p w:rsidR="00C443D8" w:rsidRPr="00C83A9A" w:rsidRDefault="00C443D8" w:rsidP="00C443D8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Основными мероприятиями Подпрограммы  2 являются:</w:t>
      </w:r>
    </w:p>
    <w:p w:rsidR="00C443D8" w:rsidRPr="00C83A9A" w:rsidRDefault="00C443D8" w:rsidP="00C443D8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1. Комплектование книжных и документных фондов.</w:t>
      </w:r>
    </w:p>
    <w:p w:rsidR="00C443D8" w:rsidRPr="00C83A9A" w:rsidRDefault="00C443D8" w:rsidP="00C443D8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Подписка на периодические издания.</w:t>
      </w:r>
    </w:p>
    <w:p w:rsidR="00C443D8" w:rsidRPr="00C83A9A" w:rsidRDefault="00C443D8" w:rsidP="00C443D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3. Внедрение информационных технологий в области библиотечного дела.  </w:t>
      </w:r>
    </w:p>
    <w:p w:rsidR="00C443D8" w:rsidRPr="00C83A9A" w:rsidRDefault="00C443D8" w:rsidP="00C443D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4.Функционирование информационно – маркетингового центра малого и среднего предпринимательства в соответствии с </w:t>
      </w:r>
      <w:r w:rsidRPr="00C83A9A">
        <w:rPr>
          <w:rFonts w:ascii="Times New Roman" w:hAnsi="Times New Roman" w:cs="Times New Roman"/>
          <w:bCs/>
          <w:sz w:val="24"/>
          <w:szCs w:val="24"/>
        </w:rPr>
        <w:t>Порядком субсидирования на функционирование информационно-маркетингового центра малого и среднего предпринимательства (п</w:t>
      </w:r>
      <w:r w:rsidRPr="00C83A9A">
        <w:rPr>
          <w:rFonts w:ascii="Times New Roman" w:hAnsi="Times New Roman" w:cs="Times New Roman"/>
          <w:sz w:val="24"/>
          <w:szCs w:val="24"/>
        </w:rPr>
        <w:t>риложение № 1).</w:t>
      </w:r>
    </w:p>
    <w:p w:rsidR="00C443D8" w:rsidRPr="00C83A9A" w:rsidRDefault="00C443D8" w:rsidP="00C443D8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5. Выполнение муниципального задания.</w:t>
      </w:r>
    </w:p>
    <w:p w:rsidR="00C443D8" w:rsidRPr="00C83A9A" w:rsidRDefault="00C443D8" w:rsidP="00C443D8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6. 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оцифровки.</w:t>
      </w:r>
    </w:p>
    <w:p w:rsidR="00C443D8" w:rsidRPr="00C83A9A" w:rsidRDefault="00C443D8" w:rsidP="00C443D8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lastRenderedPageBreak/>
        <w:t>7. Государственная поддержка муниципальных учреждений культуры, находящихся на территориях сельских поселений.</w:t>
      </w:r>
    </w:p>
    <w:p w:rsidR="00C443D8" w:rsidRPr="00C83A9A" w:rsidRDefault="00C443D8" w:rsidP="00043AB1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8. Проведение текущих ремонтов.</w:t>
      </w:r>
    </w:p>
    <w:p w:rsidR="00C443D8" w:rsidRPr="00C83A9A" w:rsidRDefault="00C443D8" w:rsidP="00C443D8">
      <w:pPr>
        <w:pStyle w:val="aff6"/>
        <w:jc w:val="center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5. Основные меры правового регулирования  направленные на достижение цели и (или) конечных результатов Подпрограммы 2</w:t>
      </w:r>
    </w:p>
    <w:p w:rsidR="00C443D8" w:rsidRPr="00EF612A" w:rsidRDefault="00C443D8" w:rsidP="00EF612A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28" w:tooltip="&quot;Основы законодательства Российской Федерации о культуре&quot; (утв. ВС РФ 09.10.1992 N 3612-1) (ред. от 30.09.2013){КонсультантПлюс}" w:history="1">
        <w:r w:rsidRPr="00F301D5">
          <w:rPr>
            <w:rStyle w:val="af3"/>
            <w:rFonts w:ascii="Times New Roman" w:hAnsi="Times New Roman" w:cs="Times New Roman"/>
            <w:color w:val="auto"/>
            <w:u w:val="none"/>
          </w:rPr>
          <w:t>Основы</w:t>
        </w:r>
      </w:hyperlink>
      <w:r w:rsidRPr="00F301D5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Федеральный закон от 29 декабря 1994 г. № 78-ФЗ «О библиотечном деле», указами и поручениями Президента Российской Федерации в сфере культуры, </w:t>
      </w:r>
      <w:hyperlink r:id="rId29" w:tooltip="Конституция Республики Коми (принята Верховным Советом Республики Коми 17.02.1994) (ред. от 24.04.2013){КонсультантПлюс}" w:history="1">
        <w:r w:rsidRPr="00F301D5">
          <w:rPr>
            <w:rStyle w:val="af3"/>
            <w:rFonts w:ascii="Times New Roman" w:hAnsi="Times New Roman" w:cs="Times New Roman"/>
            <w:color w:val="auto"/>
            <w:u w:val="none"/>
          </w:rPr>
          <w:t>Конституция</w:t>
        </w:r>
      </w:hyperlink>
      <w:r w:rsidRPr="00F301D5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</w:t>
      </w:r>
      <w:r w:rsidRPr="00C83A9A">
        <w:rPr>
          <w:rFonts w:ascii="Times New Roman" w:hAnsi="Times New Roman" w:cs="Times New Roman"/>
          <w:sz w:val="24"/>
          <w:szCs w:val="24"/>
        </w:rPr>
        <w:t>Республики Коми, Постановление Правительства РК от 30.12.2011 № 651 «Об утверждении государственной программы Республики Коми «Культура Республики Коми».</w:t>
      </w:r>
    </w:p>
    <w:p w:rsidR="00C443D8" w:rsidRPr="00C83A9A" w:rsidRDefault="00C443D8" w:rsidP="00C443D8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6. Прогноз конечных результатов Подпрограммы 2. Перечень целевых индикаторов и показателей Подпрограммы 2</w:t>
      </w:r>
    </w:p>
    <w:p w:rsidR="00C443D8" w:rsidRPr="00C83A9A" w:rsidRDefault="00C443D8" w:rsidP="00EF612A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Перечень показателей (целевых индикаторов) Подпрограммы 2:</w:t>
      </w:r>
    </w:p>
    <w:p w:rsidR="00C443D8" w:rsidRPr="00C83A9A" w:rsidRDefault="00C443D8" w:rsidP="00EF612A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1. Количество библиографических записей включенных в сводный электронный каталог библиотек России (процент); </w:t>
      </w:r>
    </w:p>
    <w:p w:rsidR="00C443D8" w:rsidRPr="00C83A9A" w:rsidRDefault="00C443D8" w:rsidP="00EF612A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Количество документов, выданных из фондов библиотек (единиц);</w:t>
      </w:r>
    </w:p>
    <w:p w:rsidR="00C443D8" w:rsidRPr="00C83A9A" w:rsidRDefault="00C443D8" w:rsidP="00EF612A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3. Численность зарегистрированных пользователей (человек);</w:t>
      </w:r>
    </w:p>
    <w:p w:rsidR="00C443D8" w:rsidRPr="00C83A9A" w:rsidRDefault="00C443D8" w:rsidP="00EF612A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4. Охват населения Княжпогостского района библиотечным обслуживанием (процент); </w:t>
      </w:r>
    </w:p>
    <w:p w:rsidR="00C443D8" w:rsidRPr="00C83A9A" w:rsidRDefault="00C443D8" w:rsidP="00EF612A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5. Количество экземпляров новых поступлений в библиотечны</w:t>
      </w:r>
      <w:r w:rsidR="00C66CE3">
        <w:rPr>
          <w:rFonts w:ascii="Times New Roman" w:hAnsi="Times New Roman" w:cs="Times New Roman"/>
          <w:sz w:val="24"/>
          <w:szCs w:val="24"/>
        </w:rPr>
        <w:t>й</w:t>
      </w:r>
      <w:r w:rsidRPr="00C83A9A">
        <w:rPr>
          <w:rFonts w:ascii="Times New Roman" w:hAnsi="Times New Roman" w:cs="Times New Roman"/>
          <w:sz w:val="24"/>
          <w:szCs w:val="24"/>
        </w:rPr>
        <w:t xml:space="preserve"> фонд (единиц); </w:t>
      </w:r>
    </w:p>
    <w:p w:rsidR="00C443D8" w:rsidRPr="00C83A9A" w:rsidRDefault="00C443D8" w:rsidP="00EF612A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6. Количество библиотек имеющих доступ к сети Интернет (единиц).</w:t>
      </w:r>
    </w:p>
    <w:p w:rsidR="00C443D8" w:rsidRPr="00C83A9A" w:rsidRDefault="00C443D8" w:rsidP="00EF612A">
      <w:pPr>
        <w:pStyle w:val="aff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A9A">
        <w:rPr>
          <w:rFonts w:ascii="Times New Roman" w:hAnsi="Times New Roman" w:cs="Times New Roman"/>
          <w:bCs/>
          <w:sz w:val="24"/>
          <w:szCs w:val="24"/>
        </w:rPr>
        <w:t>Реализация Подпрограммы 2 позволит обеспечить:</w:t>
      </w:r>
    </w:p>
    <w:p w:rsidR="00EF612A" w:rsidRPr="00C83A9A" w:rsidRDefault="00EF612A" w:rsidP="00EF612A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C83A9A">
        <w:rPr>
          <w:rFonts w:ascii="Times New Roman" w:hAnsi="Times New Roman" w:cs="Times New Roman"/>
          <w:sz w:val="24"/>
          <w:szCs w:val="24"/>
        </w:rPr>
        <w:t>. Увеличение количества библиографических записей включенных в сводный электронный каталог библиотек России до</w:t>
      </w:r>
      <w:r>
        <w:rPr>
          <w:rFonts w:ascii="Times New Roman" w:hAnsi="Times New Roman" w:cs="Times New Roman"/>
          <w:sz w:val="24"/>
          <w:szCs w:val="24"/>
        </w:rPr>
        <w:t xml:space="preserve"> 28427 ед. к 2020 году.</w:t>
      </w:r>
      <w:r w:rsidRPr="00C83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12A" w:rsidRPr="00C83A9A" w:rsidRDefault="00EF612A" w:rsidP="00EF612A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C83A9A">
        <w:rPr>
          <w:rFonts w:ascii="Times New Roman" w:hAnsi="Times New Roman" w:cs="Times New Roman"/>
          <w:sz w:val="24"/>
          <w:szCs w:val="24"/>
        </w:rPr>
        <w:t>. Увеличение количества документов, выданных из фондов библиотек до</w:t>
      </w:r>
      <w:r>
        <w:rPr>
          <w:rFonts w:ascii="Times New Roman" w:hAnsi="Times New Roman" w:cs="Times New Roman"/>
          <w:sz w:val="24"/>
          <w:szCs w:val="24"/>
        </w:rPr>
        <w:t xml:space="preserve"> 373370 ед. к 2020 году.</w:t>
      </w:r>
    </w:p>
    <w:p w:rsidR="00EF612A" w:rsidRPr="00C83A9A" w:rsidRDefault="00EF612A" w:rsidP="00EF612A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C83A9A">
        <w:rPr>
          <w:rFonts w:ascii="Times New Roman" w:hAnsi="Times New Roman" w:cs="Times New Roman"/>
          <w:sz w:val="24"/>
          <w:szCs w:val="24"/>
        </w:rPr>
        <w:t xml:space="preserve">. Увеличение численности зарегистрированных пользователей до </w:t>
      </w:r>
      <w:r>
        <w:rPr>
          <w:rFonts w:ascii="Times New Roman" w:hAnsi="Times New Roman" w:cs="Times New Roman"/>
          <w:sz w:val="24"/>
          <w:szCs w:val="24"/>
        </w:rPr>
        <w:t>13785 человек к 2020 году.</w:t>
      </w:r>
    </w:p>
    <w:p w:rsidR="00EF612A" w:rsidRPr="00C83A9A" w:rsidRDefault="00EF612A" w:rsidP="00EF612A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C83A9A">
        <w:rPr>
          <w:rFonts w:ascii="Times New Roman" w:hAnsi="Times New Roman" w:cs="Times New Roman"/>
          <w:sz w:val="24"/>
          <w:szCs w:val="24"/>
        </w:rPr>
        <w:t xml:space="preserve">. Увеличение охвата населения Княжпогостского района библиотечным обслуживанием до </w:t>
      </w:r>
      <w:r>
        <w:rPr>
          <w:rFonts w:ascii="Times New Roman" w:hAnsi="Times New Roman" w:cs="Times New Roman"/>
          <w:sz w:val="24"/>
          <w:szCs w:val="24"/>
        </w:rPr>
        <w:t xml:space="preserve">70 </w:t>
      </w:r>
      <w:r w:rsidRPr="00C83A9A">
        <w:rPr>
          <w:rFonts w:ascii="Times New Roman" w:hAnsi="Times New Roman" w:cs="Times New Roman"/>
          <w:sz w:val="24"/>
          <w:szCs w:val="24"/>
        </w:rPr>
        <w:t>% к 2020 году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3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12A" w:rsidRPr="00C83A9A" w:rsidRDefault="00EF612A" w:rsidP="00EF612A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C83A9A">
        <w:rPr>
          <w:rFonts w:ascii="Times New Roman" w:hAnsi="Times New Roman" w:cs="Times New Roman"/>
          <w:sz w:val="24"/>
          <w:szCs w:val="24"/>
        </w:rPr>
        <w:t>. Увеличение количества экземпляров новых поступлений в библиотечны</w:t>
      </w:r>
      <w:r w:rsidR="00C66CE3">
        <w:rPr>
          <w:rFonts w:ascii="Times New Roman" w:hAnsi="Times New Roman" w:cs="Times New Roman"/>
          <w:sz w:val="24"/>
          <w:szCs w:val="24"/>
        </w:rPr>
        <w:t>й</w:t>
      </w:r>
      <w:r w:rsidRPr="00C83A9A">
        <w:rPr>
          <w:rFonts w:ascii="Times New Roman" w:hAnsi="Times New Roman" w:cs="Times New Roman"/>
          <w:sz w:val="24"/>
          <w:szCs w:val="24"/>
        </w:rPr>
        <w:t xml:space="preserve"> фонд до</w:t>
      </w:r>
      <w:r>
        <w:rPr>
          <w:rFonts w:ascii="Times New Roman" w:hAnsi="Times New Roman" w:cs="Times New Roman"/>
          <w:sz w:val="24"/>
          <w:szCs w:val="24"/>
        </w:rPr>
        <w:t xml:space="preserve"> 3130</w:t>
      </w:r>
      <w:r w:rsidRPr="00C83A9A">
        <w:rPr>
          <w:rFonts w:ascii="Times New Roman" w:hAnsi="Times New Roman" w:cs="Times New Roman"/>
          <w:sz w:val="24"/>
          <w:szCs w:val="24"/>
        </w:rPr>
        <w:t xml:space="preserve"> единиц к 2020 году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3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3D8" w:rsidRPr="00C83A9A" w:rsidRDefault="00EF612A" w:rsidP="00EF612A">
      <w:pPr>
        <w:pStyle w:val="aff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83A9A">
        <w:rPr>
          <w:rFonts w:ascii="Times New Roman" w:hAnsi="Times New Roman" w:cs="Times New Roman"/>
          <w:sz w:val="24"/>
          <w:szCs w:val="24"/>
        </w:rPr>
        <w:t xml:space="preserve">. Увеличение количества библиотек имеющих доступ к сети Интернет до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C83A9A">
        <w:rPr>
          <w:rFonts w:ascii="Times New Roman" w:hAnsi="Times New Roman" w:cs="Times New Roman"/>
          <w:sz w:val="24"/>
          <w:szCs w:val="24"/>
        </w:rPr>
        <w:t>единиц к 2020 году.</w:t>
      </w:r>
    </w:p>
    <w:p w:rsidR="00C443D8" w:rsidRPr="00C83A9A" w:rsidRDefault="00C443D8" w:rsidP="00C443D8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7. Ресурсное обеспечение Подпрограммы 2</w:t>
      </w:r>
    </w:p>
    <w:p w:rsidR="00C443D8" w:rsidRPr="00C83A9A" w:rsidRDefault="00C443D8" w:rsidP="00C443D8">
      <w:pPr>
        <w:pStyle w:val="aff6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Общий объем финансирования Подпрограммы 2 в 2014-2019 годах составляет </w:t>
      </w:r>
      <w:r w:rsidR="00942972">
        <w:rPr>
          <w:rFonts w:ascii="Times New Roman" w:eastAsia="PMingLiU" w:hAnsi="Times New Roman" w:cs="Times New Roman"/>
          <w:sz w:val="24"/>
          <w:szCs w:val="24"/>
          <w:lang w:eastAsia="zh-TW"/>
        </w:rPr>
        <w:t>88 379,64</w:t>
      </w: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C443D8" w:rsidRPr="00C83A9A" w:rsidRDefault="00C443D8" w:rsidP="00C443D8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Таблица 2</w:t>
      </w:r>
    </w:p>
    <w:p w:rsidR="00C443D8" w:rsidRPr="00C83A9A" w:rsidRDefault="00C443D8" w:rsidP="00C443D8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(тыс.   рублей)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27"/>
        <w:gridCol w:w="1876"/>
        <w:gridCol w:w="2307"/>
        <w:gridCol w:w="2342"/>
        <w:gridCol w:w="1973"/>
      </w:tblGrid>
      <w:tr w:rsidR="002B7F2E" w:rsidRPr="00C83A9A" w:rsidTr="00850205">
        <w:trPr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7F2E" w:rsidRPr="00C83A9A" w:rsidRDefault="00850205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7F2E"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за счет средств</w:t>
            </w:r>
          </w:p>
        </w:tc>
      </w:tr>
      <w:tr w:rsidR="002B7F2E" w:rsidRPr="00C83A9A" w:rsidTr="00850205">
        <w:trPr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F2E" w:rsidRPr="00C83A9A" w:rsidRDefault="002B7F2E" w:rsidP="00850205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F2E" w:rsidRPr="00C83A9A" w:rsidRDefault="002B7F2E" w:rsidP="00850205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F2E" w:rsidRPr="00C83A9A" w:rsidRDefault="002B7F2E" w:rsidP="00850205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2B7F2E" w:rsidRPr="00C83A9A" w:rsidRDefault="002B7F2E" w:rsidP="00850205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</w:tr>
      <w:tr w:rsidR="002B7F2E" w:rsidRPr="00C83A9A" w:rsidTr="00850205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15 538,96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45,69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216,40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3C7A09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15 276,8</w:t>
            </w:r>
            <w:r w:rsidR="003C7A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F2E" w:rsidRPr="00C83A9A" w:rsidTr="00850205">
        <w:trPr>
          <w:trHeight w:val="100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14 441,90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158,70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8A7B4F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14 227,40</w:t>
            </w:r>
          </w:p>
        </w:tc>
      </w:tr>
      <w:tr w:rsidR="002B7F2E" w:rsidRPr="00C83A9A" w:rsidTr="00850205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14 523,14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150,50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97,30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8A7B4F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14 275,34</w:t>
            </w:r>
          </w:p>
        </w:tc>
      </w:tr>
      <w:tr w:rsidR="002B7F2E" w:rsidRPr="00C83A9A" w:rsidTr="00850205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942972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16 523,14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740C57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33,23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942972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2 381,10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942972" w:rsidP="008A7B4F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13 777,90</w:t>
            </w:r>
          </w:p>
        </w:tc>
      </w:tr>
      <w:tr w:rsidR="002B7F2E" w:rsidRPr="00C83A9A" w:rsidTr="00850205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13 841,71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8A7B4F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13 804,21</w:t>
            </w:r>
          </w:p>
        </w:tc>
      </w:tr>
      <w:tr w:rsidR="002B7F2E" w:rsidRPr="00C83A9A" w:rsidTr="00850205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13 841,71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8A7B4F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13 804,21</w:t>
            </w:r>
          </w:p>
        </w:tc>
      </w:tr>
      <w:tr w:rsidR="002B7F2E" w:rsidRPr="00C83A9A" w:rsidTr="00850205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7F2E" w:rsidRPr="00C83A9A" w:rsidRDefault="00942972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88 379,64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7F2E" w:rsidRPr="00C83A9A" w:rsidRDefault="003C7A09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285,22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7F2E" w:rsidRPr="00C83A9A" w:rsidRDefault="00942972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2 928,50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7F2E" w:rsidRPr="00C83A9A" w:rsidRDefault="002B7F2E" w:rsidP="00942972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42972">
              <w:rPr>
                <w:rFonts w:ascii="Times New Roman" w:hAnsi="Times New Roman" w:cs="Times New Roman"/>
                <w:sz w:val="24"/>
                <w:szCs w:val="24"/>
              </w:rPr>
              <w:t> 165,92</w:t>
            </w:r>
          </w:p>
        </w:tc>
      </w:tr>
    </w:tbl>
    <w:p w:rsidR="00C443D8" w:rsidRPr="00C83A9A" w:rsidRDefault="00C443D8" w:rsidP="00C443D8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8. Методика оценки эффективности Подпрограммы 2</w:t>
      </w:r>
    </w:p>
    <w:p w:rsidR="00C443D8" w:rsidRPr="00C83A9A" w:rsidRDefault="00C443D8" w:rsidP="00C443D8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2 производится в соответствии с методикой оценки эффективности реализации Программы, приведенной в разделе </w:t>
      </w:r>
      <w:r w:rsidRPr="00C83A9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83A9A">
        <w:rPr>
          <w:rFonts w:ascii="Times New Roman" w:hAnsi="Times New Roman" w:cs="Times New Roman"/>
          <w:sz w:val="24"/>
          <w:szCs w:val="24"/>
        </w:rPr>
        <w:t xml:space="preserve"> «Методика  оценки эффективности Программы» Программы.</w:t>
      </w:r>
    </w:p>
    <w:p w:rsidR="00FD483E" w:rsidRPr="00C62935" w:rsidRDefault="00FD483E" w:rsidP="00FD483E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4</w:t>
      </w:r>
    </w:p>
    <w:p w:rsidR="00FD483E" w:rsidRPr="00C62935" w:rsidRDefault="00FD483E" w:rsidP="00FD4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D483E" w:rsidRPr="00C62935" w:rsidRDefault="00FD483E" w:rsidP="00FD4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63244" w:rsidRPr="00463338" w:rsidRDefault="00C66CE3" w:rsidP="00E6324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 ноября 2017 г.  № 437</w:t>
      </w:r>
      <w:r w:rsidR="00E63244"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FD483E" w:rsidRPr="00C62935" w:rsidRDefault="00FD483E" w:rsidP="00FD483E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FD483E" w:rsidRPr="00C62935" w:rsidRDefault="00E2465C" w:rsidP="00FD483E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</w:t>
      </w:r>
      <w:r w:rsidR="00FD483E" w:rsidRPr="00C62935">
        <w:rPr>
          <w:rFonts w:ascii="Times New Roman" w:hAnsi="Times New Roman"/>
          <w:b/>
          <w:sz w:val="24"/>
          <w:szCs w:val="24"/>
        </w:rPr>
        <w:t>одпрограммы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="00FD483E"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FD483E" w:rsidRPr="00C62935" w:rsidRDefault="00FD483E" w:rsidP="00FD4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музейного дела»</w:t>
      </w:r>
    </w:p>
    <w:tbl>
      <w:tblPr>
        <w:tblW w:w="960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055"/>
      </w:tblGrid>
      <w:tr w:rsidR="00FD483E" w:rsidRPr="00C62935" w:rsidTr="00E63244">
        <w:trPr>
          <w:jc w:val="center"/>
        </w:trPr>
        <w:tc>
          <w:tcPr>
            <w:tcW w:w="2552" w:type="dxa"/>
            <w:shd w:val="clear" w:color="auto" w:fill="auto"/>
          </w:tcPr>
          <w:p w:rsidR="00FD483E" w:rsidRPr="00C62935" w:rsidRDefault="00FD483E" w:rsidP="004A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7055" w:type="dxa"/>
            <w:shd w:val="clear" w:color="auto" w:fill="auto"/>
          </w:tcPr>
          <w:p w:rsidR="00FD483E" w:rsidRPr="00C62935" w:rsidRDefault="00FD483E" w:rsidP="0071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музейного дела» (далее - </w:t>
            </w:r>
            <w:r w:rsidR="00716710"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3)</w:t>
            </w:r>
          </w:p>
        </w:tc>
      </w:tr>
      <w:tr w:rsidR="00FD483E" w:rsidRPr="00C62935" w:rsidTr="00E63244">
        <w:trPr>
          <w:jc w:val="center"/>
        </w:trPr>
        <w:tc>
          <w:tcPr>
            <w:tcW w:w="2552" w:type="dxa"/>
            <w:shd w:val="clear" w:color="auto" w:fill="auto"/>
          </w:tcPr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FD483E" w:rsidRPr="00C62935" w:rsidRDefault="00FD483E" w:rsidP="004A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055" w:type="dxa"/>
            <w:shd w:val="clear" w:color="auto" w:fill="auto"/>
          </w:tcPr>
          <w:p w:rsidR="00FD483E" w:rsidRPr="00C62935" w:rsidRDefault="00FD483E" w:rsidP="004A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FD483E" w:rsidRPr="00C62935" w:rsidTr="00E63244">
        <w:trPr>
          <w:jc w:val="center"/>
        </w:trPr>
        <w:tc>
          <w:tcPr>
            <w:tcW w:w="2552" w:type="dxa"/>
            <w:shd w:val="clear" w:color="auto" w:fill="auto"/>
          </w:tcPr>
          <w:p w:rsidR="00FD483E" w:rsidRPr="00C62935" w:rsidRDefault="00FD483E" w:rsidP="004A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7055" w:type="dxa"/>
            <w:shd w:val="clear" w:color="auto" w:fill="auto"/>
          </w:tcPr>
          <w:p w:rsidR="00FD483E" w:rsidRPr="00EE27F5" w:rsidRDefault="00FD483E" w:rsidP="007167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МБУ «Княжпогостский районный историко – краеведческий музей» (далее - </w:t>
            </w:r>
            <w:r w:rsidR="007167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ИКМ)</w:t>
            </w:r>
          </w:p>
        </w:tc>
      </w:tr>
      <w:tr w:rsidR="00FD483E" w:rsidRPr="00C62935" w:rsidTr="00E63244">
        <w:trPr>
          <w:jc w:val="center"/>
        </w:trPr>
        <w:tc>
          <w:tcPr>
            <w:tcW w:w="2552" w:type="dxa"/>
            <w:shd w:val="clear" w:color="auto" w:fill="auto"/>
          </w:tcPr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055" w:type="dxa"/>
            <w:shd w:val="clear" w:color="auto" w:fill="auto"/>
          </w:tcPr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83E" w:rsidRPr="00C62935" w:rsidTr="00E63244">
        <w:trPr>
          <w:jc w:val="center"/>
        </w:trPr>
        <w:tc>
          <w:tcPr>
            <w:tcW w:w="2552" w:type="dxa"/>
            <w:shd w:val="clear" w:color="auto" w:fill="auto"/>
          </w:tcPr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3   </w:t>
            </w:r>
          </w:p>
        </w:tc>
        <w:tc>
          <w:tcPr>
            <w:tcW w:w="7055" w:type="dxa"/>
            <w:shd w:val="clear" w:color="auto" w:fill="auto"/>
          </w:tcPr>
          <w:p w:rsidR="00FD483E" w:rsidRPr="003A56D8" w:rsidRDefault="00FD483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Развитие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      </w:r>
          </w:p>
        </w:tc>
      </w:tr>
      <w:tr w:rsidR="00FD483E" w:rsidRPr="00C62935" w:rsidTr="00E63244">
        <w:trPr>
          <w:jc w:val="center"/>
        </w:trPr>
        <w:tc>
          <w:tcPr>
            <w:tcW w:w="2552" w:type="dxa"/>
            <w:shd w:val="clear" w:color="auto" w:fill="auto"/>
          </w:tcPr>
          <w:p w:rsidR="00FD483E" w:rsidRPr="00C62935" w:rsidRDefault="00FD483E" w:rsidP="004A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7055" w:type="dxa"/>
            <w:shd w:val="clear" w:color="auto" w:fill="auto"/>
          </w:tcPr>
          <w:p w:rsidR="00FD483E" w:rsidRDefault="00FD483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3A5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беспечение доступа населения к музейны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предметам, музейным ценностям.</w:t>
            </w:r>
          </w:p>
          <w:p w:rsidR="00FD483E" w:rsidRPr="003A56D8" w:rsidRDefault="00FD483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сохранения и популяризации музейных коллекций, развития музейного дела в Княжпогостском районе.</w:t>
            </w:r>
          </w:p>
        </w:tc>
      </w:tr>
      <w:tr w:rsidR="00FD483E" w:rsidRPr="00C62935" w:rsidTr="00E63244">
        <w:trPr>
          <w:trHeight w:val="1116"/>
          <w:jc w:val="center"/>
        </w:trPr>
        <w:tc>
          <w:tcPr>
            <w:tcW w:w="2552" w:type="dxa"/>
            <w:shd w:val="clear" w:color="auto" w:fill="auto"/>
          </w:tcPr>
          <w:p w:rsidR="00FD483E" w:rsidRPr="00C62935" w:rsidRDefault="00FD483E" w:rsidP="004A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3</w:t>
            </w:r>
          </w:p>
        </w:tc>
        <w:tc>
          <w:tcPr>
            <w:tcW w:w="7055" w:type="dxa"/>
            <w:shd w:val="clear" w:color="auto" w:fill="auto"/>
          </w:tcPr>
          <w:p w:rsidR="003423F3" w:rsidRDefault="00FD483E" w:rsidP="003423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1. Доля представленных зрителю музейных предметов в общем количестве музейных предметов основного фонда (процент).</w:t>
            </w:r>
          </w:p>
          <w:p w:rsidR="003423F3" w:rsidRDefault="00FD483E" w:rsidP="003423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2. Количество посещений музейных учреждений на 1 жителя в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423F3" w:rsidRDefault="00FD483E" w:rsidP="003423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3. Количество проведенных  выставок в музеях (единиц).</w:t>
            </w:r>
          </w:p>
          <w:p w:rsidR="00FD483E" w:rsidRPr="003423F3" w:rsidRDefault="00FD483E" w:rsidP="003423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DC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предметов музейного фонда, переведенных в электронный вид (единиц).</w:t>
            </w:r>
          </w:p>
          <w:p w:rsidR="00FD483E" w:rsidRPr="00EE27F5" w:rsidRDefault="00FD483E" w:rsidP="004A6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  музейных</w:t>
            </w:r>
            <w:r w:rsidR="0034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экспонатов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</w:tc>
      </w:tr>
      <w:tr w:rsidR="00FD483E" w:rsidRPr="00C62935" w:rsidTr="00E63244">
        <w:trPr>
          <w:trHeight w:val="673"/>
          <w:jc w:val="center"/>
        </w:trPr>
        <w:tc>
          <w:tcPr>
            <w:tcW w:w="2552" w:type="dxa"/>
            <w:shd w:val="clear" w:color="auto" w:fill="auto"/>
          </w:tcPr>
          <w:p w:rsidR="00FD483E" w:rsidRPr="00C62935" w:rsidRDefault="00FD483E" w:rsidP="004A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Сроки реализации Подпрограммы  3</w:t>
            </w:r>
          </w:p>
        </w:tc>
        <w:tc>
          <w:tcPr>
            <w:tcW w:w="7055" w:type="dxa"/>
            <w:shd w:val="clear" w:color="auto" w:fill="auto"/>
          </w:tcPr>
          <w:p w:rsidR="00FD483E" w:rsidRPr="00C62935" w:rsidRDefault="00FD483E" w:rsidP="004A6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– 2020 годы.                           </w:t>
            </w:r>
          </w:p>
        </w:tc>
      </w:tr>
      <w:tr w:rsidR="00FD483E" w:rsidRPr="00C62935" w:rsidTr="00E63244">
        <w:trPr>
          <w:jc w:val="center"/>
        </w:trPr>
        <w:tc>
          <w:tcPr>
            <w:tcW w:w="2552" w:type="dxa"/>
            <w:shd w:val="clear" w:color="auto" w:fill="auto"/>
          </w:tcPr>
          <w:p w:rsidR="00FD483E" w:rsidRPr="00C62935" w:rsidRDefault="00FD483E" w:rsidP="004A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3   </w:t>
            </w:r>
          </w:p>
        </w:tc>
        <w:tc>
          <w:tcPr>
            <w:tcW w:w="7055" w:type="dxa"/>
            <w:shd w:val="clear" w:color="auto" w:fill="auto"/>
          </w:tcPr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Подпрограммы 3 потребуется  </w:t>
            </w:r>
          </w:p>
          <w:p w:rsidR="00FD483E" w:rsidRPr="00C62935" w:rsidRDefault="00B852BC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12 097,10</w:t>
            </w:r>
            <w:r w:rsidR="00FD483E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   </w:t>
            </w:r>
          </w:p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1 914,83 тыс. рублей;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1 926,18 тыс. рублей </w:t>
            </w:r>
          </w:p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2 028,10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B852BC">
              <w:rPr>
                <w:rFonts w:ascii="Times New Roman" w:hAnsi="Times New Roman"/>
                <w:sz w:val="24"/>
                <w:szCs w:val="24"/>
              </w:rPr>
              <w:t>2 390,05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FD483E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1 918,97 тыс. рублей;</w:t>
            </w:r>
          </w:p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1 918,97 тыс. рублей.</w:t>
            </w:r>
          </w:p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федеральных средств – 0,00  тыс. рублей</w:t>
            </w:r>
          </w:p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в том числе по годам:      </w:t>
            </w:r>
          </w:p>
          <w:p w:rsidR="001D7D70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0,00 тыс. рублей;  </w:t>
            </w:r>
          </w:p>
          <w:p w:rsidR="001D7D70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2015 год – 0,00 тыс. рублей; </w:t>
            </w:r>
          </w:p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FD483E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 w:rsidR="00B852BC">
              <w:rPr>
                <w:rFonts w:ascii="Times New Roman" w:hAnsi="Times New Roman"/>
                <w:sz w:val="24"/>
                <w:szCs w:val="24"/>
              </w:rPr>
              <w:t>464,18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1D7D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16710"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        </w:t>
            </w:r>
          </w:p>
          <w:p w:rsidR="001D7D70" w:rsidRDefault="001D7D70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1D7D70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="001D7D70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B852BC">
              <w:rPr>
                <w:rFonts w:ascii="Times New Roman" w:hAnsi="Times New Roman"/>
                <w:sz w:val="24"/>
                <w:szCs w:val="24"/>
              </w:rPr>
              <w:t>464,18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D483E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средств муниципального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852BC">
              <w:rPr>
                <w:rFonts w:ascii="Times New Roman" w:hAnsi="Times New Roman"/>
                <w:sz w:val="24"/>
                <w:szCs w:val="24"/>
              </w:rPr>
              <w:t> 632,92</w:t>
            </w:r>
            <w:r w:rsidR="00716710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</w:t>
            </w:r>
          </w:p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1 914,83 тыс. рублей;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1 926,18 тыс. рублей </w:t>
            </w:r>
          </w:p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2 028,10 тыс. рублей;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B852BC">
              <w:rPr>
                <w:rFonts w:ascii="Times New Roman" w:hAnsi="Times New Roman"/>
                <w:sz w:val="24"/>
                <w:szCs w:val="24"/>
              </w:rPr>
              <w:t>1 925,87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FD483E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 год –  1 918,97 тыс. рублей;</w:t>
            </w:r>
          </w:p>
          <w:p w:rsidR="00FD483E" w:rsidRPr="00C62935" w:rsidRDefault="00FD483E" w:rsidP="001D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 1 918,97 тыс. рублей.</w:t>
            </w:r>
          </w:p>
        </w:tc>
      </w:tr>
      <w:tr w:rsidR="00FD483E" w:rsidRPr="00C62935" w:rsidTr="00E63244">
        <w:trPr>
          <w:trHeight w:val="1148"/>
          <w:jc w:val="center"/>
        </w:trPr>
        <w:tc>
          <w:tcPr>
            <w:tcW w:w="2552" w:type="dxa"/>
            <w:shd w:val="clear" w:color="auto" w:fill="auto"/>
          </w:tcPr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055" w:type="dxa"/>
            <w:shd w:val="clear" w:color="auto" w:fill="auto"/>
          </w:tcPr>
          <w:p w:rsidR="008824B3" w:rsidRDefault="008824B3" w:rsidP="00D02B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 обеспечить:</w:t>
            </w:r>
          </w:p>
          <w:p w:rsidR="00D02B64" w:rsidRPr="00C703A0" w:rsidRDefault="00FD483E" w:rsidP="00D02B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1. Увеличение доли представленных зрителю музейных предметов в общем количестве музейных предметов основного фонда до </w:t>
            </w:r>
            <w:r w:rsidR="005F22CE" w:rsidRPr="00C703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% к 2020 году.</w:t>
            </w:r>
          </w:p>
          <w:p w:rsidR="00D02B64" w:rsidRPr="00C703A0" w:rsidRDefault="00FD483E" w:rsidP="00D02B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посещений музейных учреждений на 1 жителя в год до 0,16% к 2020 году.</w:t>
            </w:r>
          </w:p>
          <w:p w:rsidR="00D02B64" w:rsidRPr="00C703A0" w:rsidRDefault="00FD483E" w:rsidP="00D02B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3.Увеличение количества проведенных  выставок в музеях до 73 ед</w:t>
            </w:r>
            <w:r w:rsidR="005F22CE" w:rsidRPr="00C7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 2020 году.</w:t>
            </w:r>
          </w:p>
          <w:p w:rsidR="00FD483E" w:rsidRPr="00C703A0" w:rsidRDefault="00FD483E" w:rsidP="00D02B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4. Увеличение количества предметов музейного фонда, переведенных в электронный вид до 500</w:t>
            </w:r>
            <w:r w:rsidR="005F22CE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5F22CE" w:rsidRPr="00C7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 2020 году.</w:t>
            </w:r>
          </w:p>
          <w:p w:rsidR="00FD483E" w:rsidRPr="00C62935" w:rsidRDefault="00FD483E" w:rsidP="004A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5. Увеличение количества музейных экспонатов до 5150</w:t>
            </w:r>
            <w:r w:rsidR="005F22CE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 2020 году.</w:t>
            </w:r>
          </w:p>
        </w:tc>
      </w:tr>
    </w:tbl>
    <w:p w:rsidR="00580707" w:rsidRDefault="00FD483E" w:rsidP="00580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3A0">
        <w:rPr>
          <w:rFonts w:ascii="Times New Roman" w:hAnsi="Times New Roman"/>
          <w:b/>
          <w:sz w:val="24"/>
          <w:szCs w:val="24"/>
        </w:rPr>
        <w:t>1.</w:t>
      </w:r>
      <w:r w:rsidR="00580707">
        <w:rPr>
          <w:rFonts w:ascii="Times New Roman" w:hAnsi="Times New Roman"/>
          <w:b/>
          <w:sz w:val="24"/>
          <w:szCs w:val="24"/>
        </w:rPr>
        <w:t>Ха</w:t>
      </w:r>
      <w:r w:rsidRPr="00C703A0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3</w:t>
      </w:r>
    </w:p>
    <w:p w:rsidR="00FD483E" w:rsidRPr="00580707" w:rsidRDefault="00580707" w:rsidP="0058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483E" w:rsidRPr="00580707">
        <w:rPr>
          <w:rFonts w:ascii="Times New Roman" w:hAnsi="Times New Roman" w:cs="Times New Roman"/>
          <w:sz w:val="24"/>
          <w:szCs w:val="24"/>
        </w:rPr>
        <w:t>Современное понимание миссии музея требует поиска инновационных подходов к его деятельности, использование новых методов и средств в научном поиске, широкую информатизацию основных направлений музейной работы.</w:t>
      </w:r>
    </w:p>
    <w:p w:rsidR="00FD483E" w:rsidRPr="00C703A0" w:rsidRDefault="00FD483E" w:rsidP="00FD483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>В настоящее время в Княжпогостском районе функционирует 1 музей с 1 филиалом. Основной фонд насчитывает более 4987 тыс. единиц хранения, научно-вспомогательный фонд 3405 ед., отражающих историю, природу, культуру и быт народов, проживающих на территории Республики Коми. Охват населения музейным обслуживани</w:t>
      </w:r>
      <w:r w:rsidR="001D7D70">
        <w:rPr>
          <w:rFonts w:ascii="Times New Roman" w:hAnsi="Times New Roman"/>
          <w:sz w:val="24"/>
          <w:szCs w:val="24"/>
        </w:rPr>
        <w:t>ем составил в 2016 году 60% (11</w:t>
      </w:r>
      <w:r w:rsidRPr="00C703A0">
        <w:rPr>
          <w:rFonts w:ascii="Times New Roman" w:hAnsi="Times New Roman"/>
          <w:sz w:val="24"/>
          <w:szCs w:val="24"/>
        </w:rPr>
        <w:t xml:space="preserve">351 чел. посетили выставки в музее и передвижные вне музея, участвовали в массовых мероприятиях, </w:t>
      </w:r>
      <w:r w:rsidR="001D7D70">
        <w:rPr>
          <w:rFonts w:ascii="Times New Roman" w:hAnsi="Times New Roman"/>
          <w:sz w:val="24"/>
          <w:szCs w:val="24"/>
        </w:rPr>
        <w:t>население района составило – 19</w:t>
      </w:r>
      <w:r w:rsidRPr="00C703A0">
        <w:rPr>
          <w:rFonts w:ascii="Times New Roman" w:hAnsi="Times New Roman"/>
          <w:sz w:val="24"/>
          <w:szCs w:val="24"/>
        </w:rPr>
        <w:t>925 чел.).</w:t>
      </w:r>
    </w:p>
    <w:p w:rsidR="00FD483E" w:rsidRPr="00C703A0" w:rsidRDefault="00FD483E" w:rsidP="00FD483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Ежегодно муниципальные музеи МР «Княжпогостский» посещают около 3 тыс. человек. Две трети посетителей – это дети. </w:t>
      </w:r>
    </w:p>
    <w:p w:rsidR="00FD483E" w:rsidRPr="00C703A0" w:rsidRDefault="00FD483E" w:rsidP="00FD483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Вместе с тем, развитие музейного дела в Княжпогостском районе  тормозит ряд проблем: </w:t>
      </w:r>
    </w:p>
    <w:p w:rsidR="00FD483E" w:rsidRPr="00C703A0" w:rsidRDefault="00FD483E" w:rsidP="00FD483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>-материально-техническая база не отвечает современным требованиям музейного дела;</w:t>
      </w:r>
    </w:p>
    <w:p w:rsidR="00FD483E" w:rsidRPr="00C703A0" w:rsidRDefault="00FD483E" w:rsidP="00FD483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-превышены возможные сроки эксплуатации экспозиционного </w:t>
      </w:r>
      <w:r w:rsidRPr="00C703A0">
        <w:rPr>
          <w:rFonts w:ascii="Times New Roman" w:hAnsi="Times New Roman"/>
          <w:sz w:val="24"/>
          <w:szCs w:val="24"/>
        </w:rPr>
        <w:br/>
        <w:t xml:space="preserve">и фондового, технологического оборудования, ощущается острая необходимость его обновления. </w:t>
      </w:r>
    </w:p>
    <w:p w:rsidR="00FD483E" w:rsidRPr="00C703A0" w:rsidRDefault="00FD483E" w:rsidP="00FD483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>- ощущается нехватка экспозиционно-выставочных площадей и помещений для хранения фондов.</w:t>
      </w:r>
    </w:p>
    <w:p w:rsidR="00FD483E" w:rsidRPr="00C703A0" w:rsidRDefault="00FD483E" w:rsidP="00FD483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>Реализация намеченных мероприятий Подпрограммы 3 позволит создать условия для расширения доступа различных групп населения к музейным коллекциям и музейным фондам, создания новых экспозиций в музеях Княжпогостского района, обеспечения поступления новых музейных предметов и музейных коллекций, проведения научных исследований и отражения в специфических формах материалов истории, материальной и духовной культуры коми народа, а также всех национальных групп, проживающих в Республике Коми.</w:t>
      </w:r>
    </w:p>
    <w:p w:rsidR="00FD483E" w:rsidRPr="00C703A0" w:rsidRDefault="00FD483E" w:rsidP="00FD483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D483E" w:rsidRPr="00C62935" w:rsidRDefault="00FD483E" w:rsidP="00FD483E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2.</w:t>
      </w:r>
      <w:r w:rsidR="00580707">
        <w:rPr>
          <w:rFonts w:ascii="Times New Roman" w:hAnsi="Times New Roman"/>
          <w:b/>
          <w:sz w:val="24"/>
          <w:szCs w:val="24"/>
        </w:rPr>
        <w:t>Пр</w:t>
      </w:r>
      <w:r w:rsidRPr="00C62935">
        <w:rPr>
          <w:rFonts w:ascii="Times New Roman" w:hAnsi="Times New Roman"/>
          <w:b/>
          <w:sz w:val="24"/>
          <w:szCs w:val="24"/>
        </w:rPr>
        <w:t>иоритеты муниципальной политики в сфере реализации</w:t>
      </w:r>
    </w:p>
    <w:p w:rsidR="00FD483E" w:rsidRPr="00C85AC5" w:rsidRDefault="00FD483E" w:rsidP="00580707">
      <w:pPr>
        <w:pStyle w:val="aff4"/>
        <w:ind w:left="1065"/>
        <w:jc w:val="center"/>
        <w:rPr>
          <w:b/>
          <w:bCs/>
          <w:sz w:val="24"/>
          <w:szCs w:val="24"/>
        </w:rPr>
      </w:pPr>
      <w:r w:rsidRPr="00C85AC5">
        <w:rPr>
          <w:b/>
          <w:sz w:val="24"/>
          <w:szCs w:val="24"/>
        </w:rPr>
        <w:t xml:space="preserve">Подпрограммы 3 </w:t>
      </w:r>
      <w:r w:rsidRPr="00C85AC5">
        <w:rPr>
          <w:b/>
          <w:bCs/>
          <w:sz w:val="24"/>
          <w:szCs w:val="24"/>
        </w:rPr>
        <w:t>, описание основных целей и задач Подпрограммы 3</w:t>
      </w:r>
    </w:p>
    <w:p w:rsidR="00FD483E" w:rsidRPr="00F422C1" w:rsidRDefault="00FD483E" w:rsidP="00FD48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422C1">
        <w:rPr>
          <w:rFonts w:ascii="Times New Roman" w:hAnsi="Times New Roman"/>
          <w:bCs/>
          <w:sz w:val="24"/>
          <w:szCs w:val="24"/>
        </w:rPr>
        <w:t>1.</w:t>
      </w:r>
      <w:r w:rsidR="00145A4F">
        <w:rPr>
          <w:rFonts w:ascii="Times New Roman" w:hAnsi="Times New Roman"/>
          <w:bCs/>
          <w:sz w:val="24"/>
          <w:szCs w:val="24"/>
        </w:rPr>
        <w:t xml:space="preserve"> </w:t>
      </w:r>
      <w:r w:rsidRPr="00F422C1">
        <w:rPr>
          <w:rFonts w:ascii="Times New Roman" w:hAnsi="Times New Roman"/>
          <w:bCs/>
          <w:sz w:val="24"/>
          <w:szCs w:val="24"/>
        </w:rPr>
        <w:t>Цель Подпрограммы 3 –</w:t>
      </w:r>
      <w:r w:rsidR="0071671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A56D8">
        <w:rPr>
          <w:rFonts w:ascii="Times New Roman" w:hAnsi="Times New Roman" w:cs="Times New Roman"/>
          <w:sz w:val="24"/>
          <w:szCs w:val="24"/>
        </w:rPr>
        <w:t>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</w:r>
    </w:p>
    <w:p w:rsidR="00FD483E" w:rsidRPr="0044713B" w:rsidRDefault="00FD483E" w:rsidP="00FD483E">
      <w:pPr>
        <w:pStyle w:val="aff4"/>
        <w:widowControl w:val="0"/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Задачи Подпрограммы 3:</w:t>
      </w:r>
    </w:p>
    <w:p w:rsidR="00FD483E" w:rsidRPr="00EE27F5" w:rsidRDefault="00FD483E" w:rsidP="00FD483E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7F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музейным предметам, музейным ценностям</w:t>
      </w:r>
      <w:r w:rsidRPr="00EE27F5">
        <w:rPr>
          <w:rFonts w:ascii="Times New Roman" w:hAnsi="Times New Roman" w:cs="Times New Roman"/>
          <w:sz w:val="24"/>
          <w:szCs w:val="24"/>
        </w:rPr>
        <w:t>.</w:t>
      </w:r>
    </w:p>
    <w:p w:rsidR="00FD483E" w:rsidRDefault="00FD483E" w:rsidP="00FD483E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27F5">
        <w:rPr>
          <w:rFonts w:ascii="Times New Roman" w:hAnsi="Times New Roman" w:cs="Times New Roman"/>
          <w:sz w:val="24"/>
          <w:szCs w:val="24"/>
        </w:rPr>
        <w:t xml:space="preserve">. </w:t>
      </w:r>
      <w:r w:rsidRPr="003A56D8">
        <w:rPr>
          <w:rFonts w:ascii="Times New Roman" w:hAnsi="Times New Roman" w:cs="Times New Roman"/>
          <w:sz w:val="24"/>
          <w:szCs w:val="24"/>
        </w:rPr>
        <w:t>Создание условий для сохранения и популяризации музейных коллекций, развития музейного дела в Княжпогостском районе</w:t>
      </w:r>
      <w:r w:rsidRPr="00EE27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483E" w:rsidRDefault="00FD483E" w:rsidP="00FD483E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1 «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музейным предметам, музейным ценностям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FD483E" w:rsidRDefault="00FD483E" w:rsidP="00FD483E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FE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71FE2">
        <w:rPr>
          <w:rFonts w:ascii="Times New Roman" w:hAnsi="Times New Roman" w:cs="Times New Roman"/>
          <w:sz w:val="24"/>
          <w:szCs w:val="24"/>
        </w:rPr>
        <w:t xml:space="preserve"> электронны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71FE2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71FE2">
        <w:rPr>
          <w:rFonts w:ascii="Times New Roman" w:hAnsi="Times New Roman" w:cs="Times New Roman"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71FE2">
        <w:rPr>
          <w:rFonts w:ascii="Times New Roman" w:hAnsi="Times New Roman" w:cs="Times New Roman"/>
          <w:sz w:val="24"/>
          <w:szCs w:val="24"/>
        </w:rPr>
        <w:t xml:space="preserve"> на предмет музейного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C71FE2">
        <w:rPr>
          <w:rFonts w:ascii="Times New Roman" w:hAnsi="Times New Roman" w:cs="Times New Roman"/>
          <w:sz w:val="24"/>
          <w:szCs w:val="24"/>
        </w:rPr>
        <w:t>, что обеспечит предоставление на их основе к</w:t>
      </w:r>
      <w:r>
        <w:rPr>
          <w:rFonts w:ascii="Times New Roman" w:hAnsi="Times New Roman" w:cs="Times New Roman"/>
          <w:sz w:val="24"/>
          <w:szCs w:val="24"/>
        </w:rPr>
        <w:t xml:space="preserve">ачественных муниципальных услуг </w:t>
      </w:r>
      <w:r w:rsidRPr="00C71FE2">
        <w:rPr>
          <w:rFonts w:ascii="Times New Roman" w:hAnsi="Times New Roman" w:cs="Times New Roman"/>
          <w:sz w:val="24"/>
          <w:szCs w:val="24"/>
        </w:rPr>
        <w:t>потребителям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483E" w:rsidRDefault="00FD483E" w:rsidP="00FD483E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</w:t>
      </w:r>
      <w:r w:rsidRPr="003A56D8">
        <w:rPr>
          <w:rFonts w:ascii="Times New Roman" w:hAnsi="Times New Roman" w:cs="Times New Roman"/>
          <w:sz w:val="24"/>
          <w:szCs w:val="24"/>
        </w:rPr>
        <w:t>Создание условий для сохранения и популяризации музейных коллекций, развития музейного дела в Княжпогостском районе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FD483E" w:rsidRDefault="00FD483E" w:rsidP="00FD483E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0A76">
        <w:rPr>
          <w:rFonts w:ascii="Times New Roman" w:hAnsi="Times New Roman" w:cs="Times New Roman"/>
          <w:sz w:val="24"/>
          <w:szCs w:val="24"/>
        </w:rPr>
        <w:t>формирование, учет, хранение и обеспечение сохранности музейных фондов, получение населением качественных услуг по публикации музейных предметов, музейных коллекций путем публичного показа, воспроизведения в печатных изданиях, на электронных и других видах носителей,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в виртуальном режиме;</w:t>
      </w:r>
    </w:p>
    <w:p w:rsidR="00FD483E" w:rsidRDefault="00FD483E" w:rsidP="00FD483E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FE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71FE2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71FE2">
        <w:rPr>
          <w:rFonts w:ascii="Times New Roman" w:hAnsi="Times New Roman" w:cs="Times New Roman"/>
          <w:sz w:val="24"/>
          <w:szCs w:val="24"/>
        </w:rPr>
        <w:t>, обеспечивающие сохранение и восстановление разнообразных видов и форм традиционной народной культуры, определяющих самобытность культуры народов, проживающих на террит</w:t>
      </w:r>
      <w:r>
        <w:rPr>
          <w:rFonts w:ascii="Times New Roman" w:hAnsi="Times New Roman" w:cs="Times New Roman"/>
          <w:sz w:val="24"/>
          <w:szCs w:val="24"/>
        </w:rPr>
        <w:t>ории муниципального образования;</w:t>
      </w:r>
    </w:p>
    <w:p w:rsidR="00FD483E" w:rsidRPr="001D102B" w:rsidRDefault="00FD483E" w:rsidP="00FD483E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1D102B">
        <w:rPr>
          <w:rFonts w:ascii="Times New Roman" w:hAnsi="Times New Roman" w:cs="Times New Roman"/>
          <w:sz w:val="24"/>
          <w:szCs w:val="24"/>
        </w:rPr>
        <w:t>создание эффективной системы защиты музейных фондов от физического разрушения и криминальных посягательств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483E" w:rsidRDefault="00FD483E" w:rsidP="00FD483E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противоаварийных и противопожарных мероприятий</w:t>
      </w:r>
    </w:p>
    <w:p w:rsidR="00FD483E" w:rsidRDefault="00FD483E" w:rsidP="00FD483E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и решение задач Подпрограммы 3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FD483E" w:rsidRDefault="00FD483E" w:rsidP="00FD483E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0707" w:rsidRDefault="00FD483E" w:rsidP="00580707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 w:rsidR="00580707"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>оки и этапы реализации Подпрограммы 3</w:t>
      </w:r>
    </w:p>
    <w:p w:rsidR="00FD483E" w:rsidRPr="00E63244" w:rsidRDefault="00580707" w:rsidP="00E6324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E63244">
        <w:rPr>
          <w:rFonts w:ascii="Times New Roman" w:eastAsia="Calibri" w:hAnsi="Times New Roman" w:cs="Times New Roman"/>
          <w:sz w:val="24"/>
          <w:szCs w:val="24"/>
        </w:rPr>
        <w:t>Сроки реализации Программы</w:t>
      </w:r>
      <w:r w:rsidR="00377F49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E63244">
        <w:rPr>
          <w:rFonts w:ascii="Times New Roman" w:hAnsi="Times New Roman" w:cs="Times New Roman"/>
          <w:sz w:val="24"/>
          <w:szCs w:val="24"/>
        </w:rPr>
        <w:t>:</w:t>
      </w:r>
      <w:r w:rsidR="00377F49">
        <w:rPr>
          <w:rFonts w:ascii="Times New Roman" w:hAnsi="Times New Roman" w:cs="Times New Roman"/>
          <w:sz w:val="24"/>
          <w:szCs w:val="24"/>
        </w:rPr>
        <w:t xml:space="preserve"> </w:t>
      </w:r>
      <w:r w:rsidR="00E63244">
        <w:rPr>
          <w:rFonts w:ascii="Times New Roman" w:hAnsi="Times New Roman" w:cs="Times New Roman"/>
          <w:sz w:val="24"/>
          <w:szCs w:val="24"/>
        </w:rPr>
        <w:t>2014</w:t>
      </w:r>
      <w:r w:rsidR="00FD483E" w:rsidRPr="00580707">
        <w:rPr>
          <w:rFonts w:ascii="Times New Roman" w:hAnsi="Times New Roman" w:cs="Times New Roman"/>
          <w:sz w:val="24"/>
          <w:szCs w:val="24"/>
        </w:rPr>
        <w:t>– 20</w:t>
      </w:r>
      <w:r w:rsidR="00BD3D90">
        <w:rPr>
          <w:rFonts w:ascii="Times New Roman" w:hAnsi="Times New Roman" w:cs="Times New Roman"/>
          <w:sz w:val="24"/>
          <w:szCs w:val="24"/>
        </w:rPr>
        <w:t>20</w:t>
      </w:r>
      <w:r w:rsidR="00FD483E" w:rsidRPr="00580707">
        <w:rPr>
          <w:rFonts w:ascii="Times New Roman" w:hAnsi="Times New Roman" w:cs="Times New Roman"/>
          <w:sz w:val="24"/>
          <w:szCs w:val="24"/>
        </w:rPr>
        <w:t xml:space="preserve"> годы.          </w:t>
      </w:r>
    </w:p>
    <w:p w:rsidR="00FD483E" w:rsidRDefault="00FD483E" w:rsidP="00FD483E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>Перечень</w:t>
      </w:r>
      <w:r w:rsidR="00145A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основных мероприятий Подпрограммы 3</w:t>
      </w:r>
    </w:p>
    <w:p w:rsidR="00FD483E" w:rsidRDefault="00FD483E" w:rsidP="00FD483E">
      <w:pPr>
        <w:spacing w:after="0" w:line="240" w:lineRule="auto"/>
        <w:ind w:firstLine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Основные мероприятия Подпрограммы 3 являются:</w:t>
      </w:r>
    </w:p>
    <w:p w:rsidR="00FD483E" w:rsidRPr="006947BA" w:rsidRDefault="00FD483E" w:rsidP="00FD483E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 w:rsidRPr="006947BA">
        <w:rPr>
          <w:bCs/>
          <w:sz w:val="24"/>
          <w:szCs w:val="24"/>
        </w:rPr>
        <w:t>Внедрение информационных технологий.</w:t>
      </w:r>
    </w:p>
    <w:p w:rsidR="00FD483E" w:rsidRDefault="00FD483E" w:rsidP="00FD483E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Выполнение муниципального задания.</w:t>
      </w:r>
    </w:p>
    <w:p w:rsidR="00FD483E" w:rsidRDefault="00FD483E" w:rsidP="00FD483E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Выполнение противоаварийных и противопожарных мероприятий.</w:t>
      </w:r>
    </w:p>
    <w:p w:rsidR="00FD483E" w:rsidRDefault="00FD483E" w:rsidP="00FD483E">
      <w:pPr>
        <w:pStyle w:val="aff4"/>
        <w:ind w:left="1065"/>
        <w:rPr>
          <w:bCs/>
          <w:sz w:val="24"/>
          <w:szCs w:val="24"/>
        </w:rPr>
      </w:pPr>
    </w:p>
    <w:p w:rsidR="00FD483E" w:rsidRPr="00580707" w:rsidRDefault="00580707" w:rsidP="00580707">
      <w:pPr>
        <w:autoSpaceDE w:val="0"/>
        <w:autoSpaceDN w:val="0"/>
        <w:adjustRightInd w:val="0"/>
        <w:spacing w:after="0" w:line="240" w:lineRule="auto"/>
        <w:ind w:left="70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70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FD483E" w:rsidRPr="00580707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 направленные на достижение цели и (или) конечных результатов Подпрограммы 3</w:t>
      </w:r>
    </w:p>
    <w:p w:rsidR="00FD483E" w:rsidRDefault="00FD483E" w:rsidP="00FD483E">
      <w:pPr>
        <w:spacing w:after="0" w:line="240" w:lineRule="auto"/>
        <w:ind w:firstLine="360"/>
        <w:jc w:val="both"/>
        <w:outlineLvl w:val="3"/>
        <w:rPr>
          <w:rFonts w:ascii="Times New Roman" w:hAnsi="Times New Roman"/>
          <w:color w:val="FF0000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30" w:tooltip="&quot;Основы законодательства Российской Федерации о культуре&quot; (утв. ВС РФ 09.10.1992 N 3612-1) (ред. от 30.09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Основы</w:t>
        </w:r>
      </w:hyperlink>
      <w:r w:rsidRPr="00C62935">
        <w:rPr>
          <w:rFonts w:ascii="Times New Roman" w:hAnsi="Times New Roman"/>
          <w:sz w:val="24"/>
          <w:szCs w:val="24"/>
        </w:rPr>
        <w:t xml:space="preserve"> законодательства  Российской Федерации о культуре от 9 октября 1992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3612-1, Федеральным </w:t>
      </w:r>
      <w:hyperlink r:id="rId31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C62935">
        <w:rPr>
          <w:rFonts w:ascii="Times New Roman" w:hAnsi="Times New Roman"/>
          <w:sz w:val="24"/>
          <w:szCs w:val="24"/>
        </w:rPr>
        <w:t xml:space="preserve"> от 26 мая 1996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54-ФЗ «О музейном фонде Российской Федерации и музеях в Российской Федерации», </w:t>
      </w:r>
      <w:hyperlink r:id="rId3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Указ</w:t>
        </w:r>
      </w:hyperlink>
      <w:r w:rsidRPr="00C62935">
        <w:rPr>
          <w:rFonts w:ascii="Times New Roman" w:hAnsi="Times New Roman"/>
          <w:sz w:val="24"/>
          <w:szCs w:val="24"/>
        </w:rPr>
        <w:t xml:space="preserve"> Президента Российской Федерации от 19 декабря 2012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</w:t>
      </w:r>
      <w:hyperlink r:id="rId33" w:tooltip="Конституция Республики Коми (принята Верховным Советом Республики Коми 17.02.1994) (ред. от 24.04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Конституция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Республики Коми, законы и иные нормативными правовыми актами Российской</w:t>
      </w:r>
      <w:r>
        <w:rPr>
          <w:rFonts w:ascii="Times New Roman" w:hAnsi="Times New Roman"/>
          <w:sz w:val="24"/>
          <w:szCs w:val="24"/>
        </w:rPr>
        <w:t xml:space="preserve"> Федерации и Республики Коми.</w:t>
      </w:r>
    </w:p>
    <w:p w:rsidR="00FD483E" w:rsidRPr="006947BA" w:rsidRDefault="00FD483E" w:rsidP="00FD483E">
      <w:pPr>
        <w:spacing w:after="0" w:line="240" w:lineRule="auto"/>
        <w:ind w:firstLine="360"/>
        <w:jc w:val="both"/>
        <w:outlineLvl w:val="3"/>
        <w:rPr>
          <w:rFonts w:ascii="Times New Roman" w:hAnsi="Times New Roman"/>
          <w:color w:val="FF0000"/>
          <w:sz w:val="24"/>
          <w:szCs w:val="24"/>
        </w:rPr>
      </w:pPr>
    </w:p>
    <w:p w:rsidR="00FD483E" w:rsidRPr="00580707" w:rsidRDefault="00580707" w:rsidP="00580707">
      <w:pPr>
        <w:widowControl w:val="0"/>
        <w:autoSpaceDE w:val="0"/>
        <w:autoSpaceDN w:val="0"/>
        <w:adjustRightInd w:val="0"/>
        <w:spacing w:after="0" w:line="240" w:lineRule="auto"/>
        <w:ind w:left="703" w:right="-2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707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FD483E" w:rsidRPr="00580707">
        <w:rPr>
          <w:rFonts w:ascii="Times New Roman" w:hAnsi="Times New Roman" w:cs="Times New Roman"/>
          <w:b/>
          <w:bCs/>
          <w:sz w:val="24"/>
          <w:szCs w:val="24"/>
        </w:rPr>
        <w:t>Прогноз конечных результатов муниципальной подпрограммы. Перечень целевых индикаторов и показателей Подпрограммы 3</w:t>
      </w:r>
    </w:p>
    <w:p w:rsidR="00FD483E" w:rsidRPr="001C1FB5" w:rsidRDefault="00FD483E" w:rsidP="00FD483E">
      <w:pPr>
        <w:widowControl w:val="0"/>
        <w:autoSpaceDE w:val="0"/>
        <w:autoSpaceDN w:val="0"/>
        <w:adjustRightInd w:val="0"/>
        <w:spacing w:after="0" w:line="240" w:lineRule="auto"/>
        <w:ind w:left="705" w:right="-26"/>
        <w:jc w:val="both"/>
        <w:rPr>
          <w:rFonts w:ascii="Times New Roman" w:hAnsi="Times New Roman"/>
          <w:bCs/>
          <w:sz w:val="24"/>
          <w:szCs w:val="24"/>
        </w:rPr>
      </w:pPr>
      <w:r w:rsidRPr="001C1FB5">
        <w:rPr>
          <w:rFonts w:ascii="Times New Roman" w:hAnsi="Times New Roman"/>
          <w:bCs/>
          <w:sz w:val="24"/>
          <w:szCs w:val="24"/>
        </w:rPr>
        <w:t>Перечень показателей (целевых индикаторов) Подпрограммы 3:</w:t>
      </w:r>
    </w:p>
    <w:p w:rsidR="00FD483E" w:rsidRPr="001C1FB5" w:rsidRDefault="00FD483E" w:rsidP="00FD483E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C1FB5">
        <w:rPr>
          <w:rFonts w:ascii="Times New Roman" w:hAnsi="Times New Roman" w:cs="Times New Roman"/>
          <w:sz w:val="24"/>
          <w:szCs w:val="24"/>
        </w:rPr>
        <w:t>1. Доля представленных зрителю музейных предметов в общем количестве музейных предметов основного фонда (процент).</w:t>
      </w:r>
    </w:p>
    <w:p w:rsidR="00FD483E" w:rsidRPr="001C1FB5" w:rsidRDefault="00FD483E" w:rsidP="00FD483E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C1FB5">
        <w:rPr>
          <w:rFonts w:ascii="Times New Roman" w:hAnsi="Times New Roman" w:cs="Times New Roman"/>
          <w:sz w:val="24"/>
          <w:szCs w:val="24"/>
        </w:rPr>
        <w:t>2. Количество посещений музейных учреждений на 1 жителя в год (человек).</w:t>
      </w:r>
    </w:p>
    <w:p w:rsidR="00FD483E" w:rsidRPr="001C1FB5" w:rsidRDefault="00FD483E" w:rsidP="00FD483E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C1FB5">
        <w:rPr>
          <w:rFonts w:ascii="Times New Roman" w:hAnsi="Times New Roman" w:cs="Times New Roman"/>
          <w:sz w:val="24"/>
          <w:szCs w:val="24"/>
        </w:rPr>
        <w:t>3. Количество проведенных  выставок в музеях (единиц).</w:t>
      </w:r>
    </w:p>
    <w:p w:rsidR="00FD483E" w:rsidRPr="001C1FB5" w:rsidRDefault="00FD483E" w:rsidP="00FD483E">
      <w:pPr>
        <w:pStyle w:val="ConsPlusNormal"/>
        <w:ind w:firstLine="705"/>
        <w:jc w:val="both"/>
      </w:pPr>
      <w:r w:rsidRPr="001C1FB5">
        <w:rPr>
          <w:rFonts w:ascii="Times New Roman" w:hAnsi="Times New Roman" w:cs="Times New Roman"/>
          <w:sz w:val="24"/>
          <w:szCs w:val="24"/>
        </w:rPr>
        <w:t>4. Количество предметов музейного фонда, переведенных в электронный вид (единиц).</w:t>
      </w:r>
    </w:p>
    <w:p w:rsidR="00FD483E" w:rsidRPr="00796995" w:rsidRDefault="00FD483E" w:rsidP="00796995">
      <w:pPr>
        <w:widowControl w:val="0"/>
        <w:autoSpaceDE w:val="0"/>
        <w:autoSpaceDN w:val="0"/>
        <w:adjustRightInd w:val="0"/>
        <w:spacing w:after="0" w:line="240" w:lineRule="auto"/>
        <w:ind w:right="-26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C1FB5">
        <w:rPr>
          <w:rFonts w:ascii="Times New Roman" w:hAnsi="Times New Roman" w:cs="Times New Roman"/>
          <w:sz w:val="24"/>
          <w:szCs w:val="24"/>
        </w:rPr>
        <w:t>5. Количество  музейных экспонатов (единиц).</w:t>
      </w:r>
    </w:p>
    <w:p w:rsidR="00796995" w:rsidRDefault="00FD483E" w:rsidP="007969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BBB">
        <w:rPr>
          <w:rFonts w:ascii="Times New Roman" w:hAnsi="Times New Roman"/>
          <w:color w:val="C00000"/>
          <w:sz w:val="24"/>
          <w:szCs w:val="24"/>
        </w:rPr>
        <w:tab/>
      </w:r>
      <w:r w:rsidR="00796995">
        <w:rPr>
          <w:rFonts w:ascii="Times New Roman" w:hAnsi="Times New Roman" w:cs="Times New Roman"/>
          <w:sz w:val="24"/>
          <w:szCs w:val="24"/>
        </w:rPr>
        <w:t>Реализация Подпрограммы позволит обеспечить:</w:t>
      </w:r>
    </w:p>
    <w:p w:rsidR="00796995" w:rsidRPr="00C703A0" w:rsidRDefault="00796995" w:rsidP="007969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3A0">
        <w:rPr>
          <w:rFonts w:ascii="Times New Roman" w:hAnsi="Times New Roman" w:cs="Times New Roman"/>
          <w:sz w:val="24"/>
          <w:szCs w:val="24"/>
        </w:rPr>
        <w:t xml:space="preserve">1. Увеличение доли представленных зрителю музейных предметов в общем количестве </w:t>
      </w:r>
      <w:r w:rsidRPr="00C703A0">
        <w:rPr>
          <w:rFonts w:ascii="Times New Roman" w:hAnsi="Times New Roman" w:cs="Times New Roman"/>
          <w:sz w:val="24"/>
          <w:szCs w:val="24"/>
        </w:rPr>
        <w:lastRenderedPageBreak/>
        <w:t>музейных предметов основного фонда до 49 % к 2020 году.</w:t>
      </w:r>
    </w:p>
    <w:p w:rsidR="00796995" w:rsidRPr="00C703A0" w:rsidRDefault="00796995" w:rsidP="007969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3A0">
        <w:rPr>
          <w:rFonts w:ascii="Times New Roman" w:hAnsi="Times New Roman" w:cs="Times New Roman"/>
          <w:sz w:val="24"/>
          <w:szCs w:val="24"/>
        </w:rPr>
        <w:t>2. Увеличение количества посещений музейных учреждений на 1 жителя в год до 0,16% к 2020 году.</w:t>
      </w:r>
    </w:p>
    <w:p w:rsidR="00796995" w:rsidRPr="00C703A0" w:rsidRDefault="00796995" w:rsidP="007969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3A0">
        <w:rPr>
          <w:rFonts w:ascii="Times New Roman" w:hAnsi="Times New Roman" w:cs="Times New Roman"/>
          <w:sz w:val="24"/>
          <w:szCs w:val="24"/>
        </w:rPr>
        <w:t>3.Увеличение количества проведенных  выставок в музеях до 73 ед. к 2020 году.</w:t>
      </w:r>
    </w:p>
    <w:p w:rsidR="00796995" w:rsidRPr="00C703A0" w:rsidRDefault="00796995" w:rsidP="007969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3A0">
        <w:rPr>
          <w:rFonts w:ascii="Times New Roman" w:hAnsi="Times New Roman" w:cs="Times New Roman"/>
          <w:sz w:val="24"/>
          <w:szCs w:val="24"/>
        </w:rPr>
        <w:t>4. Увеличение количества предметов музейного фонда, переведенных в электронный вид до 500 ед. к 2020 году.</w:t>
      </w:r>
    </w:p>
    <w:p w:rsidR="00796995" w:rsidRDefault="00796995" w:rsidP="00796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3A0">
        <w:rPr>
          <w:rFonts w:ascii="Times New Roman" w:hAnsi="Times New Roman" w:cs="Times New Roman"/>
          <w:sz w:val="24"/>
          <w:szCs w:val="24"/>
        </w:rPr>
        <w:t>5. Увеличение количества музейных экспонатов до 5150 ед. к 2020 году.</w:t>
      </w:r>
    </w:p>
    <w:p w:rsidR="00FD483E" w:rsidRPr="00C62935" w:rsidRDefault="00580707" w:rsidP="00796995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FD483E" w:rsidRPr="00C62935">
        <w:rPr>
          <w:rFonts w:ascii="Times New Roman" w:hAnsi="Times New Roman"/>
          <w:b/>
          <w:bCs/>
          <w:sz w:val="24"/>
          <w:szCs w:val="24"/>
        </w:rPr>
        <w:t>. Ресурсное обеспечение Подпрограммы 3</w:t>
      </w:r>
    </w:p>
    <w:p w:rsidR="00FD483E" w:rsidRPr="00C62935" w:rsidRDefault="00FD483E" w:rsidP="00FD483E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2014-201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9 годах составляет </w:t>
      </w:r>
      <w:r w:rsidR="001D7D70">
        <w:rPr>
          <w:rFonts w:ascii="Times New Roman" w:eastAsia="PMingLiU" w:hAnsi="Times New Roman"/>
          <w:sz w:val="24"/>
          <w:szCs w:val="24"/>
          <w:lang w:eastAsia="zh-TW"/>
        </w:rPr>
        <w:t>12 097,10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тыс. рублей. Показатели по годам и источникам финансирования приведены в таблице 2.</w:t>
      </w:r>
    </w:p>
    <w:p w:rsidR="00FD483E" w:rsidRPr="00C62935" w:rsidRDefault="00FD483E" w:rsidP="00FD48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D483E" w:rsidRPr="00C62935" w:rsidRDefault="00FD483E" w:rsidP="00FD48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FD483E" w:rsidRPr="00C62935" w:rsidRDefault="00FD483E" w:rsidP="00FD48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45"/>
        <w:gridCol w:w="1707"/>
        <w:gridCol w:w="1798"/>
        <w:gridCol w:w="2652"/>
        <w:gridCol w:w="1864"/>
      </w:tblGrid>
      <w:tr w:rsidR="00755E79" w:rsidRPr="00C62935" w:rsidTr="00755E79">
        <w:trPr>
          <w:jc w:val="center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755E79" w:rsidRPr="00C62935" w:rsidTr="00755E79">
        <w:trPr>
          <w:jc w:val="center"/>
        </w:trPr>
        <w:tc>
          <w:tcPr>
            <w:tcW w:w="1245" w:type="dxa"/>
            <w:vMerge/>
            <w:shd w:val="clear" w:color="auto" w:fill="auto"/>
            <w:vAlign w:val="center"/>
          </w:tcPr>
          <w:p w:rsidR="00755E79" w:rsidRPr="00C62935" w:rsidRDefault="00755E79" w:rsidP="004A6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755E79" w:rsidRPr="00C62935" w:rsidRDefault="00755E79" w:rsidP="004A6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755E79" w:rsidRPr="00C62935" w:rsidRDefault="00755E79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местного</w:t>
            </w:r>
          </w:p>
          <w:p w:rsidR="00755E79" w:rsidRPr="00C62935" w:rsidRDefault="00755E79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755E79" w:rsidRPr="00C62935" w:rsidTr="00755E79">
        <w:trPr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1 914,83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755E79" w:rsidRPr="00C62935" w:rsidRDefault="00755E79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1 914,83</w:t>
            </w:r>
          </w:p>
        </w:tc>
      </w:tr>
      <w:tr w:rsidR="00755E79" w:rsidRPr="00C62935" w:rsidTr="00755E79">
        <w:trPr>
          <w:jc w:val="center"/>
        </w:trPr>
        <w:tc>
          <w:tcPr>
            <w:tcW w:w="1245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7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1 926,18</w:t>
            </w:r>
          </w:p>
        </w:tc>
        <w:tc>
          <w:tcPr>
            <w:tcW w:w="1798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755E79" w:rsidRPr="00C62935" w:rsidRDefault="00755E79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1 926,18</w:t>
            </w:r>
          </w:p>
        </w:tc>
      </w:tr>
      <w:tr w:rsidR="00755E79" w:rsidRPr="00C62935" w:rsidTr="00755E79">
        <w:trPr>
          <w:jc w:val="center"/>
        </w:trPr>
        <w:tc>
          <w:tcPr>
            <w:tcW w:w="1245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07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2 028,10</w:t>
            </w:r>
          </w:p>
        </w:tc>
        <w:tc>
          <w:tcPr>
            <w:tcW w:w="1798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755E79" w:rsidRPr="00C62935" w:rsidRDefault="00755E79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2 028,10</w:t>
            </w:r>
          </w:p>
        </w:tc>
      </w:tr>
      <w:tr w:rsidR="00755E79" w:rsidRPr="00C62935" w:rsidTr="00755E79">
        <w:trPr>
          <w:jc w:val="center"/>
        </w:trPr>
        <w:tc>
          <w:tcPr>
            <w:tcW w:w="1245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7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1 918,97</w:t>
            </w:r>
          </w:p>
        </w:tc>
        <w:tc>
          <w:tcPr>
            <w:tcW w:w="1798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755E79" w:rsidRPr="00C62935" w:rsidRDefault="00755E79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1 918,97</w:t>
            </w:r>
          </w:p>
        </w:tc>
      </w:tr>
      <w:tr w:rsidR="00755E79" w:rsidRPr="00C62935" w:rsidTr="00755E79">
        <w:trPr>
          <w:jc w:val="center"/>
        </w:trPr>
        <w:tc>
          <w:tcPr>
            <w:tcW w:w="1245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707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1 918,97</w:t>
            </w:r>
          </w:p>
        </w:tc>
        <w:tc>
          <w:tcPr>
            <w:tcW w:w="1798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755E79" w:rsidRPr="00C62935" w:rsidRDefault="00755E79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1 918,97</w:t>
            </w:r>
          </w:p>
        </w:tc>
      </w:tr>
      <w:tr w:rsidR="00755E79" w:rsidRPr="00C62935" w:rsidTr="00755E79">
        <w:trPr>
          <w:trHeight w:val="92"/>
          <w:jc w:val="center"/>
        </w:trPr>
        <w:tc>
          <w:tcPr>
            <w:tcW w:w="1245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7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1 918,97</w:t>
            </w:r>
          </w:p>
        </w:tc>
        <w:tc>
          <w:tcPr>
            <w:tcW w:w="1798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755E79" w:rsidRPr="00C62935" w:rsidRDefault="00755E79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1 918,97</w:t>
            </w:r>
          </w:p>
        </w:tc>
      </w:tr>
      <w:tr w:rsidR="00755E79" w:rsidRPr="00C62935" w:rsidTr="001D7D70">
        <w:trPr>
          <w:trHeight w:val="65"/>
          <w:jc w:val="center"/>
        </w:trPr>
        <w:tc>
          <w:tcPr>
            <w:tcW w:w="1245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7" w:type="dxa"/>
            <w:shd w:val="clear" w:color="auto" w:fill="auto"/>
          </w:tcPr>
          <w:p w:rsidR="00755E79" w:rsidRPr="00C62935" w:rsidRDefault="001D7D70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12 097,10</w:t>
            </w:r>
          </w:p>
        </w:tc>
        <w:tc>
          <w:tcPr>
            <w:tcW w:w="1798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755E79" w:rsidRPr="00C62935" w:rsidRDefault="001D7D70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464,18</w:t>
            </w:r>
          </w:p>
        </w:tc>
        <w:tc>
          <w:tcPr>
            <w:tcW w:w="1864" w:type="dxa"/>
            <w:shd w:val="clear" w:color="auto" w:fill="auto"/>
          </w:tcPr>
          <w:p w:rsidR="00755E79" w:rsidRPr="00E63244" w:rsidRDefault="001D7D70" w:rsidP="001D7D70">
            <w:pPr>
              <w:spacing w:after="0"/>
              <w:ind w:left="-5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11 632,92</w:t>
            </w:r>
          </w:p>
        </w:tc>
      </w:tr>
    </w:tbl>
    <w:p w:rsidR="00580707" w:rsidRDefault="00FD483E" w:rsidP="00580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 w:rsidR="00580707"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>тодика оценки эффективности Подпрограммы 3</w:t>
      </w:r>
    </w:p>
    <w:p w:rsidR="00FD483E" w:rsidRPr="00580707" w:rsidRDefault="00580707" w:rsidP="00580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483E" w:rsidRPr="0058070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3 производится в соответствии с методикой оценки эффективности реализации Программы, приведенной в разделе </w:t>
      </w:r>
      <w:r w:rsidR="00FD483E" w:rsidRPr="0058070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FD483E" w:rsidRPr="00580707">
        <w:rPr>
          <w:rFonts w:ascii="Times New Roman" w:hAnsi="Times New Roman" w:cs="Times New Roman"/>
          <w:sz w:val="24"/>
          <w:szCs w:val="24"/>
        </w:rPr>
        <w:t>«Методика  оценки эффективности Программы» Программы</w:t>
      </w:r>
      <w:r w:rsidR="00796995" w:rsidRPr="00580707">
        <w:rPr>
          <w:rFonts w:ascii="Times New Roman" w:hAnsi="Times New Roman" w:cs="Times New Roman"/>
          <w:sz w:val="24"/>
          <w:szCs w:val="24"/>
        </w:rPr>
        <w:t>.</w:t>
      </w:r>
    </w:p>
    <w:p w:rsidR="00E128AD" w:rsidRPr="00580707" w:rsidRDefault="00E128AD" w:rsidP="005807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E6C14" w:rsidRPr="00580707" w:rsidRDefault="003E6C14" w:rsidP="0058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66C" w:rsidRDefault="003D266C" w:rsidP="003E6C14">
      <w:pPr>
        <w:rPr>
          <w:rFonts w:ascii="Times New Roman" w:hAnsi="Times New Roman"/>
          <w:sz w:val="24"/>
          <w:szCs w:val="24"/>
        </w:rPr>
      </w:pPr>
    </w:p>
    <w:p w:rsidR="0078487B" w:rsidRDefault="0078487B" w:rsidP="003E6C14">
      <w:pPr>
        <w:rPr>
          <w:rFonts w:ascii="Times New Roman" w:hAnsi="Times New Roman"/>
          <w:sz w:val="24"/>
          <w:szCs w:val="24"/>
        </w:rPr>
      </w:pPr>
    </w:p>
    <w:p w:rsidR="0078487B" w:rsidRDefault="0078487B" w:rsidP="003E6C14">
      <w:pPr>
        <w:rPr>
          <w:rFonts w:ascii="Times New Roman" w:hAnsi="Times New Roman"/>
          <w:sz w:val="24"/>
          <w:szCs w:val="24"/>
        </w:rPr>
      </w:pPr>
    </w:p>
    <w:p w:rsidR="0078487B" w:rsidRDefault="0078487B" w:rsidP="003E6C14">
      <w:pPr>
        <w:rPr>
          <w:rFonts w:ascii="Times New Roman" w:hAnsi="Times New Roman"/>
          <w:sz w:val="24"/>
          <w:szCs w:val="24"/>
        </w:rPr>
      </w:pPr>
    </w:p>
    <w:p w:rsidR="0078487B" w:rsidRDefault="0078487B" w:rsidP="003E6C14">
      <w:pPr>
        <w:rPr>
          <w:rFonts w:ascii="Times New Roman" w:hAnsi="Times New Roman"/>
          <w:sz w:val="24"/>
          <w:szCs w:val="24"/>
        </w:rPr>
      </w:pPr>
    </w:p>
    <w:p w:rsidR="001D7D70" w:rsidRDefault="001D7D70" w:rsidP="003E6C14">
      <w:pPr>
        <w:rPr>
          <w:rFonts w:ascii="Times New Roman" w:hAnsi="Times New Roman"/>
          <w:sz w:val="24"/>
          <w:szCs w:val="24"/>
        </w:rPr>
      </w:pPr>
    </w:p>
    <w:p w:rsidR="001D7D70" w:rsidRDefault="001D7D70" w:rsidP="003E6C14">
      <w:pPr>
        <w:rPr>
          <w:rFonts w:ascii="Times New Roman" w:hAnsi="Times New Roman"/>
          <w:sz w:val="24"/>
          <w:szCs w:val="24"/>
        </w:rPr>
      </w:pPr>
    </w:p>
    <w:p w:rsidR="001D7D70" w:rsidRDefault="001D7D70" w:rsidP="003E6C14">
      <w:pPr>
        <w:rPr>
          <w:rFonts w:ascii="Times New Roman" w:hAnsi="Times New Roman"/>
          <w:sz w:val="24"/>
          <w:szCs w:val="24"/>
        </w:rPr>
      </w:pPr>
    </w:p>
    <w:p w:rsidR="001D7D70" w:rsidRDefault="001D7D70" w:rsidP="003E6C14">
      <w:pPr>
        <w:rPr>
          <w:rFonts w:ascii="Times New Roman" w:hAnsi="Times New Roman"/>
          <w:sz w:val="24"/>
          <w:szCs w:val="24"/>
        </w:rPr>
      </w:pPr>
    </w:p>
    <w:p w:rsidR="001D7D70" w:rsidRDefault="001D7D70" w:rsidP="003E6C14">
      <w:pPr>
        <w:rPr>
          <w:rFonts w:ascii="Times New Roman" w:hAnsi="Times New Roman"/>
          <w:sz w:val="24"/>
          <w:szCs w:val="24"/>
        </w:rPr>
      </w:pPr>
    </w:p>
    <w:p w:rsidR="001D7D70" w:rsidRDefault="001D7D70" w:rsidP="003E6C14">
      <w:pPr>
        <w:rPr>
          <w:rFonts w:ascii="Times New Roman" w:hAnsi="Times New Roman"/>
          <w:sz w:val="24"/>
          <w:szCs w:val="24"/>
        </w:rPr>
      </w:pPr>
    </w:p>
    <w:p w:rsidR="00E71AA8" w:rsidRDefault="00E71AA8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710" w:rsidRDefault="00716710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24A" w:rsidRDefault="0095124A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24A" w:rsidRDefault="0095124A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632" w:rsidRPr="00C62935" w:rsidRDefault="00CE0632" w:rsidP="00CE0632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A72EEB">
        <w:rPr>
          <w:rFonts w:ascii="Times New Roman" w:hAnsi="Times New Roman"/>
          <w:sz w:val="24"/>
          <w:szCs w:val="24"/>
        </w:rPr>
        <w:t>5</w:t>
      </w:r>
    </w:p>
    <w:p w:rsidR="00CE0632" w:rsidRPr="00C62935" w:rsidRDefault="00CE0632" w:rsidP="00CE063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E0632" w:rsidRPr="00C62935" w:rsidRDefault="00CE0632" w:rsidP="00CE063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63244" w:rsidRPr="00463338" w:rsidRDefault="00C66CE3" w:rsidP="00E6324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 ноября 2017 г. № 437</w:t>
      </w:r>
      <w:r w:rsidR="00E63244"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E0632" w:rsidRPr="00C62935" w:rsidRDefault="00CE0632" w:rsidP="00CE0632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CE0632" w:rsidRPr="00C62935" w:rsidRDefault="00CE0632" w:rsidP="00CE0632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подпрограммы </w:t>
      </w:r>
      <w:r w:rsidR="00E2465C">
        <w:rPr>
          <w:rFonts w:ascii="Times New Roman" w:hAnsi="Times New Roman"/>
          <w:b/>
          <w:sz w:val="24"/>
          <w:szCs w:val="24"/>
        </w:rPr>
        <w:t xml:space="preserve">4 </w:t>
      </w:r>
      <w:r w:rsidRPr="00C62935">
        <w:rPr>
          <w:rFonts w:ascii="Times New Roman" w:hAnsi="Times New Roman"/>
          <w:b/>
          <w:sz w:val="24"/>
          <w:szCs w:val="24"/>
        </w:rPr>
        <w:t>основной Программы</w:t>
      </w:r>
    </w:p>
    <w:p w:rsidR="00CE0632" w:rsidRPr="00C62935" w:rsidRDefault="00CE0632" w:rsidP="00CE06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b/>
          <w:sz w:val="24"/>
          <w:szCs w:val="24"/>
        </w:rPr>
        <w:t>Развитие народного художественного творчества и культурно-досуговой деятельности»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4"/>
        <w:gridCol w:w="7785"/>
      </w:tblGrid>
      <w:tr w:rsidR="00CE0632" w:rsidRPr="00C62935" w:rsidTr="004A6C28">
        <w:tc>
          <w:tcPr>
            <w:tcW w:w="2226" w:type="dxa"/>
            <w:shd w:val="clear" w:color="auto" w:fill="auto"/>
          </w:tcPr>
          <w:p w:rsidR="00CE0632" w:rsidRPr="00C62935" w:rsidRDefault="00CE0632" w:rsidP="004A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Название  подпрограммы</w:t>
            </w:r>
          </w:p>
        </w:tc>
        <w:tc>
          <w:tcPr>
            <w:tcW w:w="8226" w:type="dxa"/>
            <w:shd w:val="clear" w:color="auto" w:fill="auto"/>
          </w:tcPr>
          <w:p w:rsidR="00CE0632" w:rsidRPr="00C62935" w:rsidRDefault="00CE0632" w:rsidP="00951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народного художественного творчества и культурно - </w:t>
            </w:r>
            <w:r w:rsidR="0095124A">
              <w:rPr>
                <w:rFonts w:ascii="Times New Roman" w:hAnsi="Times New Roman"/>
                <w:sz w:val="24"/>
                <w:szCs w:val="24"/>
              </w:rPr>
              <w:t>д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- </w:t>
            </w:r>
            <w:r w:rsidR="0095124A"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4)</w:t>
            </w:r>
          </w:p>
        </w:tc>
      </w:tr>
      <w:tr w:rsidR="00CE0632" w:rsidRPr="00C62935" w:rsidTr="004A6C28">
        <w:tc>
          <w:tcPr>
            <w:tcW w:w="2226" w:type="dxa"/>
            <w:shd w:val="clear" w:color="auto" w:fill="auto"/>
          </w:tcPr>
          <w:p w:rsidR="00CE0632" w:rsidRPr="00C62935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CE0632" w:rsidRPr="00C62935" w:rsidRDefault="00CE0632" w:rsidP="004A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8226" w:type="dxa"/>
            <w:shd w:val="clear" w:color="auto" w:fill="auto"/>
          </w:tcPr>
          <w:p w:rsidR="00CE0632" w:rsidRPr="00C62935" w:rsidRDefault="00CE0632" w:rsidP="004A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CE0632" w:rsidRPr="00C62935" w:rsidTr="004A6C28">
        <w:tc>
          <w:tcPr>
            <w:tcW w:w="2226" w:type="dxa"/>
            <w:shd w:val="clear" w:color="auto" w:fill="auto"/>
          </w:tcPr>
          <w:p w:rsidR="00CE0632" w:rsidRPr="00C62935" w:rsidRDefault="00CE0632" w:rsidP="004A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8226" w:type="dxa"/>
            <w:shd w:val="clear" w:color="auto" w:fill="auto"/>
          </w:tcPr>
          <w:p w:rsidR="00CE0632" w:rsidRPr="00C62935" w:rsidRDefault="00CE0632" w:rsidP="004A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 (далее -  РДК)</w:t>
            </w:r>
          </w:p>
        </w:tc>
      </w:tr>
      <w:tr w:rsidR="00CE0632" w:rsidRPr="00C62935" w:rsidTr="004A6C28">
        <w:tc>
          <w:tcPr>
            <w:tcW w:w="2226" w:type="dxa"/>
            <w:shd w:val="clear" w:color="auto" w:fill="auto"/>
          </w:tcPr>
          <w:p w:rsidR="00CE0632" w:rsidRPr="00C62935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CE0632" w:rsidRPr="00C62935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8226" w:type="dxa"/>
            <w:shd w:val="clear" w:color="auto" w:fill="auto"/>
          </w:tcPr>
          <w:p w:rsidR="00CE0632" w:rsidRPr="00C62935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632" w:rsidRPr="00C62935" w:rsidTr="004A6C28">
        <w:tc>
          <w:tcPr>
            <w:tcW w:w="2226" w:type="dxa"/>
            <w:shd w:val="clear" w:color="auto" w:fill="auto"/>
          </w:tcPr>
          <w:p w:rsidR="00CE0632" w:rsidRPr="00C62935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 4 </w:t>
            </w:r>
          </w:p>
        </w:tc>
        <w:tc>
          <w:tcPr>
            <w:tcW w:w="8226" w:type="dxa"/>
            <w:shd w:val="clear" w:color="auto" w:fill="auto"/>
          </w:tcPr>
          <w:p w:rsidR="00CE0632" w:rsidRPr="00C14391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14391">
              <w:rPr>
                <w:rFonts w:ascii="Times New Roman" w:hAnsi="Times New Roman"/>
                <w:sz w:val="24"/>
                <w:szCs w:val="24"/>
              </w:rPr>
              <w:t>охранение, поддержка и развитие народного художественного творчества и нематериальных культурных ценностей</w:t>
            </w:r>
          </w:p>
        </w:tc>
      </w:tr>
      <w:tr w:rsidR="00CE0632" w:rsidRPr="00C62935" w:rsidTr="000535CA">
        <w:trPr>
          <w:trHeight w:val="1341"/>
        </w:trPr>
        <w:tc>
          <w:tcPr>
            <w:tcW w:w="2226" w:type="dxa"/>
            <w:shd w:val="clear" w:color="auto" w:fill="auto"/>
          </w:tcPr>
          <w:p w:rsidR="00CE0632" w:rsidRPr="00C62935" w:rsidRDefault="00CE0632" w:rsidP="004A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8226" w:type="dxa"/>
            <w:shd w:val="clear" w:color="auto" w:fill="auto"/>
          </w:tcPr>
          <w:p w:rsidR="00CE0632" w:rsidRPr="000535CA" w:rsidRDefault="00CE0632" w:rsidP="000535CA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1.Обеспечение доступа населения к услугам по организации досуга.</w:t>
            </w:r>
          </w:p>
          <w:p w:rsidR="00CE0632" w:rsidRPr="000535CA" w:rsidRDefault="00CE0632" w:rsidP="000535CA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развития народного творчества и культурно – досуговой деятельности.</w:t>
            </w:r>
          </w:p>
          <w:p w:rsidR="00CE0632" w:rsidRPr="004178CC" w:rsidRDefault="00CE0632" w:rsidP="00716710">
            <w:pPr>
              <w:pStyle w:val="af4"/>
              <w:spacing w:after="0" w:line="240" w:lineRule="auto"/>
              <w:ind w:left="25"/>
              <w:jc w:val="both"/>
              <w:rPr>
                <w:szCs w:val="28"/>
              </w:rPr>
            </w:pPr>
            <w:r w:rsidRPr="000535CA">
              <w:rPr>
                <w:rFonts w:ascii="Times New Roman" w:hAnsi="Times New Roman"/>
                <w:sz w:val="24"/>
                <w:szCs w:val="24"/>
              </w:rPr>
              <w:t>3. Модернизация ма</w:t>
            </w:r>
            <w:r w:rsidR="000535CA" w:rsidRPr="000535CA">
              <w:rPr>
                <w:rFonts w:ascii="Times New Roman" w:hAnsi="Times New Roman"/>
                <w:sz w:val="24"/>
                <w:szCs w:val="24"/>
              </w:rPr>
              <w:t xml:space="preserve">териальной технической - </w:t>
            </w:r>
            <w:r w:rsidR="00716710">
              <w:rPr>
                <w:rFonts w:ascii="Times New Roman" w:hAnsi="Times New Roman"/>
                <w:sz w:val="24"/>
                <w:szCs w:val="24"/>
              </w:rPr>
              <w:t>ба</w:t>
            </w:r>
            <w:r w:rsidR="000535CA" w:rsidRPr="000535CA">
              <w:rPr>
                <w:rFonts w:ascii="Times New Roman" w:hAnsi="Times New Roman"/>
                <w:sz w:val="24"/>
                <w:szCs w:val="24"/>
              </w:rPr>
              <w:t xml:space="preserve">зы, 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>оснащени</w:t>
            </w:r>
            <w:r w:rsidR="000535CA" w:rsidRPr="000535CA">
              <w:rPr>
                <w:rFonts w:ascii="Times New Roman" w:hAnsi="Times New Roman"/>
                <w:sz w:val="24"/>
                <w:szCs w:val="24"/>
              </w:rPr>
              <w:t>е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 xml:space="preserve"> культурно - </w:t>
            </w:r>
            <w:r w:rsidR="0095124A">
              <w:rPr>
                <w:rFonts w:ascii="Times New Roman" w:hAnsi="Times New Roman"/>
                <w:sz w:val="24"/>
                <w:szCs w:val="24"/>
              </w:rPr>
              <w:t>д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>осуговых учреждений</w:t>
            </w:r>
          </w:p>
        </w:tc>
      </w:tr>
      <w:tr w:rsidR="00CE0632" w:rsidRPr="00C62935" w:rsidTr="004A6C28">
        <w:trPr>
          <w:trHeight w:val="1116"/>
        </w:trPr>
        <w:tc>
          <w:tcPr>
            <w:tcW w:w="2226" w:type="dxa"/>
            <w:shd w:val="clear" w:color="auto" w:fill="auto"/>
          </w:tcPr>
          <w:p w:rsidR="00CE0632" w:rsidRPr="00C62935" w:rsidRDefault="00CE0632" w:rsidP="004A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4</w:t>
            </w:r>
          </w:p>
        </w:tc>
        <w:tc>
          <w:tcPr>
            <w:tcW w:w="8226" w:type="dxa"/>
            <w:shd w:val="clear" w:color="auto" w:fill="auto"/>
          </w:tcPr>
          <w:p w:rsidR="00CE0632" w:rsidRPr="00822ACC" w:rsidRDefault="00CE0632" w:rsidP="004A6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32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      </w:r>
          </w:p>
          <w:p w:rsidR="00CE0632" w:rsidRPr="00822ACC" w:rsidRDefault="00CE0632" w:rsidP="004A6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посетителей культурно - </w:t>
            </w:r>
            <w:r w:rsidR="009512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(единиц);</w:t>
            </w:r>
          </w:p>
          <w:p w:rsidR="00F301D5" w:rsidRDefault="00F301D5" w:rsidP="00F30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0632">
              <w:rPr>
                <w:rFonts w:ascii="Times New Roman" w:hAnsi="Times New Roman" w:cs="Times New Roman"/>
                <w:sz w:val="24"/>
                <w:szCs w:val="24"/>
              </w:rPr>
              <w:t>. Количество клубных формирований (единиц);</w:t>
            </w:r>
          </w:p>
          <w:p w:rsidR="00CE0632" w:rsidRPr="00822ACC" w:rsidRDefault="00F301D5" w:rsidP="00F30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0632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063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E0632" w:rsidRPr="00822ACC">
              <w:rPr>
                <w:rFonts w:ascii="Times New Roman" w:hAnsi="Times New Roman" w:cs="Times New Roman"/>
                <w:sz w:val="24"/>
                <w:szCs w:val="24"/>
              </w:rPr>
              <w:t>исленност</w:t>
            </w:r>
            <w:r w:rsidR="00CE06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E0632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участников клубных формирований (единиц);</w:t>
            </w:r>
          </w:p>
          <w:p w:rsidR="00CE0632" w:rsidRPr="00822ACC" w:rsidRDefault="00F301D5" w:rsidP="004A6C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0632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Удельный вес этнокультурных мероприятий, проводимых с использованием коми языка, от числа культурно - </w:t>
            </w:r>
            <w:r w:rsidR="009512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0632" w:rsidRPr="00822ACC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(процент)</w:t>
            </w:r>
            <w:r w:rsidR="00CE06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0632" w:rsidRDefault="00F301D5" w:rsidP="004A6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0632" w:rsidRPr="00822ACC">
              <w:rPr>
                <w:rFonts w:ascii="Times New Roman" w:hAnsi="Times New Roman" w:cs="Times New Roman"/>
                <w:sz w:val="24"/>
                <w:szCs w:val="24"/>
              </w:rPr>
              <w:t>. Количество посещений платных культурно – массовых мероприятий (</w:t>
            </w:r>
            <w:r w:rsidR="008A467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CE0632" w:rsidRPr="00822A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32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C28" w:rsidRPr="00822ACC" w:rsidRDefault="00F301D5" w:rsidP="008A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467F">
              <w:rPr>
                <w:rFonts w:ascii="Times New Roman" w:hAnsi="Times New Roman" w:cs="Times New Roman"/>
                <w:sz w:val="24"/>
                <w:szCs w:val="24"/>
              </w:rPr>
              <w:t>. 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</w:tc>
      </w:tr>
      <w:tr w:rsidR="00CE0632" w:rsidRPr="00C62935" w:rsidTr="004A6C28">
        <w:trPr>
          <w:trHeight w:val="634"/>
        </w:trPr>
        <w:tc>
          <w:tcPr>
            <w:tcW w:w="2226" w:type="dxa"/>
            <w:shd w:val="clear" w:color="auto" w:fill="auto"/>
          </w:tcPr>
          <w:p w:rsidR="00CE0632" w:rsidRPr="00C62935" w:rsidRDefault="00CE0632" w:rsidP="004A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4      </w:t>
            </w:r>
          </w:p>
        </w:tc>
        <w:tc>
          <w:tcPr>
            <w:tcW w:w="8226" w:type="dxa"/>
            <w:shd w:val="clear" w:color="auto" w:fill="auto"/>
          </w:tcPr>
          <w:p w:rsidR="00CE0632" w:rsidRPr="00C62935" w:rsidRDefault="00CE0632" w:rsidP="00BD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</w:t>
            </w:r>
            <w:r w:rsidR="00BD3D90">
              <w:rPr>
                <w:rFonts w:ascii="Times New Roman" w:hAnsi="Times New Roman"/>
                <w:sz w:val="24"/>
                <w:szCs w:val="24"/>
              </w:rPr>
              <w:t>20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годы.                        </w:t>
            </w:r>
          </w:p>
        </w:tc>
      </w:tr>
      <w:tr w:rsidR="00CE0632" w:rsidRPr="00C62935" w:rsidTr="004A6C28">
        <w:tc>
          <w:tcPr>
            <w:tcW w:w="2226" w:type="dxa"/>
            <w:shd w:val="clear" w:color="auto" w:fill="auto"/>
          </w:tcPr>
          <w:p w:rsidR="00CE0632" w:rsidRPr="00C62935" w:rsidRDefault="00CE0632" w:rsidP="004A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4       </w:t>
            </w:r>
          </w:p>
        </w:tc>
        <w:tc>
          <w:tcPr>
            <w:tcW w:w="8226" w:type="dxa"/>
            <w:shd w:val="clear" w:color="auto" w:fill="auto"/>
          </w:tcPr>
          <w:p w:rsidR="00CE0632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раммы  4 потребуется  </w:t>
            </w:r>
          </w:p>
          <w:p w:rsidR="00CE0632" w:rsidRPr="00C62935" w:rsidRDefault="001D7D70" w:rsidP="004A6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146 658,09</w:t>
            </w:r>
            <w:r w:rsidR="00377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632" w:rsidRPr="00C62935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CE0632" w:rsidRPr="00C62935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35 188,36 тыс. рублей;      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21 433,80 тыс. рублей </w:t>
            </w:r>
          </w:p>
          <w:p w:rsidR="00CE0632" w:rsidRPr="00C62935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23 221,71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1D7D70">
              <w:rPr>
                <w:rFonts w:ascii="Times New Roman" w:hAnsi="Times New Roman"/>
                <w:sz w:val="24"/>
                <w:szCs w:val="24"/>
              </w:rPr>
              <w:t>26 048,98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рублей;  </w:t>
            </w:r>
          </w:p>
          <w:p w:rsidR="00CE0632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77F49">
              <w:rPr>
                <w:rFonts w:ascii="Times New Roman" w:hAnsi="Times New Roman"/>
                <w:sz w:val="24"/>
                <w:szCs w:val="24"/>
              </w:rPr>
              <w:t>44 882,62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E0632" w:rsidRPr="00C62935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20 382,62 тыс. рублей.</w:t>
            </w:r>
          </w:p>
          <w:p w:rsidR="00CE0632" w:rsidRPr="00C62935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</w:t>
            </w:r>
            <w:r w:rsidR="00B24D71">
              <w:rPr>
                <w:rFonts w:ascii="Times New Roman" w:hAnsi="Times New Roman"/>
                <w:sz w:val="24"/>
                <w:szCs w:val="24"/>
              </w:rPr>
              <w:t>1 438,72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</w:t>
            </w:r>
          </w:p>
          <w:p w:rsidR="00CE0632" w:rsidRPr="00C62935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в том числе по годам: </w:t>
            </w:r>
          </w:p>
          <w:p w:rsidR="001D7D70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0,00 тыс. рубле</w:t>
            </w:r>
            <w:r w:rsidR="001D7D70"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1D7D70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2015 год – 0,00 тыс. рублей; </w:t>
            </w:r>
          </w:p>
          <w:p w:rsidR="00CE0632" w:rsidRPr="00C62935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B24D71">
              <w:rPr>
                <w:rFonts w:ascii="Times New Roman" w:hAnsi="Times New Roman"/>
                <w:sz w:val="24"/>
                <w:szCs w:val="24"/>
              </w:rPr>
              <w:t>1 338,72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E0632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CE0632" w:rsidRPr="00C62935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  <w:p w:rsidR="00CE0632" w:rsidRPr="00C62935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республиканского бюджета–</w:t>
            </w:r>
            <w:r w:rsidR="001D7D70">
              <w:rPr>
                <w:rFonts w:ascii="Times New Roman" w:hAnsi="Times New Roman"/>
                <w:sz w:val="24"/>
                <w:szCs w:val="24"/>
              </w:rPr>
              <w:t>12 815,60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1D7D7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том числе по годам:      </w:t>
            </w:r>
          </w:p>
          <w:p w:rsidR="001D7D70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9 465,10 тыс. рублей;             </w:t>
            </w:r>
          </w:p>
          <w:p w:rsidR="001D7D70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2015 год – 97,80 тыс. рублей;     </w:t>
            </w:r>
          </w:p>
          <w:p w:rsidR="00CE0632" w:rsidRPr="00C62935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290,10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1D7D70">
              <w:rPr>
                <w:rFonts w:ascii="Times New Roman" w:hAnsi="Times New Roman"/>
                <w:sz w:val="24"/>
                <w:szCs w:val="24"/>
              </w:rPr>
              <w:t>2 962,60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CE0632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CE0632" w:rsidRPr="00C62935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  <w:p w:rsidR="00CE0632" w:rsidRPr="00C62935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униципального бюджета –</w:t>
            </w:r>
            <w:r w:rsidR="00E7090F">
              <w:rPr>
                <w:rFonts w:ascii="Times New Roman" w:hAnsi="Times New Roman"/>
                <w:sz w:val="24"/>
                <w:szCs w:val="24"/>
              </w:rPr>
              <w:t>132 403,77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 в том числе по годам:     </w:t>
            </w:r>
          </w:p>
          <w:p w:rsidR="00CE0632" w:rsidRPr="00C62935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25 723,26 тыс. рублей;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 w:cs="Arial"/>
                <w:snapToGrid w:val="0"/>
                <w:color w:val="000000"/>
                <w:sz w:val="24"/>
                <w:szCs w:val="24"/>
              </w:rPr>
              <w:t>21 336,00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E0632" w:rsidRPr="00C62935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22 831,61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E7090F">
              <w:rPr>
                <w:rFonts w:ascii="Times New Roman" w:hAnsi="Times New Roman"/>
                <w:sz w:val="24"/>
                <w:szCs w:val="24"/>
              </w:rPr>
              <w:t>21 747,66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</w:t>
            </w:r>
          </w:p>
          <w:p w:rsidR="00CE0632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20 382,62 тыс. рублей; </w:t>
            </w:r>
          </w:p>
          <w:p w:rsidR="00CE0632" w:rsidRDefault="00CE0632" w:rsidP="0053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20 382,62 тыс. рублей.</w:t>
            </w:r>
          </w:p>
          <w:p w:rsidR="002D69A9" w:rsidRDefault="00E7090F" w:rsidP="002D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 счёт внебюджетных средств – 2 500,00 тыс. рублей,</w:t>
            </w:r>
            <w:r w:rsidR="002D69A9">
              <w:rPr>
                <w:rFonts w:ascii="Times New Roman" w:hAnsi="Times New Roman"/>
                <w:sz w:val="24"/>
                <w:szCs w:val="24"/>
              </w:rPr>
              <w:t xml:space="preserve"> в том числе по годам: </w:t>
            </w:r>
          </w:p>
          <w:p w:rsidR="002D69A9" w:rsidRPr="00C62935" w:rsidRDefault="002D69A9" w:rsidP="002D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2015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69A9" w:rsidRPr="00C62935" w:rsidRDefault="002D69A9" w:rsidP="002D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2 500,00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2D69A9" w:rsidRDefault="002D69A9" w:rsidP="002D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E70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E2465C" w:rsidRPr="00C62935" w:rsidRDefault="002D69A9" w:rsidP="002D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</w:tc>
      </w:tr>
      <w:tr w:rsidR="00CE0632" w:rsidRPr="00C62935" w:rsidTr="004A6C28">
        <w:trPr>
          <w:trHeight w:val="132"/>
        </w:trPr>
        <w:tc>
          <w:tcPr>
            <w:tcW w:w="2226" w:type="dxa"/>
            <w:shd w:val="clear" w:color="auto" w:fill="auto"/>
          </w:tcPr>
          <w:p w:rsidR="00CE0632" w:rsidRPr="00C62935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CE0632" w:rsidRPr="00C62935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226" w:type="dxa"/>
            <w:shd w:val="clear" w:color="auto" w:fill="auto"/>
          </w:tcPr>
          <w:p w:rsidR="00CE0632" w:rsidRPr="004A6C28" w:rsidRDefault="00CE0632" w:rsidP="004A6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1. 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</w:t>
            </w:r>
            <w:r w:rsidR="00532B99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% к 2020 году.</w:t>
            </w:r>
          </w:p>
          <w:p w:rsidR="00CE0632" w:rsidRPr="004A6C28" w:rsidRDefault="00CE0632" w:rsidP="004A6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количества посетителей культурно - </w:t>
            </w:r>
            <w:r w:rsidR="009512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до</w:t>
            </w:r>
            <w:r w:rsidR="00532B99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121600 ед.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к 2020 году.</w:t>
            </w:r>
          </w:p>
          <w:p w:rsidR="00CE0632" w:rsidRPr="004A6C28" w:rsidRDefault="00F301D5" w:rsidP="004A6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0632"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клубных формирований до</w:t>
            </w:r>
            <w:r w:rsidR="00532B99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140 ед.</w:t>
            </w:r>
            <w:r w:rsidR="00CE0632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к 2020 году.</w:t>
            </w:r>
          </w:p>
          <w:p w:rsidR="00CE0632" w:rsidRPr="004A6C28" w:rsidRDefault="00F301D5" w:rsidP="004A6C28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0632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численности  участников клубных формирований до </w:t>
            </w:r>
            <w:r w:rsidR="00532B99" w:rsidRPr="004A6C28">
              <w:rPr>
                <w:rFonts w:ascii="Times New Roman" w:hAnsi="Times New Roman" w:cs="Times New Roman"/>
                <w:sz w:val="24"/>
                <w:szCs w:val="24"/>
              </w:rPr>
              <w:t>1450 ед.</w:t>
            </w:r>
            <w:r w:rsidR="00CE0632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к 2020 году.</w:t>
            </w:r>
          </w:p>
          <w:p w:rsidR="00CE0632" w:rsidRPr="004A6C28" w:rsidRDefault="00F301D5" w:rsidP="004A6C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0632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удельного  веса этнокультурных мероприятий, проводимых с использованием коми языка, от числа культурно - </w:t>
            </w:r>
            <w:r w:rsidR="009512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0632" w:rsidRPr="004A6C28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до</w:t>
            </w:r>
            <w:r w:rsidR="00532B99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CE0632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% к 2020 году.</w:t>
            </w:r>
          </w:p>
          <w:p w:rsidR="00CE0632" w:rsidRPr="004A6C28" w:rsidRDefault="00F301D5" w:rsidP="004A6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0632"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посещений платных культурно – массовых мероприятий до</w:t>
            </w:r>
            <w:r w:rsidR="00532B99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12600 ед.</w:t>
            </w:r>
            <w:r w:rsidR="00CE0632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к 2020 году.</w:t>
            </w:r>
          </w:p>
          <w:p w:rsidR="00CE0632" w:rsidRPr="00C62935" w:rsidRDefault="00F301D5" w:rsidP="00532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0632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32B99" w:rsidRPr="004A6C28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населения, участвующего в платных культурно – досуговых мероприятиях, проводимых муниципальными организациями культуры до 63</w:t>
            </w:r>
            <w:r w:rsidR="00CE0632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% к 2020 году.</w:t>
            </w:r>
          </w:p>
        </w:tc>
      </w:tr>
    </w:tbl>
    <w:p w:rsidR="00CE0632" w:rsidRPr="0060466D" w:rsidRDefault="00CE0632" w:rsidP="0060466D">
      <w:pPr>
        <w:pStyle w:val="aff4"/>
        <w:numPr>
          <w:ilvl w:val="0"/>
          <w:numId w:val="20"/>
        </w:numPr>
        <w:jc w:val="center"/>
        <w:rPr>
          <w:b/>
          <w:sz w:val="24"/>
          <w:szCs w:val="24"/>
        </w:rPr>
      </w:pPr>
      <w:r w:rsidRPr="0060466D">
        <w:rPr>
          <w:b/>
          <w:sz w:val="24"/>
          <w:szCs w:val="24"/>
        </w:rPr>
        <w:t>Характеристика сферы реализации Подпрограммы 4</w:t>
      </w:r>
    </w:p>
    <w:p w:rsidR="00CE0632" w:rsidRPr="0060466D" w:rsidRDefault="00CE0632" w:rsidP="00CE06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ab/>
      </w:r>
      <w:r w:rsidRPr="0060466D">
        <w:rPr>
          <w:rFonts w:ascii="Times New Roman" w:hAnsi="Times New Roman"/>
          <w:sz w:val="24"/>
          <w:szCs w:val="24"/>
        </w:rPr>
        <w:t>Подпрограмма 4 направлена на сохранение, поддержку и развитие народного художественного творчества Княжпогостского района; совершенствование культурно -д</w:t>
      </w:r>
      <w:r w:rsidR="0095124A"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 деятельности; обеспечение преемственности развития народно-художественного творчества, традиционной народной культуры и культурно </w:t>
      </w:r>
      <w:r w:rsidR="0095124A">
        <w:rPr>
          <w:rFonts w:ascii="Times New Roman" w:hAnsi="Times New Roman"/>
          <w:sz w:val="24"/>
          <w:szCs w:val="24"/>
        </w:rPr>
        <w:t xml:space="preserve">– </w:t>
      </w:r>
      <w:r w:rsidRPr="0060466D">
        <w:rPr>
          <w:rFonts w:ascii="Times New Roman" w:hAnsi="Times New Roman"/>
          <w:sz w:val="24"/>
          <w:szCs w:val="24"/>
        </w:rPr>
        <w:t>д</w:t>
      </w:r>
      <w:r w:rsidR="0095124A"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деятельности; сохранение и развитие государственных языков Республики Коми;  формирование высоких духовно-нравственных качеств личности и общества путём приобщения населения, в том числе и детей и молодёжи, к </w:t>
      </w:r>
      <w:r w:rsidRPr="0060466D">
        <w:rPr>
          <w:rFonts w:ascii="Times New Roman" w:hAnsi="Times New Roman"/>
          <w:sz w:val="24"/>
          <w:szCs w:val="24"/>
        </w:rPr>
        <w:lastRenderedPageBreak/>
        <w:t>культурным ценностям; укрепление единства российской нации и этнокультурное развитие народов, проживающих на территории муниципального образования.</w:t>
      </w:r>
    </w:p>
    <w:p w:rsidR="00CE0632" w:rsidRPr="0060466D" w:rsidRDefault="00CE0632" w:rsidP="00CE06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466D">
        <w:rPr>
          <w:rFonts w:ascii="Times New Roman" w:hAnsi="Times New Roman"/>
          <w:sz w:val="24"/>
          <w:szCs w:val="24"/>
        </w:rPr>
        <w:t xml:space="preserve">По состоянию на 1 января 2017 года в Княжпогостском районе функционировали 11 культурно - </w:t>
      </w:r>
      <w:r w:rsidR="0095124A">
        <w:rPr>
          <w:rFonts w:ascii="Times New Roman" w:hAnsi="Times New Roman"/>
          <w:sz w:val="24"/>
          <w:szCs w:val="24"/>
        </w:rPr>
        <w:t>д</w:t>
      </w:r>
      <w:r w:rsidRPr="0060466D">
        <w:rPr>
          <w:rFonts w:ascii="Times New Roman" w:hAnsi="Times New Roman"/>
          <w:sz w:val="24"/>
          <w:szCs w:val="24"/>
        </w:rPr>
        <w:t>осуговых учреждений. Из общего числа клубных учреждений 9 культурно -д</w:t>
      </w:r>
      <w:r w:rsidR="0095124A"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суговых учреждений расположено в сельской местности. Для большинства населения, проживающего в сельской местности, муниципальное учреждение культуры - </w:t>
      </w:r>
      <w:r w:rsidR="0095124A">
        <w:rPr>
          <w:rFonts w:ascii="Times New Roman" w:hAnsi="Times New Roman"/>
          <w:sz w:val="24"/>
          <w:szCs w:val="24"/>
        </w:rPr>
        <w:t>е</w:t>
      </w:r>
      <w:r w:rsidRPr="0060466D">
        <w:rPr>
          <w:rFonts w:ascii="Times New Roman" w:hAnsi="Times New Roman"/>
          <w:sz w:val="24"/>
          <w:szCs w:val="24"/>
        </w:rPr>
        <w:t xml:space="preserve">динственный источник, обеспечивающий условия для реализации конституционного права граждан на участие в культурной жизни и пользование учреждениями культуры, на доступ к культурным ценностям. И эти ценности востребованы. </w:t>
      </w:r>
    </w:p>
    <w:p w:rsidR="00CE0632" w:rsidRPr="0060466D" w:rsidRDefault="00CE0632" w:rsidP="006046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466D">
        <w:rPr>
          <w:rFonts w:ascii="Times New Roman" w:hAnsi="Times New Roman"/>
          <w:sz w:val="24"/>
          <w:szCs w:val="24"/>
        </w:rPr>
        <w:t>Современный подход к обновлению содержания деятельности культурно -д</w:t>
      </w:r>
      <w:r w:rsidR="0095124A"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суговых учреждений требует совершенствования информационно-методического обеспечения специалистов учреждений культуры. Более конкретной и действенной должна стать деятельность по разработке и распространению методических изданий, этнографических, сценарных материалов. </w:t>
      </w:r>
    </w:p>
    <w:p w:rsidR="00CE0632" w:rsidRPr="00C62935" w:rsidRDefault="00CE0632" w:rsidP="00CE06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7C7" w:rsidRPr="00C827C7" w:rsidRDefault="00CE0632" w:rsidP="00C827C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27C7">
        <w:rPr>
          <w:rFonts w:ascii="Times New Roman" w:hAnsi="Times New Roman" w:cs="Times New Roman"/>
          <w:b/>
          <w:sz w:val="24"/>
          <w:szCs w:val="24"/>
        </w:rPr>
        <w:t>2.</w:t>
      </w:r>
      <w:r w:rsidR="00C827C7" w:rsidRPr="00C827C7">
        <w:rPr>
          <w:rFonts w:ascii="Times New Roman" w:hAnsi="Times New Roman" w:cs="Times New Roman"/>
          <w:b/>
          <w:sz w:val="24"/>
          <w:szCs w:val="24"/>
        </w:rPr>
        <w:t>Пр</w:t>
      </w:r>
      <w:r w:rsidRPr="00C827C7">
        <w:rPr>
          <w:rFonts w:ascii="Times New Roman" w:hAnsi="Times New Roman" w:cs="Times New Roman"/>
          <w:b/>
          <w:sz w:val="24"/>
          <w:szCs w:val="24"/>
        </w:rPr>
        <w:t>иоритеты муниципальной политики в сфере реализации</w:t>
      </w:r>
    </w:p>
    <w:p w:rsidR="00CE0632" w:rsidRPr="00C827C7" w:rsidRDefault="00CE0632" w:rsidP="00C827C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27C7">
        <w:rPr>
          <w:rFonts w:ascii="Times New Roman" w:hAnsi="Times New Roman" w:cs="Times New Roman"/>
          <w:b/>
          <w:sz w:val="24"/>
          <w:szCs w:val="24"/>
        </w:rPr>
        <w:t xml:space="preserve">Подпрограммы 4 </w:t>
      </w:r>
      <w:r w:rsidRPr="00C827C7">
        <w:rPr>
          <w:rFonts w:ascii="Times New Roman" w:hAnsi="Times New Roman" w:cs="Times New Roman"/>
          <w:b/>
          <w:bCs/>
          <w:sz w:val="24"/>
          <w:szCs w:val="24"/>
        </w:rPr>
        <w:t>, описание основных целей и задач Подпрограммы 4</w:t>
      </w:r>
      <w:r w:rsidR="008224E5" w:rsidRPr="00C827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224E5" w:rsidRDefault="00CE0632" w:rsidP="008224E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4E8F">
        <w:rPr>
          <w:rFonts w:ascii="Times New Roman" w:eastAsia="Calibri" w:hAnsi="Times New Roman" w:cs="Times New Roman"/>
          <w:bCs/>
          <w:sz w:val="24"/>
          <w:szCs w:val="24"/>
        </w:rPr>
        <w:t>1.Основная цель Подпрограммы 4 -</w:t>
      </w:r>
      <w:r w:rsidRPr="00BC4E8F">
        <w:rPr>
          <w:rFonts w:ascii="Times New Roman" w:hAnsi="Times New Roman" w:cs="Times New Roman"/>
          <w:sz w:val="24"/>
          <w:szCs w:val="24"/>
        </w:rPr>
        <w:t xml:space="preserve"> </w:t>
      </w:r>
      <w:r w:rsidR="004A0CDE">
        <w:rPr>
          <w:rFonts w:ascii="Times New Roman" w:hAnsi="Times New Roman" w:cs="Times New Roman"/>
          <w:sz w:val="24"/>
          <w:szCs w:val="24"/>
        </w:rPr>
        <w:t>с</w:t>
      </w:r>
      <w:r w:rsidRPr="00BC4E8F">
        <w:rPr>
          <w:rFonts w:ascii="Times New Roman" w:hAnsi="Times New Roman" w:cs="Times New Roman"/>
          <w:sz w:val="24"/>
          <w:szCs w:val="24"/>
        </w:rPr>
        <w:t>охранение, поддержка и развитие народного художественного творчества и нематериальных культурных ценностей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632" w:rsidRPr="008224E5" w:rsidRDefault="00CE0632" w:rsidP="008224E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подпрограммы 4: </w:t>
      </w:r>
    </w:p>
    <w:p w:rsidR="00CE0632" w:rsidRPr="00D14FBB" w:rsidRDefault="00CE0632" w:rsidP="00CE0632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1.Обеспечение доступа населения к услугам по организации досуга.</w:t>
      </w:r>
    </w:p>
    <w:p w:rsidR="00CE0632" w:rsidRPr="00D14FBB" w:rsidRDefault="00CE0632" w:rsidP="00CE0632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2. Создание условий для развития народного творчества и культурно – досуговой деятельности.</w:t>
      </w:r>
    </w:p>
    <w:p w:rsidR="00CE0632" w:rsidRDefault="00CE0632" w:rsidP="00CE0632">
      <w:pPr>
        <w:widowControl w:val="0"/>
        <w:autoSpaceDE w:val="0"/>
        <w:autoSpaceDN w:val="0"/>
        <w:adjustRightInd w:val="0"/>
        <w:spacing w:after="0" w:line="240" w:lineRule="auto"/>
        <w:ind w:right="-2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3. 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- </w:t>
      </w:r>
      <w:r w:rsidR="00F301D5">
        <w:rPr>
          <w:rFonts w:ascii="Times New Roman" w:hAnsi="Times New Roman" w:cs="Times New Roman"/>
          <w:sz w:val="24"/>
          <w:szCs w:val="24"/>
        </w:rPr>
        <w:t>ба</w:t>
      </w:r>
      <w:r>
        <w:rPr>
          <w:rFonts w:ascii="Times New Roman" w:hAnsi="Times New Roman" w:cs="Times New Roman"/>
          <w:sz w:val="24"/>
          <w:szCs w:val="24"/>
        </w:rPr>
        <w:t xml:space="preserve">зы, </w:t>
      </w:r>
      <w:r w:rsidRPr="00D14FBB">
        <w:rPr>
          <w:rFonts w:ascii="Times New Roman" w:hAnsi="Times New Roman" w:cs="Times New Roman"/>
          <w:sz w:val="24"/>
          <w:szCs w:val="24"/>
        </w:rPr>
        <w:t xml:space="preserve">оснащения культурно - </w:t>
      </w:r>
      <w:r w:rsidR="00762D2A">
        <w:rPr>
          <w:rFonts w:ascii="Times New Roman" w:hAnsi="Times New Roman" w:cs="Times New Roman"/>
          <w:sz w:val="24"/>
          <w:szCs w:val="24"/>
        </w:rPr>
        <w:t>д</w:t>
      </w:r>
      <w:r w:rsidRPr="00D14FBB">
        <w:rPr>
          <w:rFonts w:ascii="Times New Roman" w:hAnsi="Times New Roman" w:cs="Times New Roman"/>
          <w:sz w:val="24"/>
          <w:szCs w:val="24"/>
        </w:rPr>
        <w:t>осуговых учреждений.</w:t>
      </w:r>
    </w:p>
    <w:p w:rsidR="00CE0632" w:rsidRDefault="00CE0632" w:rsidP="00CE0632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1 «</w:t>
      </w:r>
      <w:r w:rsidRPr="00D14FBB">
        <w:rPr>
          <w:rFonts w:ascii="Times New Roman" w:hAnsi="Times New Roman" w:cs="Times New Roman"/>
          <w:sz w:val="24"/>
          <w:szCs w:val="24"/>
        </w:rPr>
        <w:t>Обеспечение доступа населения к услугам по организации досуга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CE0632" w:rsidRDefault="00CE0632" w:rsidP="00CE0632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муниципального задания;</w:t>
      </w:r>
    </w:p>
    <w:p w:rsidR="00CE0632" w:rsidRDefault="00CE0632" w:rsidP="00CE0632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культурно – досуговых мероприятий;</w:t>
      </w:r>
    </w:p>
    <w:p w:rsidR="00CE0632" w:rsidRDefault="00CE0632" w:rsidP="00CE0632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учреждений отрасли культура.</w:t>
      </w:r>
    </w:p>
    <w:p w:rsidR="00CE0632" w:rsidRDefault="00CE0632" w:rsidP="00CE0632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противоаварийных и противопожарных мероприятий;</w:t>
      </w:r>
    </w:p>
    <w:p w:rsidR="00CE0632" w:rsidRDefault="00CE0632" w:rsidP="00CE0632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обеспечению первичных мер пожарной безопасности;</w:t>
      </w:r>
    </w:p>
    <w:p w:rsidR="00CE0632" w:rsidRDefault="00CE0632" w:rsidP="00CE0632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ремонтных работ;</w:t>
      </w:r>
    </w:p>
    <w:p w:rsidR="00CE0632" w:rsidRDefault="00CE0632" w:rsidP="00CE0632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</w:t>
      </w:r>
      <w:r w:rsidRPr="00D14FBB">
        <w:rPr>
          <w:rFonts w:ascii="Times New Roman" w:hAnsi="Times New Roman" w:cs="Times New Roman"/>
          <w:sz w:val="24"/>
          <w:szCs w:val="24"/>
        </w:rPr>
        <w:t>Создание условий для развития народного творчества и культурно – досуговой деятельности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CE0632" w:rsidRDefault="00CE0632" w:rsidP="00CE0632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в муниципальных культурно – досуговых учреждениях информационных технологий;</w:t>
      </w:r>
    </w:p>
    <w:p w:rsidR="00CE0632" w:rsidRDefault="00CE0632" w:rsidP="00CE0632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малых проектов в сфере культуры;</w:t>
      </w:r>
    </w:p>
    <w:p w:rsidR="00CE0632" w:rsidRDefault="00CE0632" w:rsidP="00CE0632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гранты в области культуры;</w:t>
      </w:r>
    </w:p>
    <w:p w:rsidR="00CE0632" w:rsidRDefault="00CE0632" w:rsidP="00CE0632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народных проектов в сфере культуры.</w:t>
      </w:r>
    </w:p>
    <w:p w:rsidR="00CE0632" w:rsidRDefault="00CE0632" w:rsidP="00CE0632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3 «</w:t>
      </w:r>
      <w:r w:rsidRPr="00D14FBB">
        <w:rPr>
          <w:rFonts w:ascii="Times New Roman" w:hAnsi="Times New Roman" w:cs="Times New Roman"/>
          <w:sz w:val="24"/>
          <w:szCs w:val="24"/>
        </w:rPr>
        <w:t>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- </w:t>
      </w:r>
      <w:r w:rsidR="00C827C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азы, </w:t>
      </w:r>
      <w:r w:rsidRPr="00D14FBB">
        <w:rPr>
          <w:rFonts w:ascii="Times New Roman" w:hAnsi="Times New Roman" w:cs="Times New Roman"/>
          <w:sz w:val="24"/>
          <w:szCs w:val="24"/>
        </w:rPr>
        <w:t xml:space="preserve">оснащения культурно - </w:t>
      </w:r>
      <w:r w:rsidR="00C827C7">
        <w:rPr>
          <w:rFonts w:ascii="Times New Roman" w:hAnsi="Times New Roman" w:cs="Times New Roman"/>
          <w:sz w:val="24"/>
          <w:szCs w:val="24"/>
        </w:rPr>
        <w:t>д</w:t>
      </w:r>
      <w:r w:rsidRPr="00D14FBB">
        <w:rPr>
          <w:rFonts w:ascii="Times New Roman" w:hAnsi="Times New Roman" w:cs="Times New Roman"/>
          <w:sz w:val="24"/>
          <w:szCs w:val="24"/>
        </w:rPr>
        <w:t>осуговых учреждений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CE0632" w:rsidRDefault="00CE0632" w:rsidP="00CE0632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материально – технической базы, приобретение специального оборудования.</w:t>
      </w:r>
    </w:p>
    <w:p w:rsidR="00CE0632" w:rsidRPr="00D14FBB" w:rsidRDefault="00CE0632" w:rsidP="00CE0632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 и решение задач Подпрограммы 4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CE0632" w:rsidRPr="00D14FBB" w:rsidRDefault="00CE0632" w:rsidP="00CE0632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 w:cs="Times New Roman"/>
          <w:sz w:val="24"/>
          <w:szCs w:val="24"/>
        </w:rPr>
      </w:pPr>
    </w:p>
    <w:p w:rsidR="00CE0632" w:rsidRPr="00595654" w:rsidRDefault="00CE0632" w:rsidP="008224E5">
      <w:pPr>
        <w:widowControl w:val="0"/>
        <w:autoSpaceDE w:val="0"/>
        <w:autoSpaceDN w:val="0"/>
        <w:adjustRightInd w:val="0"/>
        <w:spacing w:after="0"/>
        <w:ind w:left="360" w:right="-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654">
        <w:rPr>
          <w:rFonts w:ascii="Times New Roman" w:hAnsi="Times New Roman" w:cs="Times New Roman"/>
          <w:b/>
          <w:bCs/>
          <w:sz w:val="24"/>
          <w:szCs w:val="24"/>
        </w:rPr>
        <w:t>3.Сроки и этапы реализации муниципальной Подпрограммы 4</w:t>
      </w:r>
    </w:p>
    <w:p w:rsidR="00CE0632" w:rsidRDefault="00CE0632" w:rsidP="00CE0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Calibri" w:hAnsi="Times New Roman"/>
          <w:sz w:val="24"/>
          <w:szCs w:val="24"/>
        </w:rPr>
        <w:tab/>
        <w:t xml:space="preserve">Сроки реализации Программы - </w:t>
      </w:r>
      <w:r w:rsidRPr="00C62935">
        <w:rPr>
          <w:rFonts w:ascii="Times New Roman" w:hAnsi="Times New Roman"/>
          <w:sz w:val="24"/>
          <w:szCs w:val="24"/>
        </w:rPr>
        <w:t>2014  – 20</w:t>
      </w:r>
      <w:r w:rsidR="00BD3D90">
        <w:rPr>
          <w:rFonts w:ascii="Times New Roman" w:hAnsi="Times New Roman"/>
          <w:sz w:val="24"/>
          <w:szCs w:val="24"/>
        </w:rPr>
        <w:t>20</w:t>
      </w:r>
      <w:r w:rsidRPr="00C62935">
        <w:rPr>
          <w:rFonts w:ascii="Times New Roman" w:hAnsi="Times New Roman"/>
          <w:sz w:val="24"/>
          <w:szCs w:val="24"/>
        </w:rPr>
        <w:t xml:space="preserve"> годы.  </w:t>
      </w:r>
    </w:p>
    <w:p w:rsidR="00CE0632" w:rsidRPr="00C62935" w:rsidRDefault="00CE0632" w:rsidP="00CE0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632" w:rsidRPr="008224E5" w:rsidRDefault="00CE0632" w:rsidP="00CE0632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</w:t>
      </w:r>
      <w:r w:rsidR="00C827C7">
        <w:rPr>
          <w:rFonts w:ascii="Times New Roman" w:hAnsi="Times New Roman"/>
          <w:b/>
          <w:bCs/>
          <w:sz w:val="24"/>
          <w:szCs w:val="24"/>
        </w:rPr>
        <w:t>Пе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речень основных мероприятий Подпрограммы 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 w:rsidR="00CE0632" w:rsidRPr="00C85AC5" w:rsidRDefault="00CE0632" w:rsidP="00C827C7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Основными мероприятиями Подпрограммы 4 являются:</w:t>
      </w:r>
    </w:p>
    <w:p w:rsidR="00CE0632" w:rsidRPr="00595654" w:rsidRDefault="00CE0632" w:rsidP="00CE0632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1.Выполнение муниципального задания (учреждения культуры).</w:t>
      </w:r>
    </w:p>
    <w:p w:rsidR="00CE0632" w:rsidRPr="00595654" w:rsidRDefault="00CE0632" w:rsidP="00CE0632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2.Проведение культурно – досуговых мероприятий.</w:t>
      </w:r>
    </w:p>
    <w:p w:rsidR="00CE0632" w:rsidRPr="00595654" w:rsidRDefault="00CE0632" w:rsidP="00CE0632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595654">
        <w:rPr>
          <w:rFonts w:ascii="Times New Roman" w:hAnsi="Times New Roman" w:cs="Times New Roman"/>
          <w:sz w:val="24"/>
          <w:szCs w:val="24"/>
        </w:rPr>
        <w:t>крепление материально – технической базы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595654">
        <w:rPr>
          <w:rFonts w:ascii="Times New Roman" w:hAnsi="Times New Roman" w:cs="Times New Roman"/>
          <w:sz w:val="24"/>
          <w:szCs w:val="24"/>
        </w:rPr>
        <w:t>риобре</w:t>
      </w:r>
      <w:r>
        <w:rPr>
          <w:rFonts w:ascii="Times New Roman" w:hAnsi="Times New Roman" w:cs="Times New Roman"/>
          <w:sz w:val="24"/>
          <w:szCs w:val="24"/>
        </w:rPr>
        <w:t>тение специального оборудования</w:t>
      </w:r>
      <w:r w:rsidRPr="00595654">
        <w:rPr>
          <w:rFonts w:ascii="Times New Roman" w:hAnsi="Times New Roman" w:cs="Times New Roman"/>
          <w:sz w:val="24"/>
          <w:szCs w:val="24"/>
        </w:rPr>
        <w:t>.</w:t>
      </w:r>
    </w:p>
    <w:p w:rsidR="00CE0632" w:rsidRPr="0000624E" w:rsidRDefault="00CE0632" w:rsidP="00CE0632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4. Внед</w:t>
      </w:r>
      <w:r>
        <w:rPr>
          <w:rFonts w:ascii="Times New Roman" w:hAnsi="Times New Roman" w:cs="Times New Roman"/>
          <w:sz w:val="24"/>
          <w:szCs w:val="24"/>
        </w:rPr>
        <w:t>рение в муниципальных культурно–</w:t>
      </w:r>
      <w:r w:rsidRPr="0000624E">
        <w:rPr>
          <w:rFonts w:ascii="Times New Roman" w:hAnsi="Times New Roman" w:cs="Times New Roman"/>
          <w:sz w:val="24"/>
          <w:szCs w:val="24"/>
        </w:rPr>
        <w:t>досуговых учреждениях информационных технологий.</w:t>
      </w:r>
    </w:p>
    <w:p w:rsidR="00CE0632" w:rsidRPr="0000624E" w:rsidRDefault="00CE0632" w:rsidP="00CE0632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5. Малые проекты в сфере культуры.</w:t>
      </w:r>
    </w:p>
    <w:p w:rsidR="00CE0632" w:rsidRPr="0000624E" w:rsidRDefault="00CE0632" w:rsidP="00CE0632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6. Мероприятия по обеспечению первичных мер пожарной безопасности.</w:t>
      </w:r>
    </w:p>
    <w:p w:rsidR="00CE0632" w:rsidRPr="0000624E" w:rsidRDefault="00CE0632" w:rsidP="00CE0632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7. Гранты в области культуры.</w:t>
      </w:r>
    </w:p>
    <w:p w:rsidR="00CE0632" w:rsidRPr="0000624E" w:rsidRDefault="00CE0632" w:rsidP="00CE0632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8. Проведение ремонтных работ.</w:t>
      </w:r>
    </w:p>
    <w:p w:rsidR="00CE0632" w:rsidRPr="0000624E" w:rsidRDefault="00CE0632" w:rsidP="00CE0632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9. Выполнение противоаварийных и противопожарных мероприятий.</w:t>
      </w:r>
    </w:p>
    <w:p w:rsidR="00CE0632" w:rsidRPr="0000624E" w:rsidRDefault="00CE0632" w:rsidP="00CE0632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10. Реализация народного проекта в сфере культуры.</w:t>
      </w:r>
    </w:p>
    <w:p w:rsidR="00CE0632" w:rsidRPr="0000624E" w:rsidRDefault="00CE0632" w:rsidP="00CE0632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11. Строительство</w:t>
      </w:r>
      <w:r w:rsidR="00FF0DDD">
        <w:rPr>
          <w:rFonts w:ascii="Times New Roman" w:hAnsi="Times New Roman" w:cs="Times New Roman"/>
          <w:sz w:val="24"/>
          <w:szCs w:val="24"/>
        </w:rPr>
        <w:t xml:space="preserve"> учреждений культуры.</w:t>
      </w:r>
    </w:p>
    <w:p w:rsidR="00CE0632" w:rsidRPr="0000624E" w:rsidRDefault="00CE0632" w:rsidP="00CE0632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</w:p>
    <w:p w:rsidR="00037D86" w:rsidRDefault="00CE0632" w:rsidP="00037D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1A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037D86"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3031AF">
        <w:rPr>
          <w:rFonts w:ascii="Times New Roman" w:hAnsi="Times New Roman" w:cs="Times New Roman"/>
          <w:b/>
          <w:bCs/>
          <w:sz w:val="24"/>
          <w:szCs w:val="24"/>
        </w:rPr>
        <w:t>новные меры правового регулирования  направленные на достижение цели и (или) конечных результатов Подпрограммы 4</w:t>
      </w:r>
    </w:p>
    <w:p w:rsidR="00CE0632" w:rsidRPr="00037D86" w:rsidRDefault="00037D86" w:rsidP="00037D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0632" w:rsidRPr="00037D8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34" w:tooltip="&quot;Основы законодательства Российской Федерации о культуре&quot; (утв. ВС РФ 09.10.1992 N 3612-1) (ред. от 30.09.2013){КонсультантПлюс}" w:history="1">
        <w:r w:rsidR="00CE0632" w:rsidRPr="00037D86">
          <w:rPr>
            <w:rFonts w:ascii="Times New Roman" w:hAnsi="Times New Roman" w:cs="Times New Roman"/>
            <w:color w:val="0000FF"/>
            <w:sz w:val="24"/>
            <w:szCs w:val="24"/>
          </w:rPr>
          <w:t>Основы</w:t>
        </w:r>
      </w:hyperlink>
      <w:r w:rsidR="00CE0632" w:rsidRPr="00037D86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</w:t>
      </w:r>
      <w:hyperlink r:id="rId35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="00CE0632" w:rsidRPr="00037D86">
          <w:rPr>
            <w:rFonts w:ascii="Times New Roman" w:hAnsi="Times New Roman" w:cs="Times New Roman"/>
            <w:color w:val="0000FF"/>
            <w:sz w:val="24"/>
            <w:szCs w:val="24"/>
          </w:rPr>
          <w:t>Концепция</w:t>
        </w:r>
      </w:hyperlink>
      <w:r w:rsidR="00CE0632" w:rsidRPr="00037D86">
        <w:rPr>
          <w:rFonts w:ascii="Times New Roman" w:hAnsi="Times New Roman" w:cs="Times New Roman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№ 1019-р), </w:t>
      </w:r>
      <w:hyperlink r:id="rId36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="00CE0632" w:rsidRPr="00037D86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="00CE0632" w:rsidRPr="00037D8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</w:t>
      </w:r>
      <w:hyperlink r:id="rId37" w:tooltip="Конституция Республики Коми (принята Верховным Советом Республики Коми 17.02.1994) (ред. от 24.04.2013){КонсультантПлюс}" w:history="1">
        <w:r w:rsidR="00CE0632" w:rsidRPr="00037D86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="00CE0632" w:rsidRPr="00037D86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РК от 30.12.2011 № 651 «Об утверждении государственной программы Республики Коми «Культура Республики Коми».</w:t>
      </w:r>
    </w:p>
    <w:p w:rsidR="00CE0632" w:rsidRPr="003031AF" w:rsidRDefault="00CE0632" w:rsidP="00CE0632">
      <w:pPr>
        <w:spacing w:after="0" w:line="240" w:lineRule="auto"/>
        <w:ind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037D86" w:rsidRDefault="00CE0632" w:rsidP="00037D86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31AF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037D86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Pr="003031AF">
        <w:rPr>
          <w:rFonts w:ascii="Times New Roman" w:hAnsi="Times New Roman" w:cs="Times New Roman"/>
          <w:b/>
          <w:bCs/>
          <w:sz w:val="24"/>
          <w:szCs w:val="24"/>
        </w:rPr>
        <w:t>огноз конечных результатов муниципальной Подпрограммы 4. Перечень целевых индикаторов и показателей Подпрограммы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 4</w:t>
      </w:r>
    </w:p>
    <w:p w:rsidR="00CE0632" w:rsidRPr="00037D86" w:rsidRDefault="00CE0632" w:rsidP="00037D86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037D86">
        <w:rPr>
          <w:rFonts w:ascii="Times New Roman" w:hAnsi="Times New Roman" w:cs="Times New Roman"/>
          <w:bCs/>
          <w:sz w:val="24"/>
          <w:szCs w:val="24"/>
        </w:rPr>
        <w:t>Перечень показателей (целевых индикаторов) Подпрограммы 4:</w:t>
      </w:r>
    </w:p>
    <w:p w:rsidR="00386FEF" w:rsidRPr="00822ACC" w:rsidRDefault="00386FEF" w:rsidP="008224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AC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ACC">
        <w:rPr>
          <w:rFonts w:ascii="Times New Roman" w:hAnsi="Times New Roman" w:cs="Times New Roman"/>
          <w:sz w:val="24"/>
          <w:szCs w:val="24"/>
        </w:rPr>
        <w:t>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</w:r>
      <w:r w:rsidR="001E68DD">
        <w:rPr>
          <w:rFonts w:ascii="Times New Roman" w:hAnsi="Times New Roman" w:cs="Times New Roman"/>
          <w:sz w:val="24"/>
          <w:szCs w:val="24"/>
        </w:rPr>
        <w:t>.</w:t>
      </w:r>
    </w:p>
    <w:p w:rsidR="00386FEF" w:rsidRDefault="00386FEF" w:rsidP="008224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ACC">
        <w:rPr>
          <w:rFonts w:ascii="Times New Roman" w:hAnsi="Times New Roman" w:cs="Times New Roman"/>
          <w:sz w:val="24"/>
          <w:szCs w:val="24"/>
        </w:rPr>
        <w:t>2. Количество посетителей культурно -</w:t>
      </w:r>
      <w:r w:rsidR="008224E5">
        <w:rPr>
          <w:rFonts w:ascii="Times New Roman" w:hAnsi="Times New Roman" w:cs="Times New Roman"/>
          <w:sz w:val="24"/>
          <w:szCs w:val="24"/>
        </w:rPr>
        <w:t xml:space="preserve"> </w:t>
      </w:r>
      <w:r w:rsidR="00037D86">
        <w:rPr>
          <w:rFonts w:ascii="Times New Roman" w:hAnsi="Times New Roman" w:cs="Times New Roman"/>
          <w:sz w:val="24"/>
          <w:szCs w:val="24"/>
        </w:rPr>
        <w:t>д</w:t>
      </w:r>
      <w:r w:rsidR="008224E5">
        <w:rPr>
          <w:rFonts w:ascii="Times New Roman" w:hAnsi="Times New Roman" w:cs="Times New Roman"/>
          <w:sz w:val="24"/>
          <w:szCs w:val="24"/>
        </w:rPr>
        <w:t>осуговых мероприятий (единиц)</w:t>
      </w:r>
      <w:r w:rsidR="001E68DD">
        <w:rPr>
          <w:rFonts w:ascii="Times New Roman" w:hAnsi="Times New Roman" w:cs="Times New Roman"/>
          <w:sz w:val="24"/>
          <w:szCs w:val="24"/>
        </w:rPr>
        <w:t>.</w:t>
      </w:r>
    </w:p>
    <w:p w:rsidR="001E68DD" w:rsidRDefault="006A7371" w:rsidP="001E68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6FEF">
        <w:rPr>
          <w:rFonts w:ascii="Times New Roman" w:hAnsi="Times New Roman" w:cs="Times New Roman"/>
          <w:sz w:val="24"/>
          <w:szCs w:val="24"/>
        </w:rPr>
        <w:t xml:space="preserve">. Количество </w:t>
      </w:r>
      <w:r w:rsidR="001E68DD">
        <w:rPr>
          <w:rFonts w:ascii="Times New Roman" w:hAnsi="Times New Roman" w:cs="Times New Roman"/>
          <w:sz w:val="24"/>
          <w:szCs w:val="24"/>
        </w:rPr>
        <w:t>клубных формирований (единиц).</w:t>
      </w:r>
    </w:p>
    <w:p w:rsidR="001E68DD" w:rsidRDefault="006A7371" w:rsidP="001E68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6FEF" w:rsidRPr="00822ACC">
        <w:rPr>
          <w:rFonts w:ascii="Times New Roman" w:hAnsi="Times New Roman" w:cs="Times New Roman"/>
          <w:sz w:val="24"/>
          <w:szCs w:val="24"/>
        </w:rPr>
        <w:t xml:space="preserve">. </w:t>
      </w:r>
      <w:r w:rsidR="00386FEF">
        <w:rPr>
          <w:rFonts w:ascii="Times New Roman" w:hAnsi="Times New Roman" w:cs="Times New Roman"/>
          <w:sz w:val="24"/>
          <w:szCs w:val="24"/>
        </w:rPr>
        <w:t>Ч</w:t>
      </w:r>
      <w:r w:rsidR="00386FEF" w:rsidRPr="00822ACC">
        <w:rPr>
          <w:rFonts w:ascii="Times New Roman" w:hAnsi="Times New Roman" w:cs="Times New Roman"/>
          <w:sz w:val="24"/>
          <w:szCs w:val="24"/>
        </w:rPr>
        <w:t>исленност</w:t>
      </w:r>
      <w:r w:rsidR="00386FEF">
        <w:rPr>
          <w:rFonts w:ascii="Times New Roman" w:hAnsi="Times New Roman" w:cs="Times New Roman"/>
          <w:sz w:val="24"/>
          <w:szCs w:val="24"/>
        </w:rPr>
        <w:t>ь</w:t>
      </w:r>
      <w:r w:rsidR="00386FEF" w:rsidRPr="00822ACC">
        <w:rPr>
          <w:rFonts w:ascii="Times New Roman" w:hAnsi="Times New Roman" w:cs="Times New Roman"/>
          <w:sz w:val="24"/>
          <w:szCs w:val="24"/>
        </w:rPr>
        <w:t xml:space="preserve">  участнико</w:t>
      </w:r>
      <w:r w:rsidR="001E68DD">
        <w:rPr>
          <w:rFonts w:ascii="Times New Roman" w:hAnsi="Times New Roman" w:cs="Times New Roman"/>
          <w:sz w:val="24"/>
          <w:szCs w:val="24"/>
        </w:rPr>
        <w:t>в клубных формирований (единиц).</w:t>
      </w:r>
    </w:p>
    <w:p w:rsidR="001E68DD" w:rsidRDefault="006A7371" w:rsidP="001E68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6FEF" w:rsidRPr="00822ACC">
        <w:rPr>
          <w:rFonts w:ascii="Times New Roman" w:hAnsi="Times New Roman" w:cs="Times New Roman"/>
          <w:sz w:val="24"/>
          <w:szCs w:val="24"/>
        </w:rPr>
        <w:t xml:space="preserve">. Удельный вес этнокультурных мероприятий, проводимых с использованием коми языка, от числа культурно - </w:t>
      </w:r>
      <w:r w:rsidR="00037D86">
        <w:rPr>
          <w:rFonts w:ascii="Times New Roman" w:hAnsi="Times New Roman" w:cs="Times New Roman"/>
          <w:sz w:val="24"/>
          <w:szCs w:val="24"/>
        </w:rPr>
        <w:t>д</w:t>
      </w:r>
      <w:r w:rsidR="00386FEF" w:rsidRPr="00822ACC">
        <w:rPr>
          <w:rFonts w:ascii="Times New Roman" w:hAnsi="Times New Roman" w:cs="Times New Roman"/>
          <w:sz w:val="24"/>
          <w:szCs w:val="24"/>
        </w:rPr>
        <w:t>осуговых мероприятий (процент)</w:t>
      </w:r>
      <w:r w:rsidR="001E68DD">
        <w:rPr>
          <w:rFonts w:ascii="Times New Roman" w:hAnsi="Times New Roman" w:cs="Times New Roman"/>
          <w:sz w:val="24"/>
          <w:szCs w:val="24"/>
        </w:rPr>
        <w:t>.</w:t>
      </w:r>
    </w:p>
    <w:p w:rsidR="001E68DD" w:rsidRDefault="006A7371" w:rsidP="001E68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86FEF" w:rsidRPr="00822ACC">
        <w:rPr>
          <w:rFonts w:ascii="Times New Roman" w:hAnsi="Times New Roman" w:cs="Times New Roman"/>
          <w:sz w:val="24"/>
          <w:szCs w:val="24"/>
        </w:rPr>
        <w:t>. Количество посещений платных культурно – массовых мероприятий (</w:t>
      </w:r>
      <w:r w:rsidR="00386FEF">
        <w:rPr>
          <w:rFonts w:ascii="Times New Roman" w:hAnsi="Times New Roman" w:cs="Times New Roman"/>
          <w:sz w:val="24"/>
          <w:szCs w:val="24"/>
        </w:rPr>
        <w:t>единиц</w:t>
      </w:r>
      <w:r w:rsidR="00386FEF" w:rsidRPr="00822ACC">
        <w:rPr>
          <w:rFonts w:ascii="Times New Roman" w:hAnsi="Times New Roman" w:cs="Times New Roman"/>
          <w:sz w:val="24"/>
          <w:szCs w:val="24"/>
        </w:rPr>
        <w:t>)</w:t>
      </w:r>
      <w:r w:rsidR="00386FEF">
        <w:rPr>
          <w:rFonts w:ascii="Times New Roman" w:hAnsi="Times New Roman" w:cs="Times New Roman"/>
          <w:sz w:val="24"/>
          <w:szCs w:val="24"/>
        </w:rPr>
        <w:t>.</w:t>
      </w:r>
    </w:p>
    <w:p w:rsidR="008428B5" w:rsidRDefault="006A7371" w:rsidP="001E68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6FEF">
        <w:rPr>
          <w:rFonts w:ascii="Times New Roman" w:hAnsi="Times New Roman" w:cs="Times New Roman"/>
          <w:sz w:val="24"/>
          <w:szCs w:val="24"/>
        </w:rPr>
        <w:t>. Удельный вес населения, участвующего в платных культурно – досуговых мероприятиях, проводимых муниципальными учреждениями культуры (процент).</w:t>
      </w:r>
    </w:p>
    <w:p w:rsidR="00CE0632" w:rsidRDefault="00CE0632" w:rsidP="0038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Подпрограммы 4 позволит обеспечить:</w:t>
      </w:r>
    </w:p>
    <w:p w:rsidR="00ED40C8" w:rsidRDefault="008428B5" w:rsidP="00ED40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6C28">
        <w:rPr>
          <w:rFonts w:ascii="Times New Roman" w:hAnsi="Times New Roman" w:cs="Times New Roman"/>
          <w:sz w:val="24"/>
          <w:szCs w:val="24"/>
        </w:rPr>
        <w:t>1. 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100 % к 2020 году.</w:t>
      </w:r>
    </w:p>
    <w:p w:rsidR="00ED40C8" w:rsidRDefault="008428B5" w:rsidP="00ED40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6C28">
        <w:rPr>
          <w:rFonts w:ascii="Times New Roman" w:hAnsi="Times New Roman" w:cs="Times New Roman"/>
          <w:sz w:val="24"/>
          <w:szCs w:val="24"/>
        </w:rPr>
        <w:t xml:space="preserve">2. Увеличение количества посетителей культурно - </w:t>
      </w:r>
      <w:r w:rsidR="00037D86">
        <w:rPr>
          <w:rFonts w:ascii="Times New Roman" w:hAnsi="Times New Roman" w:cs="Times New Roman"/>
          <w:sz w:val="24"/>
          <w:szCs w:val="24"/>
        </w:rPr>
        <w:t>д</w:t>
      </w:r>
      <w:r w:rsidRPr="004A6C28">
        <w:rPr>
          <w:rFonts w:ascii="Times New Roman" w:hAnsi="Times New Roman" w:cs="Times New Roman"/>
          <w:sz w:val="24"/>
          <w:szCs w:val="24"/>
        </w:rPr>
        <w:t>осуговых мероприятий до 121600 ед. к 2020 году.</w:t>
      </w:r>
    </w:p>
    <w:p w:rsidR="00ED40C8" w:rsidRDefault="006A7371" w:rsidP="00ED40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28B5" w:rsidRPr="004A6C28">
        <w:rPr>
          <w:rFonts w:ascii="Times New Roman" w:hAnsi="Times New Roman" w:cs="Times New Roman"/>
          <w:sz w:val="24"/>
          <w:szCs w:val="24"/>
        </w:rPr>
        <w:t>. Увеличение количества клубных формирований до 140 ед. к 2020 году.</w:t>
      </w:r>
    </w:p>
    <w:p w:rsidR="00ED40C8" w:rsidRDefault="006A7371" w:rsidP="00ED40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28B5" w:rsidRPr="004A6C28">
        <w:rPr>
          <w:rFonts w:ascii="Times New Roman" w:hAnsi="Times New Roman" w:cs="Times New Roman"/>
          <w:sz w:val="24"/>
          <w:szCs w:val="24"/>
        </w:rPr>
        <w:t>. Увеличение численности  участников клубных формирований до 1450 ед. к 2020 году.</w:t>
      </w:r>
    </w:p>
    <w:p w:rsidR="00ED40C8" w:rsidRDefault="006A7371" w:rsidP="00ED40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28B5" w:rsidRPr="004A6C28">
        <w:rPr>
          <w:rFonts w:ascii="Times New Roman" w:hAnsi="Times New Roman" w:cs="Times New Roman"/>
          <w:sz w:val="24"/>
          <w:szCs w:val="24"/>
        </w:rPr>
        <w:t xml:space="preserve">. Увеличение удельного  веса этнокультурных мероприятий, проводимых с использованием коми языка, от числа культурно - </w:t>
      </w:r>
      <w:r w:rsidR="00070A87">
        <w:rPr>
          <w:rFonts w:ascii="Times New Roman" w:hAnsi="Times New Roman" w:cs="Times New Roman"/>
          <w:sz w:val="24"/>
          <w:szCs w:val="24"/>
        </w:rPr>
        <w:t>д</w:t>
      </w:r>
      <w:r w:rsidR="008428B5" w:rsidRPr="004A6C28">
        <w:rPr>
          <w:rFonts w:ascii="Times New Roman" w:hAnsi="Times New Roman" w:cs="Times New Roman"/>
          <w:sz w:val="24"/>
          <w:szCs w:val="24"/>
        </w:rPr>
        <w:t>осуговых мероприятий до 7 % к 2020 году.</w:t>
      </w:r>
    </w:p>
    <w:p w:rsidR="008428B5" w:rsidRPr="004A6C28" w:rsidRDefault="006A7371" w:rsidP="00ED40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428B5" w:rsidRPr="004A6C28">
        <w:rPr>
          <w:rFonts w:ascii="Times New Roman" w:hAnsi="Times New Roman" w:cs="Times New Roman"/>
          <w:sz w:val="24"/>
          <w:szCs w:val="24"/>
        </w:rPr>
        <w:t>. Увеличение количества посещений платных культурно – массовых мероприятий до 12600 ед. к 2020 году.</w:t>
      </w:r>
    </w:p>
    <w:p w:rsidR="00CE0632" w:rsidRDefault="006A7371" w:rsidP="00ED40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428B5" w:rsidRPr="004A6C28">
        <w:rPr>
          <w:rFonts w:ascii="Times New Roman" w:hAnsi="Times New Roman" w:cs="Times New Roman"/>
          <w:sz w:val="24"/>
          <w:szCs w:val="24"/>
        </w:rPr>
        <w:t>. Увеличение удельного веса населения, участвующего в платных культурно – досуговых мероприятиях, проводимых муниципальными организациями культуры до 63 % к 2020 году.</w:t>
      </w:r>
    </w:p>
    <w:p w:rsidR="00CE0632" w:rsidRDefault="00CE0632" w:rsidP="00CE063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B21FF" w:rsidRPr="00C62935" w:rsidRDefault="007B21FF" w:rsidP="00CE063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E5AF6" w:rsidRDefault="00CE0632" w:rsidP="000E5A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lastRenderedPageBreak/>
        <w:t>7.</w:t>
      </w:r>
      <w:r w:rsidR="000E5AF6">
        <w:rPr>
          <w:rFonts w:ascii="Times New Roman" w:hAnsi="Times New Roman"/>
          <w:b/>
          <w:bCs/>
          <w:sz w:val="24"/>
          <w:szCs w:val="24"/>
        </w:rPr>
        <w:t>Ре</w:t>
      </w:r>
      <w:r w:rsidRPr="00C62935">
        <w:rPr>
          <w:rFonts w:ascii="Times New Roman" w:hAnsi="Times New Roman"/>
          <w:b/>
          <w:bCs/>
          <w:sz w:val="24"/>
          <w:szCs w:val="24"/>
        </w:rPr>
        <w:t>сурсное обеспечение муниципальной подпрограммы</w:t>
      </w:r>
    </w:p>
    <w:p w:rsidR="00CE0632" w:rsidRPr="000E5AF6" w:rsidRDefault="000E5AF6" w:rsidP="000E5A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="00CE0632" w:rsidRPr="000E5AF6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</w:t>
      </w:r>
      <w:r w:rsidR="00B720D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мы в 2014-2019 годах составляет </w:t>
      </w:r>
      <w:r w:rsidR="00FF0DDD">
        <w:rPr>
          <w:rFonts w:ascii="Times New Roman" w:hAnsi="Times New Roman"/>
          <w:sz w:val="24"/>
          <w:szCs w:val="24"/>
        </w:rPr>
        <w:t>146 658,09</w:t>
      </w:r>
      <w:r w:rsidR="00B720D7">
        <w:rPr>
          <w:rFonts w:ascii="Times New Roman" w:hAnsi="Times New Roman"/>
          <w:sz w:val="24"/>
          <w:szCs w:val="24"/>
        </w:rPr>
        <w:t xml:space="preserve"> </w:t>
      </w:r>
      <w:r w:rsidR="00CE0632" w:rsidRPr="000E5AF6">
        <w:rPr>
          <w:rFonts w:ascii="Times New Roman" w:eastAsia="PMingLiU" w:hAnsi="Times New Roman" w:cs="Times New Roman"/>
          <w:sz w:val="24"/>
          <w:szCs w:val="24"/>
          <w:lang w:eastAsia="zh-TW"/>
        </w:rPr>
        <w:t>тыс. рублей. Показатели по годам и источникам финансирования приведены в таблице 2.</w:t>
      </w:r>
    </w:p>
    <w:p w:rsidR="00CE0632" w:rsidRPr="00C62935" w:rsidRDefault="00CE0632" w:rsidP="00CE06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CE0632" w:rsidRPr="00C62935" w:rsidRDefault="00CE0632" w:rsidP="00CE06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776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8"/>
        <w:gridCol w:w="1604"/>
        <w:gridCol w:w="1795"/>
        <w:gridCol w:w="2081"/>
        <w:gridCol w:w="1682"/>
        <w:gridCol w:w="1366"/>
      </w:tblGrid>
      <w:tr w:rsidR="007545C8" w:rsidRPr="00C62935" w:rsidTr="002D69A9">
        <w:trPr>
          <w:jc w:val="center"/>
        </w:trPr>
        <w:tc>
          <w:tcPr>
            <w:tcW w:w="1256" w:type="dxa"/>
            <w:vMerge w:val="restart"/>
            <w:shd w:val="clear" w:color="auto" w:fill="auto"/>
            <w:vAlign w:val="center"/>
          </w:tcPr>
          <w:p w:rsidR="007545C8" w:rsidRPr="00C62935" w:rsidRDefault="007545C8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:rsidR="007545C8" w:rsidRPr="00C62935" w:rsidRDefault="007545C8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910" w:type="dxa"/>
            <w:gridSpan w:val="4"/>
            <w:shd w:val="clear" w:color="auto" w:fill="auto"/>
            <w:vAlign w:val="center"/>
          </w:tcPr>
          <w:p w:rsidR="007545C8" w:rsidRPr="00C62935" w:rsidRDefault="007545C8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2D69A9" w:rsidRPr="00C62935" w:rsidTr="002D69A9">
        <w:trPr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2D69A9" w:rsidRPr="00C62935" w:rsidRDefault="002D69A9" w:rsidP="004A6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2D69A9" w:rsidRPr="00C62935" w:rsidRDefault="002D69A9" w:rsidP="004A6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2D69A9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D69A9" w:rsidRPr="00C62935" w:rsidRDefault="002D69A9" w:rsidP="002D6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</w:tr>
      <w:tr w:rsidR="002D69A9" w:rsidRPr="00C62935" w:rsidTr="002D69A9">
        <w:trPr>
          <w:jc w:val="center"/>
        </w:trPr>
        <w:tc>
          <w:tcPr>
            <w:tcW w:w="1256" w:type="dxa"/>
            <w:shd w:val="clear" w:color="auto" w:fill="auto"/>
            <w:vAlign w:val="center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35 188,36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9 465,10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25 723,26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D69A9" w:rsidRPr="00C62935" w:rsidRDefault="002D69A9" w:rsidP="002D6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69A9" w:rsidRPr="00C62935" w:rsidTr="002D69A9">
        <w:trPr>
          <w:jc w:val="center"/>
        </w:trPr>
        <w:tc>
          <w:tcPr>
            <w:tcW w:w="1256" w:type="dxa"/>
            <w:shd w:val="clear" w:color="auto" w:fill="auto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610" w:type="dxa"/>
            <w:shd w:val="clear" w:color="auto" w:fill="auto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21 433,80</w:t>
            </w:r>
          </w:p>
        </w:tc>
        <w:tc>
          <w:tcPr>
            <w:tcW w:w="1798" w:type="dxa"/>
            <w:shd w:val="clear" w:color="auto" w:fill="auto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97,80</w:t>
            </w:r>
          </w:p>
        </w:tc>
        <w:tc>
          <w:tcPr>
            <w:tcW w:w="1688" w:type="dxa"/>
            <w:shd w:val="clear" w:color="auto" w:fill="auto"/>
          </w:tcPr>
          <w:p w:rsidR="002D69A9" w:rsidRPr="00C62935" w:rsidRDefault="002D69A9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21 336,00</w:t>
            </w:r>
          </w:p>
        </w:tc>
        <w:tc>
          <w:tcPr>
            <w:tcW w:w="1343" w:type="dxa"/>
            <w:shd w:val="clear" w:color="auto" w:fill="auto"/>
          </w:tcPr>
          <w:p w:rsidR="002D69A9" w:rsidRPr="00C62935" w:rsidRDefault="002D69A9" w:rsidP="002D6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69A9" w:rsidRPr="00C62935" w:rsidTr="002D69A9">
        <w:trPr>
          <w:jc w:val="center"/>
        </w:trPr>
        <w:tc>
          <w:tcPr>
            <w:tcW w:w="1256" w:type="dxa"/>
            <w:shd w:val="clear" w:color="auto" w:fill="auto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10" w:type="dxa"/>
            <w:shd w:val="clear" w:color="auto" w:fill="auto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23 221,71</w:t>
            </w:r>
          </w:p>
        </w:tc>
        <w:tc>
          <w:tcPr>
            <w:tcW w:w="1798" w:type="dxa"/>
            <w:shd w:val="clear" w:color="auto" w:fill="auto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290,10</w:t>
            </w:r>
          </w:p>
        </w:tc>
        <w:tc>
          <w:tcPr>
            <w:tcW w:w="1688" w:type="dxa"/>
            <w:shd w:val="clear" w:color="auto" w:fill="auto"/>
          </w:tcPr>
          <w:p w:rsidR="002D69A9" w:rsidRPr="00C62935" w:rsidRDefault="002D69A9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22 831,61</w:t>
            </w:r>
          </w:p>
        </w:tc>
        <w:tc>
          <w:tcPr>
            <w:tcW w:w="1343" w:type="dxa"/>
            <w:shd w:val="clear" w:color="auto" w:fill="auto"/>
          </w:tcPr>
          <w:p w:rsidR="002D69A9" w:rsidRPr="00C62935" w:rsidRDefault="002D69A9" w:rsidP="002D6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69A9" w:rsidRPr="00C62935" w:rsidTr="002D69A9">
        <w:trPr>
          <w:jc w:val="center"/>
        </w:trPr>
        <w:tc>
          <w:tcPr>
            <w:tcW w:w="1256" w:type="dxa"/>
            <w:shd w:val="clear" w:color="auto" w:fill="auto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10" w:type="dxa"/>
            <w:shd w:val="clear" w:color="auto" w:fill="auto"/>
          </w:tcPr>
          <w:p w:rsidR="002D69A9" w:rsidRPr="00C62935" w:rsidRDefault="00FF0DDD" w:rsidP="00B72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26 048,98</w:t>
            </w:r>
          </w:p>
        </w:tc>
        <w:tc>
          <w:tcPr>
            <w:tcW w:w="1798" w:type="dxa"/>
            <w:shd w:val="clear" w:color="auto" w:fill="auto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1 338,72</w:t>
            </w:r>
          </w:p>
        </w:tc>
        <w:tc>
          <w:tcPr>
            <w:tcW w:w="2081" w:type="dxa"/>
            <w:shd w:val="clear" w:color="auto" w:fill="auto"/>
          </w:tcPr>
          <w:p w:rsidR="002D69A9" w:rsidRPr="00C62935" w:rsidRDefault="00FF0DDD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2 962,60</w:t>
            </w:r>
          </w:p>
        </w:tc>
        <w:tc>
          <w:tcPr>
            <w:tcW w:w="1688" w:type="dxa"/>
            <w:shd w:val="clear" w:color="auto" w:fill="auto"/>
          </w:tcPr>
          <w:p w:rsidR="002D69A9" w:rsidRPr="00C62935" w:rsidRDefault="00FF0DDD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21 747,66</w:t>
            </w:r>
          </w:p>
        </w:tc>
        <w:tc>
          <w:tcPr>
            <w:tcW w:w="1343" w:type="dxa"/>
            <w:shd w:val="clear" w:color="auto" w:fill="auto"/>
          </w:tcPr>
          <w:p w:rsidR="002D69A9" w:rsidRPr="00C62935" w:rsidRDefault="002D69A9" w:rsidP="002D6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2 500,00</w:t>
            </w:r>
          </w:p>
        </w:tc>
      </w:tr>
      <w:tr w:rsidR="002D69A9" w:rsidRPr="00C62935" w:rsidTr="002D69A9">
        <w:trPr>
          <w:trHeight w:val="160"/>
          <w:jc w:val="center"/>
        </w:trPr>
        <w:tc>
          <w:tcPr>
            <w:tcW w:w="1256" w:type="dxa"/>
            <w:shd w:val="clear" w:color="auto" w:fill="auto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10" w:type="dxa"/>
            <w:shd w:val="clear" w:color="auto" w:fill="auto"/>
          </w:tcPr>
          <w:p w:rsidR="002D69A9" w:rsidRPr="00C62935" w:rsidRDefault="00FF0DDD" w:rsidP="00B72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20 382,62</w:t>
            </w:r>
          </w:p>
        </w:tc>
        <w:tc>
          <w:tcPr>
            <w:tcW w:w="1798" w:type="dxa"/>
            <w:shd w:val="clear" w:color="auto" w:fill="auto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8" w:type="dxa"/>
            <w:shd w:val="clear" w:color="auto" w:fill="auto"/>
          </w:tcPr>
          <w:p w:rsidR="002D69A9" w:rsidRPr="00C62935" w:rsidRDefault="002D69A9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20 382,62</w:t>
            </w:r>
          </w:p>
        </w:tc>
        <w:tc>
          <w:tcPr>
            <w:tcW w:w="1343" w:type="dxa"/>
            <w:shd w:val="clear" w:color="auto" w:fill="auto"/>
          </w:tcPr>
          <w:p w:rsidR="002D69A9" w:rsidRPr="00C62935" w:rsidRDefault="00FF0DDD" w:rsidP="002D6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D69A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D69A9" w:rsidRPr="00C62935" w:rsidTr="002D69A9">
        <w:trPr>
          <w:jc w:val="center"/>
        </w:trPr>
        <w:tc>
          <w:tcPr>
            <w:tcW w:w="1256" w:type="dxa"/>
            <w:shd w:val="clear" w:color="auto" w:fill="auto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10" w:type="dxa"/>
            <w:shd w:val="clear" w:color="auto" w:fill="auto"/>
          </w:tcPr>
          <w:p w:rsidR="002D69A9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20 382,62</w:t>
            </w:r>
          </w:p>
        </w:tc>
        <w:tc>
          <w:tcPr>
            <w:tcW w:w="1798" w:type="dxa"/>
            <w:shd w:val="clear" w:color="auto" w:fill="auto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2D69A9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8" w:type="dxa"/>
            <w:shd w:val="clear" w:color="auto" w:fill="auto"/>
          </w:tcPr>
          <w:p w:rsidR="002D69A9" w:rsidRPr="00C62935" w:rsidRDefault="002D69A9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20 382,62</w:t>
            </w:r>
          </w:p>
        </w:tc>
        <w:tc>
          <w:tcPr>
            <w:tcW w:w="1343" w:type="dxa"/>
            <w:shd w:val="clear" w:color="auto" w:fill="auto"/>
          </w:tcPr>
          <w:p w:rsidR="002D69A9" w:rsidRPr="00C62935" w:rsidRDefault="002D69A9" w:rsidP="002D6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69A9" w:rsidRPr="00C62935" w:rsidTr="002D69A9">
        <w:trPr>
          <w:jc w:val="center"/>
        </w:trPr>
        <w:tc>
          <w:tcPr>
            <w:tcW w:w="1256" w:type="dxa"/>
            <w:shd w:val="clear" w:color="auto" w:fill="auto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10" w:type="dxa"/>
            <w:shd w:val="clear" w:color="auto" w:fill="auto"/>
          </w:tcPr>
          <w:p w:rsidR="002D69A9" w:rsidRPr="00C62935" w:rsidRDefault="00FF0DDD" w:rsidP="002D6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146 658,09</w:t>
            </w:r>
          </w:p>
        </w:tc>
        <w:tc>
          <w:tcPr>
            <w:tcW w:w="1798" w:type="dxa"/>
            <w:shd w:val="clear" w:color="auto" w:fill="auto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1 438,72</w:t>
            </w:r>
          </w:p>
        </w:tc>
        <w:tc>
          <w:tcPr>
            <w:tcW w:w="2081" w:type="dxa"/>
            <w:shd w:val="clear" w:color="auto" w:fill="auto"/>
          </w:tcPr>
          <w:p w:rsidR="002D69A9" w:rsidRPr="00C62935" w:rsidRDefault="00FF0DDD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12 815,60</w:t>
            </w:r>
          </w:p>
        </w:tc>
        <w:tc>
          <w:tcPr>
            <w:tcW w:w="1688" w:type="dxa"/>
            <w:shd w:val="clear" w:color="auto" w:fill="auto"/>
          </w:tcPr>
          <w:p w:rsidR="002D69A9" w:rsidRPr="000E5AF6" w:rsidRDefault="00FF0DDD" w:rsidP="004A0CDE">
            <w:pPr>
              <w:pStyle w:val="aff4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132 403,77</w:t>
            </w:r>
          </w:p>
        </w:tc>
        <w:tc>
          <w:tcPr>
            <w:tcW w:w="1343" w:type="dxa"/>
            <w:shd w:val="clear" w:color="auto" w:fill="auto"/>
          </w:tcPr>
          <w:p w:rsidR="002D69A9" w:rsidRPr="000E5AF6" w:rsidRDefault="00FF0DDD" w:rsidP="002D69A9">
            <w:pPr>
              <w:pStyle w:val="af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2 500,00</w:t>
            </w:r>
          </w:p>
        </w:tc>
      </w:tr>
    </w:tbl>
    <w:p w:rsidR="00CE0632" w:rsidRPr="00C62935" w:rsidRDefault="00CE0632" w:rsidP="00CE06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5AF6" w:rsidRDefault="00CE0632" w:rsidP="000E5A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 w:rsidR="000E5AF6"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>тодика оценки эффективности Подпрограммы 4</w:t>
      </w:r>
    </w:p>
    <w:p w:rsidR="00CE0632" w:rsidRPr="000E5AF6" w:rsidRDefault="000E5AF6" w:rsidP="000E5A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0632" w:rsidRPr="000E5AF6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 w:rsidR="00764703" w:rsidRPr="000E5AF6">
        <w:rPr>
          <w:rFonts w:ascii="Times New Roman" w:hAnsi="Times New Roman" w:cs="Times New Roman"/>
          <w:sz w:val="24"/>
          <w:szCs w:val="24"/>
        </w:rPr>
        <w:t>П</w:t>
      </w:r>
      <w:r w:rsidR="00CE0632" w:rsidRPr="000E5AF6"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="00764703" w:rsidRPr="000E5AF6">
        <w:rPr>
          <w:rFonts w:ascii="Times New Roman" w:hAnsi="Times New Roman" w:cs="Times New Roman"/>
          <w:sz w:val="24"/>
          <w:szCs w:val="24"/>
        </w:rPr>
        <w:t>4</w:t>
      </w:r>
      <w:r w:rsidR="00CE0632" w:rsidRPr="000E5AF6"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с методикой оценки эффективности реализации Программы, приведенной в разделе </w:t>
      </w:r>
      <w:r w:rsidR="00CE0632" w:rsidRPr="000E5AF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CE0632" w:rsidRPr="000E5AF6">
        <w:rPr>
          <w:rFonts w:ascii="Times New Roman" w:hAnsi="Times New Roman" w:cs="Times New Roman"/>
          <w:sz w:val="24"/>
          <w:szCs w:val="24"/>
        </w:rPr>
        <w:t>«Методика  оценки эффективности Программы» Программы.</w:t>
      </w:r>
    </w:p>
    <w:p w:rsidR="00CE0632" w:rsidRDefault="00CE0632" w:rsidP="00CE0632"/>
    <w:p w:rsidR="00EF11FE" w:rsidRDefault="00EF11FE" w:rsidP="00CE0632"/>
    <w:p w:rsidR="00EF11FE" w:rsidRDefault="00EF11FE" w:rsidP="00CE0632"/>
    <w:p w:rsidR="00EF11FE" w:rsidRDefault="00EF11FE" w:rsidP="00CE0632"/>
    <w:p w:rsidR="00EF11FE" w:rsidRDefault="00EF11FE" w:rsidP="00CE0632"/>
    <w:p w:rsidR="00EF11FE" w:rsidRDefault="00EF11FE" w:rsidP="00CE0632"/>
    <w:p w:rsidR="00EF11FE" w:rsidRDefault="00EF11FE" w:rsidP="00CE0632"/>
    <w:p w:rsidR="00EF11FE" w:rsidRDefault="00EF11FE" w:rsidP="00CE0632"/>
    <w:p w:rsidR="00EF11FE" w:rsidRDefault="00EF11FE" w:rsidP="00CE0632"/>
    <w:p w:rsidR="00EF11FE" w:rsidRDefault="00EF11FE" w:rsidP="00CE0632"/>
    <w:p w:rsidR="00EF11FE" w:rsidRDefault="00EF11FE" w:rsidP="00CE0632"/>
    <w:p w:rsidR="00EF11FE" w:rsidRDefault="00EF11FE" w:rsidP="00CE0632"/>
    <w:p w:rsidR="00EF11FE" w:rsidRDefault="00EF11FE" w:rsidP="00CE0632"/>
    <w:p w:rsidR="00EF11FE" w:rsidRDefault="00EF11FE" w:rsidP="00CE0632"/>
    <w:p w:rsidR="00EF11FE" w:rsidRDefault="00EF11FE" w:rsidP="00CE0632"/>
    <w:p w:rsidR="00EF11FE" w:rsidRDefault="00EF11FE" w:rsidP="00CE0632"/>
    <w:p w:rsidR="004C1109" w:rsidRDefault="004C1109" w:rsidP="00CE0632"/>
    <w:p w:rsidR="00EF11FE" w:rsidRDefault="00EF11FE" w:rsidP="00CE0632"/>
    <w:p w:rsidR="002D69A9" w:rsidRDefault="002D69A9" w:rsidP="001D06A3">
      <w:pPr>
        <w:spacing w:after="0"/>
        <w:ind w:left="1418" w:firstLine="709"/>
        <w:jc w:val="right"/>
      </w:pPr>
    </w:p>
    <w:p w:rsidR="001D06A3" w:rsidRDefault="001D06A3" w:rsidP="001D06A3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5D4439" w:rsidRPr="00C62935" w:rsidRDefault="005D4439" w:rsidP="005D443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D4439" w:rsidRPr="00C62935" w:rsidRDefault="005D4439" w:rsidP="005D443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63244" w:rsidRPr="00463338" w:rsidRDefault="00C66CE3" w:rsidP="00E6324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 ноября 2017 г.  № 437</w:t>
      </w:r>
      <w:r w:rsidR="00E63244"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5D4439" w:rsidRPr="00C62935" w:rsidRDefault="005D4439" w:rsidP="004C1109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D4439" w:rsidRPr="00C62935" w:rsidRDefault="005D4439" w:rsidP="005D44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ПАСПОРТ</w:t>
      </w:r>
    </w:p>
    <w:p w:rsidR="005D4439" w:rsidRPr="00C62935" w:rsidRDefault="005D4439" w:rsidP="005D44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подпрограммы </w:t>
      </w:r>
      <w:r w:rsidR="00B720D7">
        <w:rPr>
          <w:rFonts w:ascii="Times New Roman" w:eastAsia="Calibri" w:hAnsi="Times New Roman"/>
          <w:b/>
          <w:bCs/>
          <w:sz w:val="24"/>
          <w:szCs w:val="24"/>
        </w:rPr>
        <w:t xml:space="preserve">6 </w:t>
      </w:r>
      <w:r>
        <w:rPr>
          <w:rFonts w:ascii="Times New Roman" w:eastAsia="Calibri" w:hAnsi="Times New Roman"/>
          <w:b/>
          <w:bCs/>
          <w:sz w:val="24"/>
          <w:szCs w:val="24"/>
        </w:rPr>
        <w:t>«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Хозяйственно-техническое обеспечение учреждений»</w:t>
      </w:r>
    </w:p>
    <w:tbl>
      <w:tblPr>
        <w:tblW w:w="1020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7796"/>
      </w:tblGrid>
      <w:tr w:rsidR="005D4439" w:rsidRPr="00DD47BC" w:rsidTr="00B720D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39" w:rsidRPr="00DD47BC" w:rsidRDefault="005D4439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39" w:rsidRPr="00DD47BC" w:rsidRDefault="005D4439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D47BC">
              <w:rPr>
                <w:rFonts w:ascii="Times New Roman" w:hAnsi="Times New Roman"/>
                <w:bCs/>
                <w:sz w:val="24"/>
                <w:szCs w:val="24"/>
              </w:rPr>
              <w:t>Хозяйственно-техническое обеспечение учреждений»</w:t>
            </w:r>
          </w:p>
          <w:p w:rsidR="005D4439" w:rsidRPr="00DD47BC" w:rsidRDefault="005D4439" w:rsidP="0045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="00454563">
              <w:rPr>
                <w:rFonts w:ascii="Times New Roman" w:hAnsi="Times New Roman"/>
                <w:sz w:val="24"/>
                <w:szCs w:val="24"/>
              </w:rPr>
              <w:t>П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одпрограмма 6)</w:t>
            </w:r>
          </w:p>
        </w:tc>
      </w:tr>
      <w:tr w:rsidR="005D4439" w:rsidRPr="00DD47BC" w:rsidTr="00B720D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39" w:rsidRPr="00DD47BC" w:rsidRDefault="005D4439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39" w:rsidRPr="00DD47BC" w:rsidRDefault="005D4439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5D4439" w:rsidRPr="00DD47BC" w:rsidTr="00B720D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39" w:rsidRPr="00DD47BC" w:rsidRDefault="005D4439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Соисполнители Подпрограммы 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39" w:rsidRPr="00DD47BC" w:rsidRDefault="005D4439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хозяйственно – технического обеспечения учреждений» Княжпогостского района</w:t>
            </w:r>
          </w:p>
        </w:tc>
      </w:tr>
      <w:tr w:rsidR="005D4439" w:rsidRPr="00DD47BC" w:rsidTr="00B720D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39" w:rsidRPr="00DD47BC" w:rsidRDefault="005D4439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 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39" w:rsidRPr="00DD47BC" w:rsidRDefault="005D4439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4439" w:rsidRPr="00DD47BC" w:rsidTr="00B720D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39" w:rsidRPr="00DD47BC" w:rsidRDefault="005D4439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Цель Подпрограммы 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39" w:rsidRPr="00DD47BC" w:rsidRDefault="005D4439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Хозяйственно-техническое обслуживание учреждений культуры</w:t>
            </w:r>
          </w:p>
        </w:tc>
      </w:tr>
      <w:tr w:rsidR="005D4439" w:rsidRPr="00DD47BC" w:rsidTr="00B720D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39" w:rsidRPr="00DD47BC" w:rsidRDefault="005D4439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Задачи Подпрограммы 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39" w:rsidRPr="00DD47BC" w:rsidRDefault="005D4439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4C41">
              <w:rPr>
                <w:rFonts w:ascii="Times New Roman" w:hAnsi="Times New Roman" w:cs="Times New Roman"/>
                <w:iCs/>
                <w:sz w:val="24"/>
                <w:szCs w:val="24"/>
              </w:rPr>
              <w:t>1.Техническое</w:t>
            </w:r>
            <w:r w:rsidRPr="00DD47BC">
              <w:rPr>
                <w:rFonts w:ascii="Times New Roman" w:hAnsi="Times New Roman"/>
                <w:iCs/>
                <w:sz w:val="24"/>
                <w:szCs w:val="24"/>
              </w:rPr>
              <w:t xml:space="preserve"> обслуживание, эксплу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атация и содержание зданий.</w:t>
            </w:r>
          </w:p>
          <w:p w:rsidR="005D4439" w:rsidRPr="00DD47BC" w:rsidRDefault="005D4439" w:rsidP="008A7B4F">
            <w:pPr>
              <w:spacing w:after="0"/>
              <w:rPr>
                <w:sz w:val="24"/>
                <w:szCs w:val="24"/>
              </w:rPr>
            </w:pPr>
          </w:p>
        </w:tc>
      </w:tr>
      <w:tr w:rsidR="005D4439" w:rsidRPr="00DD47BC" w:rsidTr="00B720D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39" w:rsidRPr="00DD47BC" w:rsidRDefault="005D4439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39" w:rsidRPr="007B4C41" w:rsidRDefault="005D4439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1.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Качество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 </w:t>
            </w:r>
            <w:r>
              <w:rPr>
                <w:rFonts w:ascii="Times New Roman" w:hAnsi="Times New Roman" w:cs="Arial"/>
                <w:sz w:val="24"/>
                <w:szCs w:val="24"/>
              </w:rPr>
              <w:t>(процент)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  <w:tr w:rsidR="005D4439" w:rsidRPr="00DD47BC" w:rsidTr="00B720D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39" w:rsidRPr="00DD47BC" w:rsidRDefault="005D4439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Сроки реализации Подпрограммы 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39" w:rsidRPr="00B720D7" w:rsidRDefault="005D4439" w:rsidP="00B7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2020 годы.</w:t>
            </w:r>
          </w:p>
        </w:tc>
      </w:tr>
      <w:tr w:rsidR="005D4439" w:rsidRPr="00DD47BC" w:rsidTr="00B720D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39" w:rsidRPr="00DD47BC" w:rsidRDefault="005D4439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39" w:rsidRPr="00DD47BC" w:rsidRDefault="005D4439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На реализацию Подпрограммы 6 на 2014- 2019 годы   потребуется </w:t>
            </w:r>
            <w:r w:rsidR="008737A9">
              <w:rPr>
                <w:rFonts w:ascii="Times New Roman" w:hAnsi="Times New Roman"/>
                <w:sz w:val="24"/>
                <w:szCs w:val="24"/>
              </w:rPr>
              <w:t>61 546,70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 рублей, в том числе по годам:</w:t>
            </w:r>
          </w:p>
          <w:p w:rsidR="005D4439" w:rsidRPr="00DD47BC" w:rsidRDefault="005D4439" w:rsidP="00873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8 214,05 тыс. рублей;</w:t>
            </w:r>
          </w:p>
          <w:p w:rsidR="005D4439" w:rsidRPr="00DD47BC" w:rsidRDefault="005D4439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2015 год – 10 512,39 тыс. рублей;</w:t>
            </w:r>
          </w:p>
          <w:p w:rsidR="005D4439" w:rsidRPr="00DD47BC" w:rsidRDefault="005D4439" w:rsidP="008A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/>
                <w:sz w:val="24"/>
                <w:szCs w:val="24"/>
              </w:rPr>
              <w:t>10 929,90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 тыс. рублей;</w:t>
            </w:r>
          </w:p>
          <w:p w:rsidR="005D4439" w:rsidRPr="00DD47BC" w:rsidRDefault="005D4439" w:rsidP="008A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8737A9">
              <w:rPr>
                <w:rFonts w:ascii="Times New Roman" w:hAnsi="Times New Roman"/>
                <w:sz w:val="24"/>
                <w:szCs w:val="24"/>
              </w:rPr>
              <w:t>11 500,42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D4439" w:rsidRPr="00DD47BC" w:rsidRDefault="005D4439" w:rsidP="008A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10 195,42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D4439" w:rsidRPr="00DD47BC" w:rsidRDefault="005D4439" w:rsidP="008A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10 195,42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5D4439" w:rsidRPr="00DD47BC" w:rsidRDefault="005D4439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- за счет федеральных средств – 0,00  тыс. рублей</w:t>
            </w:r>
          </w:p>
          <w:p w:rsidR="005D4439" w:rsidRPr="00DD47BC" w:rsidRDefault="005D4439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 в том числе по годам:  </w:t>
            </w:r>
          </w:p>
          <w:p w:rsidR="008737A9" w:rsidRDefault="005D4439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 w:rsidR="008737A9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8737A9" w:rsidRDefault="008737A9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D4439" w:rsidRPr="00DD47BC">
              <w:rPr>
                <w:rFonts w:ascii="Times New Roman" w:hAnsi="Times New Roman"/>
                <w:sz w:val="24"/>
                <w:szCs w:val="24"/>
              </w:rPr>
              <w:t xml:space="preserve">015 год – 0,00 тыс. рублей; </w:t>
            </w:r>
          </w:p>
          <w:p w:rsidR="005D4439" w:rsidRPr="00DD47BC" w:rsidRDefault="005D4439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2016 год -  0,00 тыс. рублей;                   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br/>
              <w:t>2017год -  0,00 тыс. рублей;</w:t>
            </w:r>
          </w:p>
          <w:p w:rsidR="005D4439" w:rsidRPr="00DD47BC" w:rsidRDefault="005D4439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5D4439" w:rsidRPr="00DD47BC" w:rsidRDefault="005D4439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  <w:p w:rsidR="005D4439" w:rsidRPr="00DD47BC" w:rsidRDefault="005D4439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0,00 тыс. рублей.</w:t>
            </w:r>
          </w:p>
          <w:p w:rsidR="005D4439" w:rsidRPr="00DD47BC" w:rsidRDefault="005D4439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5225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ом числе по годам:     </w:t>
            </w:r>
          </w:p>
          <w:p w:rsidR="008737A9" w:rsidRDefault="005D4439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2014 год – 0,00 тыс. рублей;    </w:t>
            </w:r>
          </w:p>
          <w:p w:rsidR="008737A9" w:rsidRDefault="005D4439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2015 год -  0,00   тыс. рублей;  </w:t>
            </w:r>
          </w:p>
          <w:p w:rsidR="005D4439" w:rsidRPr="00DD47BC" w:rsidRDefault="005D4439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2016 год -  0,00  тыс. рублей;                   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br/>
              <w:t>2017 год -  0,00  тыс. рублей;</w:t>
            </w:r>
          </w:p>
          <w:p w:rsidR="005D4439" w:rsidRPr="00DD47BC" w:rsidRDefault="005D4439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5D4439" w:rsidRPr="00DD47BC" w:rsidRDefault="005D4439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  <w:p w:rsidR="005D4439" w:rsidRPr="00DD47BC" w:rsidRDefault="005D4439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- за счет средств муниципального бюджета – </w:t>
            </w:r>
            <w:r w:rsidR="008737A9">
              <w:rPr>
                <w:rFonts w:ascii="Times New Roman" w:hAnsi="Times New Roman"/>
                <w:sz w:val="24"/>
                <w:szCs w:val="24"/>
              </w:rPr>
              <w:t>61 546,70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рублей,                                               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 по годам:     </w:t>
            </w:r>
          </w:p>
          <w:p w:rsidR="005D4439" w:rsidRPr="00DD47BC" w:rsidRDefault="005D4439" w:rsidP="008A7B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lastRenderedPageBreak/>
              <w:t>2014 год – 8 214,05 тыс. рублей;</w:t>
            </w:r>
          </w:p>
          <w:p w:rsidR="005D4439" w:rsidRPr="00DD47BC" w:rsidRDefault="005D4439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2015 год – 10 512,39 тыс. рублей;</w:t>
            </w:r>
          </w:p>
          <w:p w:rsidR="005D4439" w:rsidRPr="00DD47BC" w:rsidRDefault="005D4439" w:rsidP="008A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2016 год – 10 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9,90 тыс. рублей;</w:t>
            </w:r>
          </w:p>
          <w:p w:rsidR="005D4439" w:rsidRPr="00DD47BC" w:rsidRDefault="005D4439" w:rsidP="008A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8737A9">
              <w:rPr>
                <w:rFonts w:ascii="Times New Roman" w:hAnsi="Times New Roman"/>
                <w:sz w:val="24"/>
                <w:szCs w:val="24"/>
              </w:rPr>
              <w:t>11 500,42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D4439" w:rsidRPr="00DD47BC" w:rsidRDefault="005D4439" w:rsidP="008A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10 195,42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D4439" w:rsidRPr="00DD47BC" w:rsidRDefault="005D4439" w:rsidP="005D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10 195,42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 тыс. рублей.</w:t>
            </w:r>
          </w:p>
        </w:tc>
      </w:tr>
      <w:tr w:rsidR="005D4439" w:rsidRPr="00DD47BC" w:rsidTr="00B720D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39" w:rsidRPr="00DD47BC" w:rsidRDefault="005D4439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 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39" w:rsidRDefault="005D4439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Подпрограммы 6 позволит обеспечить:</w:t>
            </w:r>
          </w:p>
          <w:p w:rsidR="005D4439" w:rsidRPr="007B4C41" w:rsidRDefault="005D4439" w:rsidP="00B6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Повышение качества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54563" w:rsidRDefault="005D4439" w:rsidP="0045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1.</w:t>
      </w:r>
      <w:r w:rsidR="00454563">
        <w:rPr>
          <w:rFonts w:ascii="Times New Roman" w:eastAsia="Calibri" w:hAnsi="Times New Roman"/>
          <w:b/>
          <w:bCs/>
          <w:sz w:val="24"/>
          <w:szCs w:val="24"/>
        </w:rPr>
        <w:t>Ха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рактеристика сферы реализации Подпрограммы 6, описание основных проблем в указанной сфере и прогноз ее развития</w:t>
      </w:r>
    </w:p>
    <w:p w:rsidR="005D4439" w:rsidRPr="00454563" w:rsidRDefault="005D4439" w:rsidP="0045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В целях оптимизации расходов на вспомогательный и обслуживающий персонал учреждений культуры в соответствии с Постановлением администрации муниципального района «Княжпогостский» от 12 декабря 2013 г. № 891. создано муниципальное автономное учреждение «Центр хозяйственно-технического обеспечения учреждений Княжпогостского района» (далее –  «Центр ХТО»). Постановлением администрации муниципального района «Княжпогостский» от 20.01.2017 г. № 24 «Об изменении типа муниципального автономного учреждения «Центр хозяйственно – технического обеспечения учреждений Княжпогостского района»  изменен на муниципальное бюджетное учреждение «Центр хозяйственно – технического обеспечения учреждений Княжпогостского района».</w:t>
      </w:r>
    </w:p>
    <w:p w:rsidR="005D4439" w:rsidRPr="00C62935" w:rsidRDefault="005D4439" w:rsidP="005D44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координации деятельности в области культуры, повышения эффективности бюджетных расходов предусматривается выделение Подпрограммы 6.</w:t>
      </w:r>
    </w:p>
    <w:p w:rsidR="005D4439" w:rsidRPr="00C62935" w:rsidRDefault="005D4439" w:rsidP="005D44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Реализация Подпрограммы 6 направлена на обеспечение достижения цели и задач Программы.</w:t>
      </w:r>
    </w:p>
    <w:p w:rsidR="005D4439" w:rsidRDefault="005D4439" w:rsidP="005D44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54563" w:rsidRDefault="005D4439" w:rsidP="00454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2.</w:t>
      </w:r>
      <w:r w:rsidR="00454563">
        <w:rPr>
          <w:rFonts w:ascii="Times New Roman" w:eastAsia="Calibri" w:hAnsi="Times New Roman"/>
          <w:b/>
          <w:bCs/>
          <w:sz w:val="24"/>
          <w:szCs w:val="24"/>
        </w:rPr>
        <w:t>Пр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иоритеты муниципальной политики в сфере реализации Подпрограммы 6, описание основных целей и задач Подпрограммы 6.</w:t>
      </w:r>
    </w:p>
    <w:p w:rsidR="005D4439" w:rsidRPr="00454563" w:rsidRDefault="00454563" w:rsidP="004545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4439" w:rsidRPr="00454563">
        <w:rPr>
          <w:rFonts w:ascii="Times New Roman" w:hAnsi="Times New Roman" w:cs="Times New Roman"/>
          <w:sz w:val="24"/>
          <w:szCs w:val="24"/>
        </w:rPr>
        <w:t xml:space="preserve">Основная цель Подпрограммы 6 - </w:t>
      </w:r>
      <w:r w:rsidRPr="00454563">
        <w:rPr>
          <w:rFonts w:ascii="Times New Roman" w:hAnsi="Times New Roman" w:cs="Times New Roman"/>
          <w:sz w:val="24"/>
          <w:szCs w:val="24"/>
        </w:rPr>
        <w:t>х</w:t>
      </w:r>
      <w:r w:rsidR="005D4439" w:rsidRPr="00454563">
        <w:rPr>
          <w:rFonts w:ascii="Times New Roman" w:hAnsi="Times New Roman" w:cs="Times New Roman"/>
          <w:sz w:val="24"/>
          <w:szCs w:val="24"/>
        </w:rPr>
        <w:t>озяйственно-техническое обслуживание учреждений культуры Княжпогостского района.</w:t>
      </w:r>
    </w:p>
    <w:p w:rsidR="005D4439" w:rsidRPr="00C62935" w:rsidRDefault="005D4439" w:rsidP="005D44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Задачи Подпрограммы 6:</w:t>
      </w:r>
      <w:r w:rsidRPr="00C62935">
        <w:rPr>
          <w:rFonts w:ascii="Times New Roman" w:hAnsi="Times New Roman"/>
          <w:sz w:val="24"/>
          <w:szCs w:val="24"/>
        </w:rPr>
        <w:tab/>
      </w:r>
    </w:p>
    <w:p w:rsidR="005D4439" w:rsidRDefault="005D4439" w:rsidP="005D4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74715">
        <w:rPr>
          <w:rFonts w:ascii="Times New Roman" w:hAnsi="Times New Roman" w:cs="Times New Roman"/>
          <w:iCs/>
          <w:sz w:val="24"/>
          <w:szCs w:val="24"/>
        </w:rPr>
        <w:t>1.Техническое</w:t>
      </w:r>
      <w:r w:rsidRPr="00C62935">
        <w:rPr>
          <w:rFonts w:ascii="Times New Roman" w:hAnsi="Times New Roman"/>
          <w:iCs/>
          <w:sz w:val="24"/>
          <w:szCs w:val="24"/>
        </w:rPr>
        <w:t xml:space="preserve"> обслуживание, э</w:t>
      </w:r>
      <w:r>
        <w:rPr>
          <w:rFonts w:ascii="Times New Roman" w:hAnsi="Times New Roman"/>
          <w:iCs/>
          <w:sz w:val="24"/>
          <w:szCs w:val="24"/>
        </w:rPr>
        <w:t>ксплуатация и содержание зданий.</w:t>
      </w:r>
    </w:p>
    <w:p w:rsidR="005D4439" w:rsidRDefault="005D4439" w:rsidP="005D4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Решению поставленной задачи способствует следующее мероприятие:</w:t>
      </w:r>
    </w:p>
    <w:p w:rsidR="005D4439" w:rsidRPr="005D4439" w:rsidRDefault="005D4439" w:rsidP="005D4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выполнение муниципального задания в соответствии с </w:t>
      </w:r>
      <w:r w:rsidRPr="00C62935">
        <w:rPr>
          <w:rFonts w:ascii="Times New Roman" w:hAnsi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5D4439" w:rsidRPr="00C62935" w:rsidRDefault="005D4439" w:rsidP="005D4439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3. Сроки и этапы реализации Подпрограммы 6</w:t>
      </w:r>
    </w:p>
    <w:p w:rsidR="005D4439" w:rsidRPr="00B720D7" w:rsidRDefault="005D4439" w:rsidP="00B720D7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реализации Подпрограммы 6</w:t>
      </w:r>
      <w:r w:rsidR="00E63244">
        <w:rPr>
          <w:rFonts w:ascii="Times New Roman" w:hAnsi="Times New Roman"/>
          <w:sz w:val="24"/>
          <w:szCs w:val="24"/>
        </w:rPr>
        <w:t xml:space="preserve">: </w:t>
      </w:r>
      <w:r w:rsidR="0008781B">
        <w:rPr>
          <w:rFonts w:ascii="Times New Roman" w:hAnsi="Times New Roman" w:cs="Times New Roman"/>
          <w:sz w:val="24"/>
          <w:szCs w:val="24"/>
        </w:rPr>
        <w:t>2014 – 20</w:t>
      </w:r>
      <w:r w:rsidR="00BD3D90">
        <w:rPr>
          <w:rFonts w:ascii="Times New Roman" w:hAnsi="Times New Roman" w:cs="Times New Roman"/>
          <w:sz w:val="24"/>
          <w:szCs w:val="24"/>
        </w:rPr>
        <w:t>20</w:t>
      </w:r>
      <w:r w:rsidRPr="00B720D7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454563" w:rsidRDefault="005D4439" w:rsidP="00454563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4.</w:t>
      </w:r>
      <w:r w:rsidR="00454563">
        <w:rPr>
          <w:rFonts w:ascii="Times New Roman" w:hAnsi="Times New Roman"/>
          <w:b/>
          <w:sz w:val="24"/>
          <w:szCs w:val="24"/>
        </w:rPr>
        <w:t>Пе</w:t>
      </w:r>
      <w:r w:rsidRPr="00C62935">
        <w:rPr>
          <w:rFonts w:ascii="Times New Roman" w:hAnsi="Times New Roman"/>
          <w:b/>
          <w:sz w:val="24"/>
          <w:szCs w:val="24"/>
        </w:rPr>
        <w:t>речень основных мероприятий Подпрограммы 6</w:t>
      </w:r>
    </w:p>
    <w:p w:rsidR="005D4439" w:rsidRPr="00454563" w:rsidRDefault="005D4439" w:rsidP="00454563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Основными мероприятиями Подпрограммы 6 являются:</w:t>
      </w:r>
    </w:p>
    <w:p w:rsidR="005D4439" w:rsidRPr="00874715" w:rsidRDefault="005D4439" w:rsidP="005D4439">
      <w:pPr>
        <w:pStyle w:val="aff4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874715">
        <w:rPr>
          <w:sz w:val="24"/>
          <w:szCs w:val="24"/>
        </w:rPr>
        <w:t>Выполнение муниципального задания.</w:t>
      </w:r>
    </w:p>
    <w:p w:rsidR="005D4439" w:rsidRPr="00874715" w:rsidRDefault="005D4439" w:rsidP="005D4439">
      <w:pPr>
        <w:pStyle w:val="aff4"/>
        <w:ind w:left="1080"/>
        <w:jc w:val="both"/>
        <w:rPr>
          <w:sz w:val="24"/>
          <w:szCs w:val="24"/>
        </w:rPr>
      </w:pPr>
    </w:p>
    <w:p w:rsidR="00454563" w:rsidRDefault="005D4439" w:rsidP="00454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5.</w:t>
      </w:r>
      <w:r w:rsidR="00454563">
        <w:rPr>
          <w:rFonts w:ascii="Times New Roman" w:eastAsia="Calibri" w:hAnsi="Times New Roman"/>
          <w:b/>
          <w:bCs/>
          <w:sz w:val="24"/>
          <w:szCs w:val="24"/>
        </w:rPr>
        <w:t>Ос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новные меры правового регулирования направленные на достижение цели и (или) конечных результатов Подпрограммы 6</w:t>
      </w:r>
    </w:p>
    <w:p w:rsidR="005D4439" w:rsidRPr="00454563" w:rsidRDefault="00454563" w:rsidP="004545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4439" w:rsidRPr="00454563">
        <w:rPr>
          <w:rFonts w:ascii="Times New Roman" w:hAnsi="Times New Roman" w:cs="Times New Roman"/>
          <w:sz w:val="24"/>
          <w:szCs w:val="24"/>
        </w:rPr>
        <w:t xml:space="preserve">В рамках решения задач Подпрограммы 6 применяются следующие меры государственного регулирования - </w:t>
      </w:r>
      <w:r w:rsidRPr="00454563">
        <w:rPr>
          <w:rFonts w:ascii="Times New Roman" w:hAnsi="Times New Roman" w:cs="Times New Roman"/>
          <w:sz w:val="24"/>
          <w:szCs w:val="24"/>
        </w:rPr>
        <w:t>н</w:t>
      </w:r>
      <w:r w:rsidR="005D4439" w:rsidRPr="00454563">
        <w:rPr>
          <w:rFonts w:ascii="Times New Roman" w:hAnsi="Times New Roman" w:cs="Times New Roman"/>
          <w:sz w:val="24"/>
          <w:szCs w:val="24"/>
        </w:rPr>
        <w:t xml:space="preserve">алоговые льготы по налогу на имущество учреждений и налоговые льготы по транспортному налогу (в соответствии со </w:t>
      </w:r>
      <w:hyperlink r:id="rId38" w:history="1">
        <w:r w:rsidR="005D4439" w:rsidRPr="00454563">
          <w:rPr>
            <w:rFonts w:ascii="Times New Roman" w:hAnsi="Times New Roman" w:cs="Times New Roman"/>
            <w:color w:val="106BBE"/>
            <w:sz w:val="24"/>
            <w:szCs w:val="24"/>
          </w:rPr>
          <w:t>статьями 6</w:t>
        </w:r>
      </w:hyperlink>
      <w:r w:rsidR="005D4439" w:rsidRPr="00454563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="005D4439" w:rsidRPr="00454563">
          <w:rPr>
            <w:rFonts w:ascii="Times New Roman" w:hAnsi="Times New Roman" w:cs="Times New Roman"/>
            <w:color w:val="106BBE"/>
            <w:sz w:val="24"/>
            <w:szCs w:val="24"/>
          </w:rPr>
          <w:t>8</w:t>
        </w:r>
      </w:hyperlink>
      <w:r w:rsidR="005D4439" w:rsidRPr="00454563">
        <w:rPr>
          <w:rFonts w:ascii="Times New Roman" w:hAnsi="Times New Roman" w:cs="Times New Roman"/>
          <w:sz w:val="24"/>
          <w:szCs w:val="24"/>
        </w:rPr>
        <w:t xml:space="preserve"> Закона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льготах». </w:t>
      </w:r>
    </w:p>
    <w:p w:rsidR="005D4439" w:rsidRPr="00454563" w:rsidRDefault="005D4439" w:rsidP="004545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439" w:rsidRPr="00C62935" w:rsidRDefault="005D4439" w:rsidP="005D44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6.</w:t>
      </w:r>
      <w:r w:rsidR="00454563">
        <w:rPr>
          <w:rFonts w:ascii="Times New Roman" w:eastAsia="Calibri" w:hAnsi="Times New Roman"/>
          <w:b/>
          <w:bCs/>
          <w:sz w:val="24"/>
          <w:szCs w:val="24"/>
        </w:rPr>
        <w:t>Пр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огноз конечных результатов Подпрограммы 6. Перечень целевых индикаторов и показателей Подпрограммы.</w:t>
      </w:r>
    </w:p>
    <w:p w:rsidR="005D4439" w:rsidRPr="00C85AC5" w:rsidRDefault="005D4439" w:rsidP="00454563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rFonts w:eastAsia="Calibri"/>
          <w:bCs/>
          <w:sz w:val="24"/>
          <w:szCs w:val="24"/>
        </w:rPr>
        <w:t>Перечень показателей (целевых индикаторов) Подпрограммы 6:</w:t>
      </w:r>
      <w:r w:rsidRPr="00C85AC5">
        <w:rPr>
          <w:sz w:val="24"/>
          <w:szCs w:val="24"/>
        </w:rPr>
        <w:t xml:space="preserve"> </w:t>
      </w:r>
    </w:p>
    <w:p w:rsidR="00454563" w:rsidRDefault="005D4439" w:rsidP="00454563">
      <w:pPr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454563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 w:cs="Arial"/>
          <w:sz w:val="24"/>
          <w:szCs w:val="24"/>
        </w:rPr>
        <w:t xml:space="preserve">чество </w:t>
      </w:r>
      <w:r w:rsidRPr="007B4C41">
        <w:rPr>
          <w:rFonts w:ascii="Times New Roman" w:hAnsi="Times New Roman" w:cs="Arial"/>
          <w:sz w:val="24"/>
          <w:szCs w:val="24"/>
        </w:rPr>
        <w:t>хозяйственно-техническ</w:t>
      </w:r>
      <w:r>
        <w:rPr>
          <w:rFonts w:ascii="Times New Roman" w:hAnsi="Times New Roman" w:cs="Arial"/>
          <w:sz w:val="24"/>
          <w:szCs w:val="24"/>
        </w:rPr>
        <w:t>ого</w:t>
      </w:r>
      <w:r w:rsidRPr="007B4C41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обслуживания</w:t>
      </w:r>
      <w:r w:rsidRPr="007B4C41">
        <w:rPr>
          <w:rFonts w:ascii="Times New Roman" w:hAnsi="Times New Roman" w:cs="Arial"/>
          <w:sz w:val="24"/>
          <w:szCs w:val="24"/>
        </w:rPr>
        <w:t xml:space="preserve"> учреждений культуры</w:t>
      </w:r>
      <w:r>
        <w:rPr>
          <w:rFonts w:ascii="Times New Roman" w:hAnsi="Times New Roman" w:cs="Arial"/>
          <w:sz w:val="24"/>
          <w:szCs w:val="24"/>
        </w:rPr>
        <w:t>.</w:t>
      </w:r>
    </w:p>
    <w:p w:rsidR="005D4439" w:rsidRPr="00454563" w:rsidRDefault="005D4439" w:rsidP="004545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Реализация Подпрограммы 6 позволит обеспечить:</w:t>
      </w:r>
    </w:p>
    <w:p w:rsidR="005D4439" w:rsidRPr="00C62935" w:rsidRDefault="005D4439" w:rsidP="005D44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Pr="008747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Повышение </w:t>
      </w:r>
      <w:r>
        <w:rPr>
          <w:rFonts w:ascii="Times New Roman" w:hAnsi="Times New Roman" w:cs="Arial"/>
          <w:sz w:val="24"/>
          <w:szCs w:val="24"/>
        </w:rPr>
        <w:t xml:space="preserve">качества </w:t>
      </w:r>
      <w:r w:rsidRPr="007B4C41">
        <w:rPr>
          <w:rFonts w:ascii="Times New Roman" w:hAnsi="Times New Roman" w:cs="Arial"/>
          <w:sz w:val="24"/>
          <w:szCs w:val="24"/>
        </w:rPr>
        <w:t>хозяйственно-техническ</w:t>
      </w:r>
      <w:r>
        <w:rPr>
          <w:rFonts w:ascii="Times New Roman" w:hAnsi="Times New Roman" w:cs="Arial"/>
          <w:sz w:val="24"/>
          <w:szCs w:val="24"/>
        </w:rPr>
        <w:t>ого</w:t>
      </w:r>
      <w:r w:rsidRPr="007B4C41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обслуживания</w:t>
      </w:r>
      <w:r w:rsidRPr="007B4C41">
        <w:rPr>
          <w:rFonts w:ascii="Times New Roman" w:hAnsi="Times New Roman" w:cs="Arial"/>
          <w:sz w:val="24"/>
          <w:szCs w:val="24"/>
        </w:rPr>
        <w:t xml:space="preserve"> учреждений 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5D4439" w:rsidRPr="00C62935" w:rsidRDefault="005D4439" w:rsidP="005D443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7. Ресурсное обеспечение Подпрограммы 6</w:t>
      </w:r>
    </w:p>
    <w:p w:rsidR="005D4439" w:rsidRPr="004F433B" w:rsidRDefault="00454563" w:rsidP="00454563">
      <w:pPr>
        <w:spacing w:after="0" w:line="240" w:lineRule="auto"/>
        <w:jc w:val="right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ab/>
      </w:r>
      <w:r w:rsidR="005D4439"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2014-201</w:t>
      </w:r>
      <w:r w:rsidR="00703EBE">
        <w:rPr>
          <w:rFonts w:ascii="Times New Roman" w:eastAsia="PMingLiU" w:hAnsi="Times New Roman"/>
          <w:sz w:val="24"/>
          <w:szCs w:val="24"/>
          <w:lang w:eastAsia="zh-TW"/>
        </w:rPr>
        <w:t>9</w:t>
      </w:r>
      <w:r w:rsidR="005D4439"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годах составляет </w:t>
      </w:r>
      <w:r w:rsidR="0008781B">
        <w:rPr>
          <w:rFonts w:ascii="Times New Roman" w:eastAsia="PMingLiU" w:hAnsi="Times New Roman"/>
          <w:sz w:val="24"/>
          <w:szCs w:val="24"/>
          <w:lang w:eastAsia="zh-TW"/>
        </w:rPr>
        <w:t>61 546,70</w:t>
      </w:r>
      <w:r w:rsidR="005D4439"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  <w:r w:rsidR="005D4439"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="005D4439"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="005D4439"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="005D4439"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="005D4439"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="005D4439"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="005D4439"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="005D4439"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="005D4439"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="005D4439"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="005D4439" w:rsidRPr="00C62935">
        <w:rPr>
          <w:rFonts w:ascii="Times New Roman" w:hAnsi="Times New Roman"/>
          <w:sz w:val="24"/>
          <w:szCs w:val="24"/>
        </w:rPr>
        <w:t xml:space="preserve"> Таблица 2</w:t>
      </w:r>
    </w:p>
    <w:p w:rsidR="005D4439" w:rsidRPr="00C62935" w:rsidRDefault="005D4439" w:rsidP="005D443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442" w:type="dxa"/>
        <w:jc w:val="center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1593"/>
        <w:gridCol w:w="1965"/>
        <w:gridCol w:w="2356"/>
        <w:gridCol w:w="2165"/>
      </w:tblGrid>
      <w:tr w:rsidR="00703EBE" w:rsidRPr="00C62935" w:rsidTr="00703EBE">
        <w:trPr>
          <w:jc w:val="center"/>
        </w:trPr>
        <w:tc>
          <w:tcPr>
            <w:tcW w:w="1363" w:type="dxa"/>
            <w:vMerge w:val="restart"/>
            <w:shd w:val="clear" w:color="auto" w:fill="auto"/>
            <w:vAlign w:val="center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486" w:type="dxa"/>
            <w:gridSpan w:val="3"/>
            <w:shd w:val="clear" w:color="auto" w:fill="auto"/>
            <w:vAlign w:val="center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703EBE" w:rsidRPr="00C62935" w:rsidTr="00703EBE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703EBE" w:rsidRPr="00C62935" w:rsidRDefault="00703EBE" w:rsidP="008A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03EBE" w:rsidRPr="00C62935" w:rsidRDefault="00703EBE" w:rsidP="008A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</w:tr>
      <w:tr w:rsidR="00703EBE" w:rsidRPr="00C62935" w:rsidTr="00703EBE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8 214,05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8 214,05</w:t>
            </w:r>
          </w:p>
        </w:tc>
      </w:tr>
      <w:tr w:rsidR="00703EBE" w:rsidRPr="00C62935" w:rsidTr="00703EBE">
        <w:trPr>
          <w:jc w:val="center"/>
        </w:trPr>
        <w:tc>
          <w:tcPr>
            <w:tcW w:w="1363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93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</w:rPr>
              <w:t>10 512,39</w:t>
            </w:r>
          </w:p>
        </w:tc>
        <w:tc>
          <w:tcPr>
            <w:tcW w:w="1965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</w:rPr>
              <w:t>10 512,39</w:t>
            </w:r>
          </w:p>
        </w:tc>
      </w:tr>
      <w:tr w:rsidR="00703EBE" w:rsidRPr="00C62935" w:rsidTr="00703EBE">
        <w:trPr>
          <w:jc w:val="center"/>
        </w:trPr>
        <w:tc>
          <w:tcPr>
            <w:tcW w:w="1363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93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9,90</w:t>
            </w:r>
          </w:p>
        </w:tc>
        <w:tc>
          <w:tcPr>
            <w:tcW w:w="1965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9,90</w:t>
            </w:r>
          </w:p>
        </w:tc>
      </w:tr>
      <w:tr w:rsidR="00703EBE" w:rsidRPr="00C62935" w:rsidTr="00703EBE">
        <w:trPr>
          <w:jc w:val="center"/>
        </w:trPr>
        <w:tc>
          <w:tcPr>
            <w:tcW w:w="1363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93" w:type="dxa"/>
            <w:shd w:val="clear" w:color="auto" w:fill="auto"/>
          </w:tcPr>
          <w:p w:rsidR="00703EBE" w:rsidRPr="00C62935" w:rsidRDefault="0008781B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11 500,42</w:t>
            </w:r>
          </w:p>
        </w:tc>
        <w:tc>
          <w:tcPr>
            <w:tcW w:w="1965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703EBE" w:rsidRPr="00C62935" w:rsidRDefault="0008781B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11 500,42</w:t>
            </w:r>
          </w:p>
        </w:tc>
      </w:tr>
      <w:tr w:rsidR="00703EBE" w:rsidRPr="00C62935" w:rsidTr="00703EBE">
        <w:trPr>
          <w:jc w:val="center"/>
        </w:trPr>
        <w:tc>
          <w:tcPr>
            <w:tcW w:w="1363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93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10 195,42</w:t>
            </w:r>
          </w:p>
        </w:tc>
        <w:tc>
          <w:tcPr>
            <w:tcW w:w="1965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10 195,42</w:t>
            </w:r>
          </w:p>
        </w:tc>
      </w:tr>
      <w:tr w:rsidR="00703EBE" w:rsidRPr="00C62935" w:rsidTr="00703EBE">
        <w:trPr>
          <w:jc w:val="center"/>
        </w:trPr>
        <w:tc>
          <w:tcPr>
            <w:tcW w:w="1363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93" w:type="dxa"/>
            <w:shd w:val="clear" w:color="auto" w:fill="auto"/>
          </w:tcPr>
          <w:p w:rsidR="00703EBE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10 195,42</w:t>
            </w:r>
          </w:p>
        </w:tc>
        <w:tc>
          <w:tcPr>
            <w:tcW w:w="1965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10 195,42</w:t>
            </w:r>
          </w:p>
        </w:tc>
      </w:tr>
      <w:tr w:rsidR="00703EBE" w:rsidRPr="00C62935" w:rsidTr="00703EBE">
        <w:trPr>
          <w:jc w:val="center"/>
        </w:trPr>
        <w:tc>
          <w:tcPr>
            <w:tcW w:w="1363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93" w:type="dxa"/>
            <w:shd w:val="clear" w:color="auto" w:fill="auto"/>
          </w:tcPr>
          <w:p w:rsidR="00703EBE" w:rsidRPr="00C62935" w:rsidRDefault="0008781B" w:rsidP="0008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61 546,70</w:t>
            </w:r>
          </w:p>
        </w:tc>
        <w:tc>
          <w:tcPr>
            <w:tcW w:w="1965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703EBE" w:rsidRPr="00454563" w:rsidRDefault="0008781B" w:rsidP="00D013D0">
            <w:pPr>
              <w:pStyle w:val="aff4"/>
              <w:ind w:lef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61 546,70</w:t>
            </w:r>
          </w:p>
        </w:tc>
      </w:tr>
    </w:tbl>
    <w:p w:rsidR="00454563" w:rsidRDefault="005D4439" w:rsidP="00454563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62935">
        <w:rPr>
          <w:rFonts w:ascii="Times New Roman" w:eastAsia="Calibri" w:hAnsi="Times New Roman"/>
          <w:b/>
          <w:sz w:val="24"/>
          <w:szCs w:val="24"/>
        </w:rPr>
        <w:t>8.</w:t>
      </w:r>
      <w:r w:rsidR="00454563">
        <w:rPr>
          <w:rFonts w:ascii="Times New Roman" w:eastAsia="Calibri" w:hAnsi="Times New Roman"/>
          <w:b/>
          <w:sz w:val="24"/>
          <w:szCs w:val="24"/>
        </w:rPr>
        <w:t>Ме</w:t>
      </w:r>
      <w:r w:rsidRPr="00C62935">
        <w:rPr>
          <w:rFonts w:ascii="Times New Roman" w:eastAsia="Calibri" w:hAnsi="Times New Roman"/>
          <w:b/>
          <w:sz w:val="24"/>
          <w:szCs w:val="24"/>
        </w:rPr>
        <w:t>тодика оценки эффективности Подпрограммы 6</w:t>
      </w:r>
    </w:p>
    <w:p w:rsidR="005D4439" w:rsidRPr="00454563" w:rsidRDefault="00454563" w:rsidP="004545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4439" w:rsidRPr="00454563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6 производится в соответствии с методикой оценки эффективности реализации Программы, изложенной в </w:t>
      </w:r>
      <w:hyperlink r:id="rId40" w:anchor="sub_1009#sub_1009" w:history="1">
        <w:r w:rsidR="005D4439" w:rsidRPr="00454563">
          <w:rPr>
            <w:rFonts w:ascii="Times New Roman" w:hAnsi="Times New Roman" w:cs="Times New Roman"/>
            <w:color w:val="106BBE"/>
            <w:sz w:val="24"/>
            <w:szCs w:val="24"/>
          </w:rPr>
          <w:t>разделе IX</w:t>
        </w:r>
      </w:hyperlink>
      <w:r w:rsidR="005D4439" w:rsidRPr="00454563">
        <w:rPr>
          <w:rFonts w:ascii="Times New Roman" w:hAnsi="Times New Roman" w:cs="Times New Roman"/>
          <w:sz w:val="24"/>
          <w:szCs w:val="24"/>
        </w:rPr>
        <w:t xml:space="preserve"> «Методика оценки эффективности Программы» Программы.</w:t>
      </w:r>
    </w:p>
    <w:p w:rsidR="005D4439" w:rsidRPr="00454563" w:rsidRDefault="005D4439" w:rsidP="00454563">
      <w:pPr>
        <w:spacing w:line="240" w:lineRule="auto"/>
        <w:jc w:val="both"/>
        <w:rPr>
          <w:rFonts w:ascii="Times New Roman" w:hAnsi="Times New Roman" w:cs="Times New Roman"/>
        </w:rPr>
      </w:pPr>
    </w:p>
    <w:p w:rsidR="0078487B" w:rsidRDefault="0078487B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66C" w:rsidRDefault="003D266C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D42BA7" w:rsidRDefault="00D42BA7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D42BA7" w:rsidRDefault="00D42BA7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B720D7" w:rsidRDefault="00B720D7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690FDC" w:rsidRPr="00C62935" w:rsidRDefault="00690FDC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D42BA7">
        <w:rPr>
          <w:rFonts w:ascii="Times New Roman" w:hAnsi="Times New Roman"/>
          <w:sz w:val="24"/>
          <w:szCs w:val="24"/>
        </w:rPr>
        <w:t>7</w:t>
      </w:r>
    </w:p>
    <w:p w:rsidR="00690FDC" w:rsidRPr="00C62935" w:rsidRDefault="00690FDC" w:rsidP="00690FD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90FDC" w:rsidRPr="00C62935" w:rsidRDefault="00690FDC" w:rsidP="00690FD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63244" w:rsidRPr="00463338" w:rsidRDefault="00E63244" w:rsidP="00E6324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66CE3">
        <w:rPr>
          <w:rFonts w:ascii="Times New Roman" w:hAnsi="Times New Roman"/>
          <w:sz w:val="24"/>
          <w:szCs w:val="24"/>
        </w:rPr>
        <w:t>т 01 ноября 2017 г.  № 437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690FDC" w:rsidRDefault="00690FDC" w:rsidP="00690FDC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690FDC" w:rsidRPr="00DD47BC" w:rsidRDefault="00690FDC" w:rsidP="00690F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690FDC" w:rsidRPr="00C62935" w:rsidRDefault="00E63244" w:rsidP="00690FDC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Подпрограммы </w:t>
      </w:r>
      <w:r w:rsidR="00690FDC">
        <w:rPr>
          <w:rFonts w:ascii="Times New Roman" w:hAnsi="Times New Roman"/>
          <w:b/>
          <w:sz w:val="24"/>
          <w:szCs w:val="24"/>
        </w:rPr>
        <w:t>7</w:t>
      </w:r>
      <w:r w:rsidR="00690FDC" w:rsidRPr="00C62935">
        <w:rPr>
          <w:rFonts w:ascii="Times New Roman" w:hAnsi="Times New Roman"/>
          <w:b/>
          <w:sz w:val="24"/>
          <w:szCs w:val="24"/>
        </w:rPr>
        <w:t xml:space="preserve">   основной Программы</w:t>
      </w:r>
    </w:p>
    <w:p w:rsidR="00690FDC" w:rsidRPr="00C62935" w:rsidRDefault="00690FDC" w:rsidP="00690F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«Развитие и сохранение национальных культур</w:t>
      </w:r>
      <w:r w:rsidRPr="00C6293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7314"/>
      </w:tblGrid>
      <w:tr w:rsidR="00690FDC" w:rsidRPr="00C62935" w:rsidTr="008A7B4F">
        <w:tc>
          <w:tcPr>
            <w:tcW w:w="2406" w:type="dxa"/>
            <w:shd w:val="clear" w:color="auto" w:fill="auto"/>
          </w:tcPr>
          <w:p w:rsidR="00690FDC" w:rsidRPr="00C62935" w:rsidRDefault="00690FDC" w:rsidP="008A7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7314" w:type="dxa"/>
            <w:shd w:val="clear" w:color="auto" w:fill="auto"/>
          </w:tcPr>
          <w:p w:rsidR="00690FDC" w:rsidRPr="00C62935" w:rsidRDefault="00690FDC" w:rsidP="00001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и сохранение  национальных культур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» (далее - </w:t>
            </w:r>
            <w:r w:rsidR="00001EC3"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90FDC" w:rsidRPr="00C62935" w:rsidTr="008A7B4F">
        <w:tc>
          <w:tcPr>
            <w:tcW w:w="2406" w:type="dxa"/>
            <w:shd w:val="clear" w:color="auto" w:fill="auto"/>
          </w:tcPr>
          <w:p w:rsidR="00690FDC" w:rsidRPr="00C62935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690FDC" w:rsidRPr="00C62935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14" w:type="dxa"/>
            <w:shd w:val="clear" w:color="auto" w:fill="auto"/>
          </w:tcPr>
          <w:p w:rsidR="00690FDC" w:rsidRPr="00C62935" w:rsidRDefault="00690FDC" w:rsidP="008A7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690FDC" w:rsidRPr="00C62935" w:rsidTr="008A7B4F">
        <w:tc>
          <w:tcPr>
            <w:tcW w:w="2406" w:type="dxa"/>
            <w:shd w:val="clear" w:color="auto" w:fill="auto"/>
          </w:tcPr>
          <w:p w:rsidR="00690FDC" w:rsidRPr="00C62935" w:rsidRDefault="00690FDC" w:rsidP="008A7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14" w:type="dxa"/>
            <w:shd w:val="clear" w:color="auto" w:fill="auto"/>
          </w:tcPr>
          <w:p w:rsidR="00690FDC" w:rsidRPr="00C62935" w:rsidRDefault="00690FDC" w:rsidP="008A7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«Княжпогостский Центр национальных культур» (далее – МАУ «КЦНК») </w:t>
            </w:r>
          </w:p>
        </w:tc>
      </w:tr>
      <w:tr w:rsidR="00690FDC" w:rsidRPr="00C62935" w:rsidTr="008A7B4F">
        <w:tc>
          <w:tcPr>
            <w:tcW w:w="2406" w:type="dxa"/>
            <w:shd w:val="clear" w:color="auto" w:fill="auto"/>
          </w:tcPr>
          <w:p w:rsidR="00690FDC" w:rsidRPr="00C62935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690FDC" w:rsidRPr="00C62935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auto"/>
          </w:tcPr>
          <w:p w:rsidR="00690FDC" w:rsidRPr="00C62935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0FDC" w:rsidRPr="00C62935" w:rsidTr="008A7B4F">
        <w:tc>
          <w:tcPr>
            <w:tcW w:w="2406" w:type="dxa"/>
            <w:shd w:val="clear" w:color="auto" w:fill="auto"/>
          </w:tcPr>
          <w:p w:rsidR="00690FDC" w:rsidRPr="00C62935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690FDC" w:rsidRPr="00C62935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14" w:type="dxa"/>
            <w:shd w:val="clear" w:color="auto" w:fill="auto"/>
          </w:tcPr>
          <w:p w:rsidR="00690FDC" w:rsidRPr="00C62935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0FDC" w:rsidRPr="00C62935" w:rsidTr="008A7B4F">
        <w:trPr>
          <w:trHeight w:val="1267"/>
        </w:trPr>
        <w:tc>
          <w:tcPr>
            <w:tcW w:w="2406" w:type="dxa"/>
            <w:shd w:val="clear" w:color="auto" w:fill="auto"/>
          </w:tcPr>
          <w:p w:rsidR="00690FDC" w:rsidRPr="00C62935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7</w:t>
            </w:r>
          </w:p>
        </w:tc>
        <w:tc>
          <w:tcPr>
            <w:tcW w:w="7314" w:type="dxa"/>
            <w:shd w:val="clear" w:color="auto" w:fill="auto"/>
          </w:tcPr>
          <w:p w:rsidR="00690FDC" w:rsidRPr="0081595C" w:rsidRDefault="00690FDC" w:rsidP="008A7B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595C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      </w:r>
          </w:p>
        </w:tc>
      </w:tr>
      <w:tr w:rsidR="00690FDC" w:rsidRPr="00C62935" w:rsidTr="008A7B4F">
        <w:tc>
          <w:tcPr>
            <w:tcW w:w="2406" w:type="dxa"/>
            <w:shd w:val="clear" w:color="auto" w:fill="auto"/>
          </w:tcPr>
          <w:p w:rsidR="00690FDC" w:rsidRPr="00C62935" w:rsidRDefault="00690FDC" w:rsidP="008A7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14" w:type="dxa"/>
            <w:shd w:val="clear" w:color="auto" w:fill="auto"/>
          </w:tcPr>
          <w:p w:rsidR="00690FDC" w:rsidRPr="00152B81" w:rsidRDefault="00690FDC" w:rsidP="008A7B4F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52B81">
              <w:rPr>
                <w:rFonts w:ascii="Times New Roman" w:hAnsi="Times New Roman" w:cs="Times New Roman"/>
              </w:rPr>
      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      </w:r>
          </w:p>
          <w:p w:rsidR="00690FDC" w:rsidRPr="00152B81" w:rsidRDefault="00690FDC" w:rsidP="008A7B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1A62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0FDC" w:rsidRPr="00C62935" w:rsidTr="008A7B4F">
        <w:trPr>
          <w:trHeight w:val="1168"/>
        </w:trPr>
        <w:tc>
          <w:tcPr>
            <w:tcW w:w="2406" w:type="dxa"/>
            <w:shd w:val="clear" w:color="auto" w:fill="auto"/>
          </w:tcPr>
          <w:p w:rsidR="00690FDC" w:rsidRPr="00C62935" w:rsidRDefault="00690FDC" w:rsidP="008A7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14" w:type="dxa"/>
            <w:shd w:val="clear" w:color="auto" w:fill="auto"/>
          </w:tcPr>
          <w:p w:rsidR="00690FDC" w:rsidRPr="002A45F5" w:rsidRDefault="00690FDC" w:rsidP="008A7B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оля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(процент).</w:t>
            </w:r>
          </w:p>
          <w:p w:rsidR="00690FDC" w:rsidRPr="00C62935" w:rsidRDefault="00690FDC" w:rsidP="008A7B4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дельный вес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</w:tc>
      </w:tr>
      <w:tr w:rsidR="00690FDC" w:rsidRPr="00C62935" w:rsidTr="008A7B4F">
        <w:trPr>
          <w:trHeight w:val="497"/>
        </w:trPr>
        <w:tc>
          <w:tcPr>
            <w:tcW w:w="2406" w:type="dxa"/>
            <w:shd w:val="clear" w:color="auto" w:fill="auto"/>
          </w:tcPr>
          <w:p w:rsidR="00690FDC" w:rsidRPr="00C62935" w:rsidRDefault="00690FDC" w:rsidP="008A7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14" w:type="dxa"/>
            <w:shd w:val="clear" w:color="auto" w:fill="auto"/>
          </w:tcPr>
          <w:p w:rsidR="00690FDC" w:rsidRPr="00C62935" w:rsidRDefault="00690FDC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B5225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D3D90">
              <w:rPr>
                <w:rFonts w:ascii="Times New Roman" w:hAnsi="Times New Roman"/>
                <w:sz w:val="24"/>
                <w:szCs w:val="24"/>
              </w:rPr>
              <w:t>20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годы;</w:t>
            </w:r>
          </w:p>
          <w:p w:rsidR="00690FDC" w:rsidRPr="00C62935" w:rsidRDefault="00690FDC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FDC" w:rsidRPr="00C62935" w:rsidTr="008A7B4F">
        <w:tc>
          <w:tcPr>
            <w:tcW w:w="2406" w:type="dxa"/>
            <w:shd w:val="clear" w:color="auto" w:fill="auto"/>
          </w:tcPr>
          <w:p w:rsidR="00690FDC" w:rsidRPr="00C62935" w:rsidRDefault="00690FDC" w:rsidP="008A7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инансирования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Подпрограммы  7</w:t>
            </w:r>
          </w:p>
        </w:tc>
        <w:tc>
          <w:tcPr>
            <w:tcW w:w="7314" w:type="dxa"/>
            <w:shd w:val="clear" w:color="auto" w:fill="auto"/>
          </w:tcPr>
          <w:p w:rsidR="00690FDC" w:rsidRPr="00C62935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ограммы потребуется  </w:t>
            </w:r>
            <w:r w:rsidR="00D42BA7">
              <w:rPr>
                <w:rFonts w:ascii="Times New Roman" w:hAnsi="Times New Roman"/>
                <w:sz w:val="24"/>
                <w:szCs w:val="24"/>
              </w:rPr>
              <w:t>4 981,43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D42BA7">
              <w:rPr>
                <w:rFonts w:ascii="Times New Roman" w:hAnsi="Times New Roman"/>
                <w:sz w:val="24"/>
                <w:szCs w:val="24"/>
              </w:rPr>
              <w:t>1 927,83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690FDC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1 526,80 тыс. рублей;</w:t>
            </w:r>
          </w:p>
          <w:p w:rsidR="00690FDC" w:rsidRPr="00C62935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1 526,80 тыс. рублей.</w:t>
            </w:r>
          </w:p>
          <w:p w:rsidR="00690FDC" w:rsidRPr="00C62935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690FDC" w:rsidRPr="00C62935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в том числе по годам: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690FDC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690FDC" w:rsidRPr="00C62935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  <w:p w:rsidR="00690FDC" w:rsidRPr="00C62935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 w:rsidR="00D42BA7">
              <w:rPr>
                <w:rFonts w:ascii="Times New Roman" w:hAnsi="Times New Roman"/>
                <w:sz w:val="24"/>
                <w:szCs w:val="24"/>
              </w:rPr>
              <w:t>247,38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690FDC" w:rsidRPr="00C62935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5225E"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D42BA7">
              <w:rPr>
                <w:rFonts w:ascii="Times New Roman" w:hAnsi="Times New Roman"/>
                <w:sz w:val="24"/>
                <w:szCs w:val="24"/>
              </w:rPr>
              <w:t>247,38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90FDC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690FDC" w:rsidRPr="00C62935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 – 0,00 тыс. рублей.</w:t>
            </w:r>
          </w:p>
          <w:p w:rsidR="00690FDC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иципального бюджета -  </w:t>
            </w:r>
            <w:r w:rsidR="00D42BA7">
              <w:rPr>
                <w:rFonts w:ascii="Times New Roman" w:hAnsi="Times New Roman"/>
                <w:sz w:val="24"/>
                <w:szCs w:val="24"/>
              </w:rPr>
              <w:t>4 734,0</w:t>
            </w:r>
            <w:r w:rsidR="0009415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D42BA7">
              <w:rPr>
                <w:rFonts w:ascii="Times New Roman" w:hAnsi="Times New Roman"/>
                <w:sz w:val="24"/>
                <w:szCs w:val="24"/>
              </w:rPr>
              <w:t>1 680,45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рублей;                     </w:t>
            </w:r>
          </w:p>
          <w:p w:rsidR="00690FDC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1 526,80 тыс. рублей;</w:t>
            </w:r>
          </w:p>
          <w:p w:rsidR="00690FDC" w:rsidRPr="00C62935" w:rsidRDefault="00690FDC" w:rsidP="00DD3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1 526,80 тыс. рублей.</w:t>
            </w:r>
          </w:p>
        </w:tc>
      </w:tr>
      <w:tr w:rsidR="00690FDC" w:rsidRPr="00C62935" w:rsidTr="008A7B4F">
        <w:trPr>
          <w:trHeight w:val="1072"/>
        </w:trPr>
        <w:tc>
          <w:tcPr>
            <w:tcW w:w="2406" w:type="dxa"/>
            <w:shd w:val="clear" w:color="auto" w:fill="auto"/>
          </w:tcPr>
          <w:p w:rsidR="00690FDC" w:rsidRPr="00C62935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690FDC" w:rsidRPr="00C62935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7</w:t>
            </w:r>
          </w:p>
        </w:tc>
        <w:tc>
          <w:tcPr>
            <w:tcW w:w="7314" w:type="dxa"/>
            <w:shd w:val="clear" w:color="auto" w:fill="auto"/>
          </w:tcPr>
          <w:p w:rsidR="00690FDC" w:rsidRPr="002A45F5" w:rsidRDefault="00690FDC" w:rsidP="008A7B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Увеличение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до 68 % к 2020 году.</w:t>
            </w:r>
          </w:p>
          <w:p w:rsidR="00690FDC" w:rsidRPr="004B467A" w:rsidRDefault="00690FDC" w:rsidP="00A37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94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822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37948">
              <w:rPr>
                <w:rFonts w:ascii="Times New Roman" w:hAnsi="Times New Roman" w:cs="Times New Roman"/>
                <w:sz w:val="24"/>
                <w:szCs w:val="24"/>
              </w:rPr>
              <w:t>% к 2020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1EC3" w:rsidRDefault="00690FDC" w:rsidP="00001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 w:rsidR="00001EC3"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690FDC" w:rsidRPr="00001EC3" w:rsidRDefault="00001EC3" w:rsidP="00001E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90FDC"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состоянию на 1 января 2017 г. на территории  Княжпогостского района действует Центр национальных культур. На базе Центра работает 5 творческих коллективов, 8 клубов по интересам. </w:t>
      </w:r>
    </w:p>
    <w:p w:rsidR="00690FDC" w:rsidRDefault="00690FDC" w:rsidP="00690F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5DF">
        <w:rPr>
          <w:rFonts w:ascii="Times New Roman" w:hAnsi="Times New Roman" w:cs="Times New Roman"/>
          <w:sz w:val="24"/>
          <w:szCs w:val="24"/>
        </w:rPr>
        <w:t xml:space="preserve">Учреждение создано с целью 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 </w:t>
      </w:r>
    </w:p>
    <w:p w:rsidR="00690FDC" w:rsidRDefault="00690FDC" w:rsidP="00690FD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состав населения Княжпогостского района</w:t>
      </w:r>
    </w:p>
    <w:tbl>
      <w:tblPr>
        <w:tblW w:w="938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380"/>
        <w:gridCol w:w="1739"/>
        <w:gridCol w:w="1380"/>
        <w:gridCol w:w="1380"/>
        <w:gridCol w:w="1380"/>
      </w:tblGrid>
      <w:tr w:rsidR="00690FDC" w:rsidRPr="001778F7" w:rsidTr="00B720D7">
        <w:trPr>
          <w:jc w:val="center"/>
        </w:trPr>
        <w:tc>
          <w:tcPr>
            <w:tcW w:w="2127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Русские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13 255 </w:t>
            </w:r>
            <w:r w:rsidRPr="001778F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39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Удмурты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Чуваши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90 чел.</w:t>
            </w:r>
          </w:p>
        </w:tc>
      </w:tr>
      <w:tr w:rsidR="00690FDC" w:rsidRPr="001778F7" w:rsidTr="00B720D7">
        <w:trPr>
          <w:jc w:val="center"/>
        </w:trPr>
        <w:tc>
          <w:tcPr>
            <w:tcW w:w="2127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Коми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3 570 чел.</w:t>
            </w:r>
          </w:p>
        </w:tc>
        <w:tc>
          <w:tcPr>
            <w:tcW w:w="1739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Башкиры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Узбеки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55 чел.</w:t>
            </w:r>
          </w:p>
        </w:tc>
      </w:tr>
      <w:tr w:rsidR="00690FDC" w:rsidRPr="001778F7" w:rsidTr="00B720D7">
        <w:trPr>
          <w:jc w:val="center"/>
        </w:trPr>
        <w:tc>
          <w:tcPr>
            <w:tcW w:w="2127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Украинцы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1 260 чел.</w:t>
            </w:r>
          </w:p>
        </w:tc>
        <w:tc>
          <w:tcPr>
            <w:tcW w:w="1739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Поляки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Марийцы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690FDC" w:rsidRPr="001778F7" w:rsidTr="00B720D7">
        <w:trPr>
          <w:jc w:val="center"/>
        </w:trPr>
        <w:tc>
          <w:tcPr>
            <w:tcW w:w="2127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Белорусы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400 чел.</w:t>
            </w:r>
          </w:p>
        </w:tc>
        <w:tc>
          <w:tcPr>
            <w:tcW w:w="1739" w:type="dxa"/>
          </w:tcPr>
          <w:p w:rsidR="00690FDC" w:rsidRPr="001778F7" w:rsidRDefault="00690FDC" w:rsidP="008A7B4F">
            <w:pPr>
              <w:tabs>
                <w:tab w:val="left" w:pos="10473"/>
              </w:tabs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Литовцы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Чеченцы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</w:tr>
      <w:tr w:rsidR="00690FDC" w:rsidRPr="001778F7" w:rsidTr="00B720D7">
        <w:trPr>
          <w:jc w:val="center"/>
        </w:trPr>
        <w:tc>
          <w:tcPr>
            <w:tcW w:w="2127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Азербайджанцы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</w:tc>
        <w:tc>
          <w:tcPr>
            <w:tcW w:w="1739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Грузины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Таджики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</w:tr>
      <w:tr w:rsidR="00690FDC" w:rsidRPr="001778F7" w:rsidTr="00B720D7">
        <w:trPr>
          <w:jc w:val="center"/>
        </w:trPr>
        <w:tc>
          <w:tcPr>
            <w:tcW w:w="2127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Татары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1739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Казахи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Армяне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</w:tr>
      <w:tr w:rsidR="00690FDC" w:rsidRPr="001778F7" w:rsidTr="00B720D7">
        <w:trPr>
          <w:jc w:val="center"/>
        </w:trPr>
        <w:tc>
          <w:tcPr>
            <w:tcW w:w="2127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Немцы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150 чел</w:t>
            </w:r>
          </w:p>
        </w:tc>
        <w:tc>
          <w:tcPr>
            <w:tcW w:w="1739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Мордва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Молдаване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</w:tc>
      </w:tr>
      <w:tr w:rsidR="00690FDC" w:rsidRPr="001778F7" w:rsidTr="00B720D7">
        <w:trPr>
          <w:jc w:val="center"/>
        </w:trPr>
        <w:tc>
          <w:tcPr>
            <w:tcW w:w="2127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Лезгины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80 чел.</w:t>
            </w:r>
          </w:p>
        </w:tc>
        <w:tc>
          <w:tcPr>
            <w:tcW w:w="1739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Аварцы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19 925 чел.</w:t>
            </w:r>
          </w:p>
        </w:tc>
      </w:tr>
    </w:tbl>
    <w:p w:rsidR="00690FDC" w:rsidRPr="002A45F5" w:rsidRDefault="00690FDC" w:rsidP="00690F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работы Учреждения являются:</w:t>
      </w:r>
    </w:p>
    <w:p w:rsidR="00690FDC" w:rsidRPr="002A45F5" w:rsidRDefault="00690FDC" w:rsidP="00690FDC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A45F5">
        <w:rPr>
          <w:rFonts w:ascii="Times New Roman" w:hAnsi="Times New Roman" w:cs="Times New Roman"/>
        </w:rPr>
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</w:r>
    </w:p>
    <w:p w:rsidR="00690FDC" w:rsidRPr="002A45F5" w:rsidRDefault="00690FDC" w:rsidP="00690F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690FDC" w:rsidRPr="002A45F5" w:rsidRDefault="00690FDC" w:rsidP="00690F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поддержка и развитие самобытных национальных культур, народных промыслов и ремесел;</w:t>
      </w:r>
    </w:p>
    <w:p w:rsidR="00690FDC" w:rsidRPr="002A45F5" w:rsidRDefault="00690FDC" w:rsidP="00690F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условий для осуществления деятельности, связанной с реализацией прав местных национально-культурных объединений на территории муниципального района «Княжпогостский»;</w:t>
      </w:r>
    </w:p>
    <w:p w:rsidR="00690FDC" w:rsidRPr="002A45F5" w:rsidRDefault="00690FDC" w:rsidP="00690F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оказание содействия национально-культурному развитию народов и реализации мероприятий в сфере межнациональных отношений на территории муниципального образования «Княжпогостский»;</w:t>
      </w:r>
    </w:p>
    <w:p w:rsidR="00690FDC" w:rsidRPr="002A45F5" w:rsidRDefault="00690FDC" w:rsidP="00690F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lastRenderedPageBreak/>
        <w:t>- создание и организация работы коллективов, любительских объединений, клубов по интересам и национальным принадлежностям;</w:t>
      </w:r>
    </w:p>
    <w:p w:rsidR="00690FDC" w:rsidRPr="002A45F5" w:rsidRDefault="00690FDC" w:rsidP="00690F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690FDC" w:rsidRPr="002A45F5" w:rsidRDefault="00690FDC" w:rsidP="00690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ab/>
        <w:t>- развитие современных форм организации культурного досуга с учетом потребностей различных социально-возрастны</w:t>
      </w:r>
      <w:r>
        <w:rPr>
          <w:rFonts w:ascii="Times New Roman" w:hAnsi="Times New Roman" w:cs="Times New Roman"/>
          <w:sz w:val="24"/>
          <w:szCs w:val="24"/>
        </w:rPr>
        <w:t>х, национальных групп населения.</w:t>
      </w:r>
    </w:p>
    <w:p w:rsidR="00690FDC" w:rsidRDefault="00690FDC" w:rsidP="00690F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2. Приоритеты муниципальной политики в сфере реализации 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7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, описание основных целей и задач 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7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.</w:t>
      </w:r>
    </w:p>
    <w:p w:rsidR="00690FDC" w:rsidRDefault="00690FDC" w:rsidP="00690F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486687">
        <w:rPr>
          <w:rFonts w:ascii="Times New Roman" w:eastAsia="Calibri" w:hAnsi="Times New Roman"/>
          <w:bCs/>
          <w:sz w:val="24"/>
          <w:szCs w:val="24"/>
        </w:rPr>
        <w:t>Основная цель Подпрограммы 7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- </w:t>
      </w:r>
      <w:r w:rsidR="00001EC3">
        <w:rPr>
          <w:rFonts w:ascii="Times New Roman" w:hAnsi="Times New Roman" w:cs="Times New Roman"/>
          <w:sz w:val="24"/>
          <w:szCs w:val="24"/>
        </w:rPr>
        <w:t>у</w:t>
      </w:r>
      <w:r w:rsidRPr="0081595C">
        <w:rPr>
          <w:rFonts w:ascii="Times New Roman" w:hAnsi="Times New Roman" w:cs="Times New Roman"/>
          <w:sz w:val="24"/>
          <w:szCs w:val="24"/>
        </w:rPr>
        <w:t>довлетворени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595C">
        <w:rPr>
          <w:rFonts w:ascii="Times New Roman" w:hAnsi="Times New Roman" w:cs="Times New Roman"/>
          <w:sz w:val="24"/>
          <w:szCs w:val="24"/>
        </w:rPr>
        <w:t xml:space="preserve"> общественных потребностей в сохранении и развитии народной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595C">
        <w:rPr>
          <w:rFonts w:ascii="Times New Roman" w:hAnsi="Times New Roman" w:cs="Times New Roman"/>
          <w:sz w:val="24"/>
          <w:szCs w:val="24"/>
        </w:rPr>
        <w:t xml:space="preserve"> традиционной и национальной культуры и  осуществления государственной национальной политики на территории Княжпогостского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FDC" w:rsidRDefault="00690FDC" w:rsidP="00690F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Задачи Подпрограммы 7: </w:t>
      </w:r>
    </w:p>
    <w:p w:rsidR="00690FDC" w:rsidRPr="00152B81" w:rsidRDefault="00690FDC" w:rsidP="00690FDC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В</w:t>
      </w:r>
      <w:r w:rsidRPr="00152B81">
        <w:rPr>
          <w:rFonts w:ascii="Times New Roman" w:hAnsi="Times New Roman" w:cs="Times New Roman"/>
        </w:rPr>
        <w:t>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</w:t>
      </w:r>
      <w:r>
        <w:rPr>
          <w:rFonts w:ascii="Times New Roman" w:hAnsi="Times New Roman" w:cs="Times New Roman"/>
        </w:rPr>
        <w:t>рритории Княжпогостского района.</w:t>
      </w:r>
    </w:p>
    <w:p w:rsidR="00690FDC" w:rsidRPr="00C62935" w:rsidRDefault="00690FDC" w:rsidP="00690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</w:t>
      </w:r>
      <w:r w:rsidRPr="00541A62">
        <w:rPr>
          <w:rFonts w:ascii="Times New Roman" w:hAnsi="Times New Roman" w:cs="Times New Roman"/>
          <w:sz w:val="24"/>
          <w:szCs w:val="24"/>
        </w:rPr>
        <w:t>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FDC" w:rsidRDefault="00690FDC" w:rsidP="00690FD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Решению задачи 1 «</w:t>
      </w:r>
      <w:r>
        <w:rPr>
          <w:rFonts w:ascii="Times New Roman" w:hAnsi="Times New Roman" w:cs="Times New Roman"/>
        </w:rPr>
        <w:t>В</w:t>
      </w:r>
      <w:r w:rsidRPr="00152B81">
        <w:rPr>
          <w:rFonts w:ascii="Times New Roman" w:hAnsi="Times New Roman" w:cs="Times New Roman"/>
        </w:rPr>
        <w:t>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</w:t>
      </w:r>
      <w:r>
        <w:rPr>
          <w:rFonts w:ascii="Times New Roman" w:hAnsi="Times New Roman" w:cs="Times New Roman"/>
        </w:rPr>
        <w:t>» способствует следующие мероприятие:</w:t>
      </w:r>
    </w:p>
    <w:p w:rsidR="00690FDC" w:rsidRPr="007B6541" w:rsidRDefault="00690FDC" w:rsidP="00690F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осуществляет мониторинг межнацион</w:t>
      </w:r>
      <w:r>
        <w:rPr>
          <w:rFonts w:ascii="Times New Roman" w:hAnsi="Times New Roman" w:cs="Times New Roman"/>
          <w:sz w:val="24"/>
          <w:szCs w:val="24"/>
        </w:rPr>
        <w:t xml:space="preserve">альных отношений на территории </w:t>
      </w:r>
      <w:r w:rsidRPr="007B6541">
        <w:rPr>
          <w:rFonts w:ascii="Times New Roman" w:hAnsi="Times New Roman" w:cs="Times New Roman"/>
          <w:sz w:val="24"/>
          <w:szCs w:val="24"/>
        </w:rPr>
        <w:t>Княжпогостского района;</w:t>
      </w:r>
    </w:p>
    <w:p w:rsidR="00690FDC" w:rsidRPr="00941F7C" w:rsidRDefault="00690FDC" w:rsidP="00690F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541">
        <w:rPr>
          <w:rFonts w:ascii="Times New Roman" w:hAnsi="Times New Roman" w:cs="Times New Roman"/>
          <w:sz w:val="24"/>
          <w:szCs w:val="24"/>
        </w:rPr>
        <w:t xml:space="preserve">- проведение работы по сохранению культурного наследия, народных традиций, фольклора, народных праздников, обрядов, календарных праздников, исследование </w:t>
      </w:r>
      <w:r>
        <w:rPr>
          <w:rFonts w:ascii="Times New Roman" w:hAnsi="Times New Roman" w:cs="Times New Roman"/>
          <w:sz w:val="24"/>
          <w:szCs w:val="24"/>
        </w:rPr>
        <w:t>местных фольклорных традиций.</w:t>
      </w:r>
    </w:p>
    <w:p w:rsidR="00690FDC" w:rsidRDefault="00690FDC" w:rsidP="00690F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«Ф</w:t>
      </w:r>
      <w:r w:rsidRPr="00541A62">
        <w:rPr>
          <w:rFonts w:ascii="Times New Roman" w:hAnsi="Times New Roman" w:cs="Times New Roman"/>
          <w:sz w:val="24"/>
          <w:szCs w:val="24"/>
        </w:rPr>
        <w:t>ормирование у детей и молодежи культуры межнационального общения, основанной на толерантности, уважении духовных и нравственных ценностей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690FDC" w:rsidRDefault="00690FDC" w:rsidP="00690F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создание и организация работы национально – культурных объединений, студий, кружков любительского художественного творчества, де</w:t>
      </w:r>
      <w:r>
        <w:rPr>
          <w:rFonts w:ascii="Times New Roman" w:hAnsi="Times New Roman" w:cs="Times New Roman"/>
          <w:sz w:val="24"/>
          <w:szCs w:val="24"/>
        </w:rPr>
        <w:t>коративно-прикладного искусства,</w:t>
      </w:r>
      <w:r w:rsidRPr="007B6541">
        <w:rPr>
          <w:rFonts w:ascii="Times New Roman" w:hAnsi="Times New Roman" w:cs="Times New Roman"/>
          <w:sz w:val="24"/>
          <w:szCs w:val="24"/>
        </w:rPr>
        <w:t xml:space="preserve"> клубов по культурно-познавательным, историко-краеведческим, природно-экологическим, спортивно-оздоровительным, культурно-бытовым, коллекционно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5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845">
        <w:rPr>
          <w:rFonts w:ascii="Times New Roman" w:hAnsi="Times New Roman" w:cs="Times New Roman"/>
          <w:sz w:val="24"/>
          <w:szCs w:val="24"/>
        </w:rPr>
        <w:t>с</w:t>
      </w:r>
      <w:r w:rsidRPr="007B6541">
        <w:rPr>
          <w:rFonts w:ascii="Times New Roman" w:hAnsi="Times New Roman" w:cs="Times New Roman"/>
          <w:sz w:val="24"/>
          <w:szCs w:val="24"/>
        </w:rPr>
        <w:t>обирательским и иным  различной направленности  интересам;</w:t>
      </w:r>
    </w:p>
    <w:p w:rsidR="00690FDC" w:rsidRDefault="00690FDC" w:rsidP="00690F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7B6541">
        <w:rPr>
          <w:rFonts w:ascii="Times New Roman" w:hAnsi="Times New Roman" w:cs="Times New Roman"/>
          <w:sz w:val="24"/>
          <w:szCs w:val="24"/>
        </w:rPr>
        <w:t xml:space="preserve">гражданско - </w:t>
      </w:r>
      <w:r w:rsidR="006D5845">
        <w:rPr>
          <w:rFonts w:ascii="Times New Roman" w:hAnsi="Times New Roman" w:cs="Times New Roman"/>
          <w:sz w:val="24"/>
          <w:szCs w:val="24"/>
        </w:rPr>
        <w:t>п</w:t>
      </w:r>
      <w:r w:rsidRPr="007B6541">
        <w:rPr>
          <w:rFonts w:ascii="Times New Roman" w:hAnsi="Times New Roman" w:cs="Times New Roman"/>
          <w:sz w:val="24"/>
          <w:szCs w:val="24"/>
        </w:rPr>
        <w:t>атриотическ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B6541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B6541">
        <w:rPr>
          <w:rFonts w:ascii="Times New Roman" w:hAnsi="Times New Roman" w:cs="Times New Roman"/>
          <w:sz w:val="24"/>
          <w:szCs w:val="24"/>
        </w:rPr>
        <w:t>, пров</w:t>
      </w:r>
      <w:r>
        <w:rPr>
          <w:rFonts w:ascii="Times New Roman" w:hAnsi="Times New Roman" w:cs="Times New Roman"/>
          <w:sz w:val="24"/>
          <w:szCs w:val="24"/>
        </w:rPr>
        <w:t>едение</w:t>
      </w:r>
      <w:r w:rsidRPr="007B6541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B6541">
        <w:rPr>
          <w:rFonts w:ascii="Times New Roman" w:hAnsi="Times New Roman" w:cs="Times New Roman"/>
          <w:sz w:val="24"/>
          <w:szCs w:val="24"/>
        </w:rPr>
        <w:t xml:space="preserve"> по пропаганде культурного наследия, культуры с использованием историко-культурных ценностей муниципа</w:t>
      </w:r>
      <w:r>
        <w:rPr>
          <w:rFonts w:ascii="Times New Roman" w:hAnsi="Times New Roman" w:cs="Times New Roman"/>
          <w:sz w:val="24"/>
          <w:szCs w:val="24"/>
        </w:rPr>
        <w:t>льного района «Княжпогостский».</w:t>
      </w:r>
    </w:p>
    <w:p w:rsidR="00690FDC" w:rsidRPr="00F73DEE" w:rsidRDefault="00690FDC" w:rsidP="00690FDC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Достижение целей и решение задач Программы </w:t>
      </w:r>
      <w:r>
        <w:rPr>
          <w:rFonts w:ascii="Times New Roman" w:hAnsi="Times New Roman"/>
          <w:sz w:val="24"/>
          <w:szCs w:val="24"/>
        </w:rPr>
        <w:t>7</w:t>
      </w:r>
      <w:r w:rsidRPr="00C62935">
        <w:rPr>
          <w:rFonts w:ascii="Times New Roman" w:hAnsi="Times New Roman"/>
          <w:sz w:val="24"/>
          <w:szCs w:val="24"/>
        </w:rPr>
        <w:t xml:space="preserve">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690FDC" w:rsidRPr="006E733E" w:rsidRDefault="00690FDC" w:rsidP="00690FDC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 w:rsidR="006D5845"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оки и этапы реализации муниципальной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690FDC" w:rsidRPr="00C85AC5" w:rsidRDefault="00B720D7" w:rsidP="006D5845">
      <w:pPr>
        <w:pStyle w:val="aff4"/>
        <w:autoSpaceDE w:val="0"/>
        <w:autoSpaceDN w:val="0"/>
        <w:adjustRightInd w:val="0"/>
        <w:ind w:left="1065" w:right="-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реализации Подпрограммы: </w:t>
      </w:r>
      <w:r w:rsidR="00690FDC" w:rsidRPr="00C85AC5">
        <w:rPr>
          <w:sz w:val="24"/>
          <w:szCs w:val="24"/>
        </w:rPr>
        <w:t>2017 – 20</w:t>
      </w:r>
      <w:r w:rsidR="00BD3D90">
        <w:rPr>
          <w:sz w:val="24"/>
          <w:szCs w:val="24"/>
        </w:rPr>
        <w:t>20</w:t>
      </w:r>
      <w:r w:rsidR="00690FDC" w:rsidRPr="00C85AC5">
        <w:rPr>
          <w:sz w:val="24"/>
          <w:szCs w:val="24"/>
        </w:rPr>
        <w:t xml:space="preserve"> годы.</w:t>
      </w:r>
    </w:p>
    <w:p w:rsidR="00690FDC" w:rsidRPr="006E733E" w:rsidRDefault="00690FDC" w:rsidP="00690FDC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</w:t>
      </w:r>
      <w:r w:rsidR="006D5845">
        <w:rPr>
          <w:rFonts w:ascii="Times New Roman" w:hAnsi="Times New Roman"/>
          <w:b/>
          <w:bCs/>
          <w:sz w:val="24"/>
          <w:szCs w:val="24"/>
        </w:rPr>
        <w:t>Пе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речень основных мероприятий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690FDC" w:rsidRPr="00C85AC5" w:rsidRDefault="00690FDC" w:rsidP="006D5845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Основными мероприятиями подпрограммы являются:</w:t>
      </w:r>
    </w:p>
    <w:p w:rsidR="00690FDC" w:rsidRPr="00C62935" w:rsidRDefault="00690FDC" w:rsidP="00690FD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выполнения муниципального задания.</w:t>
      </w:r>
    </w:p>
    <w:p w:rsidR="00690FDC" w:rsidRDefault="00690FDC" w:rsidP="00690FDC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регулирования  направленные на достижение цели и (или) конечных результатов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690FDC" w:rsidRPr="00215D00" w:rsidRDefault="00C730D6" w:rsidP="00690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90FDC" w:rsidRPr="00C62935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41" w:tooltip="&quot;Основы законодательства Российской Федерации о культуре&quot; (утв. ВС РФ 09.10.1992 N 3612-1) (ред. от 30.09.2013){КонсультантПлюс}" w:history="1">
        <w:r w:rsidR="00690FDC" w:rsidRPr="00C62935">
          <w:rPr>
            <w:rFonts w:ascii="Times New Roman" w:hAnsi="Times New Roman"/>
            <w:color w:val="0000FF"/>
            <w:sz w:val="24"/>
            <w:szCs w:val="24"/>
          </w:rPr>
          <w:t>Основы</w:t>
        </w:r>
      </w:hyperlink>
      <w:r w:rsidR="00690FDC" w:rsidRPr="00C62935">
        <w:rPr>
          <w:rFonts w:ascii="Times New Roman" w:hAnsi="Times New Roman"/>
          <w:sz w:val="24"/>
          <w:szCs w:val="24"/>
        </w:rPr>
        <w:t xml:space="preserve"> законодательства  Российской Федерации о культуре от 9 октября 1992 г. </w:t>
      </w:r>
      <w:r w:rsidR="00690FDC">
        <w:rPr>
          <w:rFonts w:ascii="Times New Roman" w:hAnsi="Times New Roman"/>
          <w:sz w:val="24"/>
          <w:szCs w:val="24"/>
        </w:rPr>
        <w:t>№</w:t>
      </w:r>
      <w:r w:rsidR="00690FDC" w:rsidRPr="00C62935">
        <w:rPr>
          <w:rFonts w:ascii="Times New Roman" w:hAnsi="Times New Roman"/>
          <w:sz w:val="24"/>
          <w:szCs w:val="24"/>
        </w:rPr>
        <w:t xml:space="preserve"> 3612-1, Стратегия развития информационного общества в Российской Федерации (утверждена Президентом Российской Федерации 7 февраля 2008 г. </w:t>
      </w:r>
      <w:r w:rsidR="00690FDC">
        <w:rPr>
          <w:rFonts w:ascii="Times New Roman" w:hAnsi="Times New Roman"/>
          <w:sz w:val="24"/>
          <w:szCs w:val="24"/>
        </w:rPr>
        <w:t xml:space="preserve">№ </w:t>
      </w:r>
      <w:r w:rsidR="00690FDC" w:rsidRPr="00C62935">
        <w:rPr>
          <w:rFonts w:ascii="Times New Roman" w:hAnsi="Times New Roman"/>
          <w:sz w:val="24"/>
          <w:szCs w:val="24"/>
        </w:rPr>
        <w:t xml:space="preserve"> Пр-212), </w:t>
      </w:r>
      <w:hyperlink r:id="rId4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="00690FDC" w:rsidRPr="00C62935">
          <w:rPr>
            <w:rFonts w:ascii="Times New Roman" w:hAnsi="Times New Roman"/>
            <w:color w:val="0000FF"/>
            <w:sz w:val="24"/>
            <w:szCs w:val="24"/>
          </w:rPr>
          <w:t>Указ</w:t>
        </w:r>
      </w:hyperlink>
      <w:r w:rsidR="00690FDC" w:rsidRPr="00C62935">
        <w:rPr>
          <w:rFonts w:ascii="Times New Roman" w:hAnsi="Times New Roman"/>
          <w:sz w:val="24"/>
          <w:szCs w:val="24"/>
        </w:rPr>
        <w:t xml:space="preserve"> Президента Российской Федерации от 19 декабря 2012 г. </w:t>
      </w:r>
      <w:r w:rsidR="00690FDC">
        <w:rPr>
          <w:rFonts w:ascii="Times New Roman" w:hAnsi="Times New Roman"/>
          <w:sz w:val="24"/>
          <w:szCs w:val="24"/>
        </w:rPr>
        <w:t>№</w:t>
      </w:r>
      <w:r w:rsidR="00690FDC" w:rsidRPr="00C62935">
        <w:rPr>
          <w:rFonts w:ascii="Times New Roman" w:hAnsi="Times New Roman"/>
          <w:sz w:val="24"/>
          <w:szCs w:val="24"/>
        </w:rPr>
        <w:t xml:space="preserve"> 1666 «О Стратегии государственной национальной политики Российской Федерации на период до 2025 года», </w:t>
      </w:r>
      <w:r w:rsidR="00690FDC" w:rsidRPr="00C62935">
        <w:rPr>
          <w:rFonts w:ascii="Times New Roman" w:hAnsi="Times New Roman"/>
          <w:sz w:val="24"/>
          <w:szCs w:val="24"/>
        </w:rPr>
        <w:lastRenderedPageBreak/>
        <w:t>указами и поручениями Президента</w:t>
      </w:r>
      <w:r w:rsidR="00690FDC">
        <w:rPr>
          <w:rFonts w:ascii="Times New Roman" w:hAnsi="Times New Roman"/>
          <w:sz w:val="24"/>
          <w:szCs w:val="24"/>
        </w:rPr>
        <w:t xml:space="preserve"> </w:t>
      </w:r>
      <w:r w:rsidR="00690FDC" w:rsidRPr="00C62935">
        <w:rPr>
          <w:rFonts w:ascii="Times New Roman" w:hAnsi="Times New Roman"/>
          <w:sz w:val="24"/>
          <w:szCs w:val="24"/>
        </w:rPr>
        <w:t xml:space="preserve">Российской Федерации в сфере культуры,   </w:t>
      </w:r>
      <w:hyperlink r:id="rId43" w:tooltip="Конституция Республики Коми (принята Верховным Советом Республики Коми 17.02.1994) (ред. от 24.04.2013){КонсультантПлюс}" w:history="1">
        <w:r w:rsidR="00690FDC" w:rsidRPr="00C62935">
          <w:rPr>
            <w:rFonts w:ascii="Times New Roman" w:hAnsi="Times New Roman"/>
            <w:color w:val="0000FF"/>
            <w:sz w:val="24"/>
            <w:szCs w:val="24"/>
          </w:rPr>
          <w:t>Конституция</w:t>
        </w:r>
      </w:hyperlink>
      <w:r w:rsidR="00690FDC" w:rsidRPr="00C62935">
        <w:rPr>
          <w:rFonts w:ascii="Times New Roman" w:hAnsi="Times New Roman"/>
          <w:sz w:val="24"/>
          <w:szCs w:val="24"/>
        </w:rPr>
        <w:t xml:space="preserve"> Республики Коми, законы и иные нормативными правовыми актами Российск</w:t>
      </w:r>
      <w:r w:rsidR="00690FDC">
        <w:rPr>
          <w:rFonts w:ascii="Times New Roman" w:hAnsi="Times New Roman"/>
          <w:sz w:val="24"/>
          <w:szCs w:val="24"/>
        </w:rPr>
        <w:t>ой Федерации и Республики Коми</w:t>
      </w:r>
      <w:r w:rsidR="00690FDC" w:rsidRPr="00C62935">
        <w:rPr>
          <w:rFonts w:ascii="Times New Roman" w:hAnsi="Times New Roman"/>
          <w:sz w:val="24"/>
          <w:szCs w:val="24"/>
        </w:rPr>
        <w:t xml:space="preserve">, Постановление Правительства РК от 30.12.2011 </w:t>
      </w:r>
      <w:r w:rsidR="00690FDC">
        <w:rPr>
          <w:rFonts w:ascii="Times New Roman" w:hAnsi="Times New Roman"/>
          <w:sz w:val="24"/>
          <w:szCs w:val="24"/>
        </w:rPr>
        <w:t>№ 651</w:t>
      </w:r>
      <w:r w:rsidR="00690FDC" w:rsidRPr="00C62935">
        <w:rPr>
          <w:rFonts w:ascii="Times New Roman" w:hAnsi="Times New Roman"/>
          <w:sz w:val="24"/>
          <w:szCs w:val="24"/>
        </w:rPr>
        <w:t xml:space="preserve"> «Об утверждении государственной программы Республики Коми «Культура Республики Коми»</w:t>
      </w:r>
      <w:r w:rsidR="00690FDC">
        <w:rPr>
          <w:rFonts w:ascii="Times New Roman" w:hAnsi="Times New Roman"/>
          <w:sz w:val="24"/>
          <w:szCs w:val="24"/>
        </w:rPr>
        <w:t xml:space="preserve">, Распоряжение </w:t>
      </w:r>
      <w:r w:rsidR="00690FDC" w:rsidRPr="00C62935">
        <w:rPr>
          <w:rFonts w:ascii="Times New Roman" w:hAnsi="Times New Roman"/>
          <w:sz w:val="24"/>
          <w:szCs w:val="24"/>
        </w:rPr>
        <w:t>Правительства РК</w:t>
      </w:r>
      <w:r w:rsidR="00690FDC" w:rsidRPr="00215D00">
        <w:t xml:space="preserve"> </w:t>
      </w:r>
      <w:r w:rsidR="00690FDC" w:rsidRPr="00215D00">
        <w:rPr>
          <w:rFonts w:ascii="Times New Roman" w:eastAsia="Times New Roman" w:hAnsi="Times New Roman" w:cs="Times New Roman"/>
          <w:sz w:val="24"/>
          <w:szCs w:val="24"/>
        </w:rPr>
        <w:t>от 15 апреля 2015 года N 133-р  «Об утверждении стратегии национальной политики в республике коми на период до 2025 года»</w:t>
      </w:r>
      <w:r w:rsidR="00690FDC" w:rsidRPr="00215D00">
        <w:rPr>
          <w:rFonts w:ascii="Times New Roman" w:hAnsi="Times New Roman" w:cs="Times New Roman"/>
          <w:sz w:val="24"/>
          <w:szCs w:val="24"/>
        </w:rPr>
        <w:t>.</w:t>
      </w:r>
    </w:p>
    <w:p w:rsidR="00690FDC" w:rsidRDefault="00690FDC" w:rsidP="00690FDC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</w:t>
      </w:r>
      <w:r w:rsidR="006D5845">
        <w:rPr>
          <w:rFonts w:ascii="Times New Roman" w:hAnsi="Times New Roman"/>
          <w:b/>
          <w:bCs/>
          <w:sz w:val="24"/>
          <w:szCs w:val="24"/>
        </w:rPr>
        <w:t>Пр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огноз конечных результатов муниципальной программы. Перечень целевых индикаторов и показателей Подпрограммы </w:t>
      </w:r>
      <w:r w:rsidRPr="00AE4A09">
        <w:rPr>
          <w:rFonts w:ascii="Times New Roman" w:hAnsi="Times New Roman"/>
          <w:b/>
          <w:bCs/>
          <w:sz w:val="24"/>
          <w:szCs w:val="24"/>
        </w:rPr>
        <w:t>7</w:t>
      </w:r>
    </w:p>
    <w:p w:rsidR="00690FDC" w:rsidRPr="00C85AC5" w:rsidRDefault="00690FDC" w:rsidP="006D5845">
      <w:pPr>
        <w:pStyle w:val="aff4"/>
        <w:widowControl w:val="0"/>
        <w:autoSpaceDE w:val="0"/>
        <w:autoSpaceDN w:val="0"/>
        <w:adjustRightInd w:val="0"/>
        <w:ind w:left="1065" w:right="-26"/>
        <w:rPr>
          <w:bCs/>
          <w:sz w:val="24"/>
          <w:szCs w:val="24"/>
        </w:rPr>
      </w:pPr>
      <w:r w:rsidRPr="00C85AC5">
        <w:rPr>
          <w:bCs/>
          <w:sz w:val="24"/>
          <w:szCs w:val="24"/>
        </w:rPr>
        <w:t>Перечень показателей (целевых индикаторов) Подпрограммы 7:</w:t>
      </w:r>
    </w:p>
    <w:p w:rsidR="00690FDC" w:rsidRPr="002A45F5" w:rsidRDefault="00690FDC" w:rsidP="00690FD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Pr="002A45F5">
        <w:rPr>
          <w:rFonts w:ascii="Times New Roman" w:hAnsi="Times New Roman" w:cs="Times New Roman"/>
          <w:sz w:val="24"/>
          <w:szCs w:val="24"/>
        </w:rPr>
        <w:t>оля граждан, положительно оценивающих сост</w:t>
      </w:r>
      <w:r>
        <w:rPr>
          <w:rFonts w:ascii="Times New Roman" w:hAnsi="Times New Roman" w:cs="Times New Roman"/>
          <w:sz w:val="24"/>
          <w:szCs w:val="24"/>
        </w:rPr>
        <w:t>ояние межнациональных отношений (процент).</w:t>
      </w:r>
    </w:p>
    <w:p w:rsidR="00690FDC" w:rsidRPr="00941F7C" w:rsidRDefault="00690FDC" w:rsidP="00690FDC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2A45F5">
        <w:rPr>
          <w:rFonts w:ascii="Times New Roman" w:hAnsi="Times New Roman" w:cs="Times New Roman"/>
          <w:sz w:val="24"/>
          <w:szCs w:val="24"/>
        </w:rPr>
        <w:t>дельный вес населения, участвующего в мероприятиях в области реализации национальной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(процент).</w:t>
      </w:r>
    </w:p>
    <w:p w:rsidR="00690FDC" w:rsidRDefault="00690FDC" w:rsidP="00690F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7 позволит обеспечить:</w:t>
      </w:r>
    </w:p>
    <w:p w:rsidR="00690FDC" w:rsidRPr="002A45F5" w:rsidRDefault="00690FDC" w:rsidP="00690F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Увеличение д</w:t>
      </w:r>
      <w:r w:rsidRPr="002A45F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45F5">
        <w:rPr>
          <w:rFonts w:ascii="Times New Roman" w:hAnsi="Times New Roman" w:cs="Times New Roman"/>
          <w:sz w:val="24"/>
          <w:szCs w:val="24"/>
        </w:rPr>
        <w:t xml:space="preserve"> граждан, положительно оценивающих сост</w:t>
      </w:r>
      <w:r>
        <w:rPr>
          <w:rFonts w:ascii="Times New Roman" w:hAnsi="Times New Roman" w:cs="Times New Roman"/>
          <w:sz w:val="24"/>
          <w:szCs w:val="24"/>
        </w:rPr>
        <w:t>ояние межнациональных отношений до 68 % к 2020 году.</w:t>
      </w:r>
    </w:p>
    <w:p w:rsidR="00690FDC" w:rsidRPr="006E733E" w:rsidRDefault="00690FDC" w:rsidP="00690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Повышение у</w:t>
      </w:r>
      <w:r w:rsidRPr="002A45F5">
        <w:rPr>
          <w:rFonts w:ascii="Times New Roman" w:hAnsi="Times New Roman" w:cs="Times New Roman"/>
          <w:sz w:val="24"/>
          <w:szCs w:val="24"/>
        </w:rPr>
        <w:t>дельн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A45F5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45F5">
        <w:rPr>
          <w:rFonts w:ascii="Times New Roman" w:hAnsi="Times New Roman" w:cs="Times New Roman"/>
          <w:sz w:val="24"/>
          <w:szCs w:val="24"/>
        </w:rPr>
        <w:t xml:space="preserve"> населения, участвующего в мероприятиях в области реализации национальной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0D6">
        <w:rPr>
          <w:rFonts w:ascii="Times New Roman" w:hAnsi="Times New Roman" w:cs="Times New Roman"/>
          <w:sz w:val="24"/>
          <w:szCs w:val="24"/>
        </w:rPr>
        <w:t>до % к 2020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FDC" w:rsidRPr="0017201B" w:rsidRDefault="00690FDC" w:rsidP="00690FDC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7. Ресурсное обеспечение Подпрограммы </w:t>
      </w:r>
      <w:r w:rsidRPr="00AE4A09">
        <w:rPr>
          <w:rFonts w:ascii="Times New Roman" w:hAnsi="Times New Roman"/>
          <w:b/>
          <w:bCs/>
          <w:sz w:val="24"/>
          <w:szCs w:val="24"/>
        </w:rPr>
        <w:t>7</w:t>
      </w:r>
    </w:p>
    <w:p w:rsidR="00690FDC" w:rsidRPr="00C62935" w:rsidRDefault="00690FDC" w:rsidP="00690FD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</w:t>
      </w:r>
      <w:r w:rsidRPr="00AE4A09">
        <w:rPr>
          <w:rFonts w:ascii="Times New Roman" w:eastAsia="PMingLiU" w:hAnsi="Times New Roman"/>
          <w:sz w:val="24"/>
          <w:szCs w:val="24"/>
          <w:lang w:eastAsia="zh-TW"/>
        </w:rPr>
        <w:t>7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-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2019 годах составляет  </w:t>
      </w:r>
      <w:r w:rsidR="00C14AAE">
        <w:rPr>
          <w:rFonts w:ascii="Times New Roman" w:eastAsia="PMingLiU" w:hAnsi="Times New Roman"/>
          <w:sz w:val="24"/>
          <w:szCs w:val="24"/>
          <w:lang w:eastAsia="zh-TW"/>
        </w:rPr>
        <w:t>4 981,43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690FDC" w:rsidRPr="00C62935" w:rsidRDefault="00690FDC" w:rsidP="00690FD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690FDC" w:rsidRPr="00C62935" w:rsidRDefault="00690FDC" w:rsidP="00690FD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8537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11"/>
        <w:gridCol w:w="1308"/>
        <w:gridCol w:w="1995"/>
        <w:gridCol w:w="2081"/>
        <w:gridCol w:w="1742"/>
      </w:tblGrid>
      <w:tr w:rsidR="003B7BE6" w:rsidRPr="00C62935" w:rsidTr="000C58D8">
        <w:trPr>
          <w:jc w:val="center"/>
        </w:trPr>
        <w:tc>
          <w:tcPr>
            <w:tcW w:w="1411" w:type="dxa"/>
            <w:vMerge w:val="restart"/>
            <w:shd w:val="clear" w:color="auto" w:fill="auto"/>
            <w:vAlign w:val="center"/>
          </w:tcPr>
          <w:p w:rsidR="003B7BE6" w:rsidRPr="00C62935" w:rsidRDefault="003B7BE6" w:rsidP="008A7B4F">
            <w:pPr>
              <w:spacing w:after="0" w:line="240" w:lineRule="auto"/>
              <w:ind w:hanging="5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     Годы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3B7BE6" w:rsidRPr="00C62935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818" w:type="dxa"/>
            <w:gridSpan w:val="3"/>
            <w:shd w:val="clear" w:color="auto" w:fill="auto"/>
            <w:vAlign w:val="center"/>
          </w:tcPr>
          <w:p w:rsidR="003B7BE6" w:rsidRPr="00C62935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3B7BE6" w:rsidRPr="00C62935" w:rsidTr="000C58D8">
        <w:trPr>
          <w:jc w:val="center"/>
        </w:trPr>
        <w:tc>
          <w:tcPr>
            <w:tcW w:w="1411" w:type="dxa"/>
            <w:vMerge/>
            <w:shd w:val="clear" w:color="auto" w:fill="auto"/>
            <w:vAlign w:val="center"/>
          </w:tcPr>
          <w:p w:rsidR="003B7BE6" w:rsidRPr="00C62935" w:rsidRDefault="003B7BE6" w:rsidP="008A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B7BE6" w:rsidRPr="00C62935" w:rsidRDefault="003B7BE6" w:rsidP="008A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B7BE6" w:rsidRPr="00C62935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B7BE6" w:rsidRPr="00C62935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42" w:type="dxa"/>
            <w:vAlign w:val="center"/>
          </w:tcPr>
          <w:p w:rsidR="003B7BE6" w:rsidRPr="00C62935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3B7BE6" w:rsidRPr="00C62935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юджета</w:t>
            </w:r>
          </w:p>
        </w:tc>
      </w:tr>
      <w:tr w:rsidR="003B7BE6" w:rsidRPr="00C62935" w:rsidTr="000C58D8">
        <w:trPr>
          <w:jc w:val="center"/>
        </w:trPr>
        <w:tc>
          <w:tcPr>
            <w:tcW w:w="1411" w:type="dxa"/>
            <w:shd w:val="clear" w:color="auto" w:fill="auto"/>
          </w:tcPr>
          <w:p w:rsidR="003B7BE6" w:rsidRPr="00C62935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08" w:type="dxa"/>
            <w:shd w:val="clear" w:color="auto" w:fill="auto"/>
          </w:tcPr>
          <w:p w:rsidR="003B7BE6" w:rsidRPr="001A5CF1" w:rsidRDefault="00C14AA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1 927,83</w:t>
            </w:r>
          </w:p>
        </w:tc>
        <w:tc>
          <w:tcPr>
            <w:tcW w:w="1995" w:type="dxa"/>
            <w:shd w:val="clear" w:color="auto" w:fill="auto"/>
          </w:tcPr>
          <w:p w:rsidR="003B7BE6" w:rsidRPr="00C62935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3B7BE6" w:rsidRPr="00C14AAE" w:rsidRDefault="00C14AA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247,38</w:t>
            </w:r>
          </w:p>
        </w:tc>
        <w:tc>
          <w:tcPr>
            <w:tcW w:w="1742" w:type="dxa"/>
          </w:tcPr>
          <w:p w:rsidR="003B7BE6" w:rsidRPr="00C62935" w:rsidRDefault="00C14AA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1 680,45</w:t>
            </w:r>
          </w:p>
        </w:tc>
      </w:tr>
      <w:tr w:rsidR="003B7BE6" w:rsidRPr="00C62935" w:rsidTr="000C58D8">
        <w:trPr>
          <w:jc w:val="center"/>
        </w:trPr>
        <w:tc>
          <w:tcPr>
            <w:tcW w:w="1411" w:type="dxa"/>
            <w:shd w:val="clear" w:color="auto" w:fill="auto"/>
          </w:tcPr>
          <w:p w:rsidR="003B7BE6" w:rsidRPr="00C62935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08" w:type="dxa"/>
            <w:shd w:val="clear" w:color="auto" w:fill="auto"/>
          </w:tcPr>
          <w:p w:rsidR="003B7BE6" w:rsidRPr="001A5CF1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1 526,80</w:t>
            </w:r>
          </w:p>
        </w:tc>
        <w:tc>
          <w:tcPr>
            <w:tcW w:w="1995" w:type="dxa"/>
            <w:shd w:val="clear" w:color="auto" w:fill="auto"/>
          </w:tcPr>
          <w:p w:rsidR="003B7BE6" w:rsidRPr="00C62935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3B7BE6" w:rsidRPr="005E46FB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42" w:type="dxa"/>
          </w:tcPr>
          <w:p w:rsidR="003B7BE6" w:rsidRPr="00C62935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1 526,80</w:t>
            </w:r>
          </w:p>
        </w:tc>
      </w:tr>
      <w:tr w:rsidR="003B7BE6" w:rsidRPr="00C62935" w:rsidTr="000C58D8">
        <w:trPr>
          <w:jc w:val="center"/>
        </w:trPr>
        <w:tc>
          <w:tcPr>
            <w:tcW w:w="1411" w:type="dxa"/>
            <w:shd w:val="clear" w:color="auto" w:fill="auto"/>
          </w:tcPr>
          <w:p w:rsidR="003B7BE6" w:rsidRPr="00C62935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08" w:type="dxa"/>
            <w:shd w:val="clear" w:color="auto" w:fill="auto"/>
          </w:tcPr>
          <w:p w:rsidR="003B7BE6" w:rsidRPr="001A5CF1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1 526,80</w:t>
            </w:r>
          </w:p>
        </w:tc>
        <w:tc>
          <w:tcPr>
            <w:tcW w:w="1995" w:type="dxa"/>
            <w:shd w:val="clear" w:color="auto" w:fill="auto"/>
          </w:tcPr>
          <w:p w:rsidR="003B7BE6" w:rsidRPr="00C62935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3B7BE6" w:rsidRPr="005E46FB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42" w:type="dxa"/>
          </w:tcPr>
          <w:p w:rsidR="003B7BE6" w:rsidRPr="00C62935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1 526,80</w:t>
            </w:r>
          </w:p>
        </w:tc>
      </w:tr>
      <w:tr w:rsidR="003B7BE6" w:rsidRPr="00C62935" w:rsidTr="000C58D8">
        <w:trPr>
          <w:jc w:val="center"/>
        </w:trPr>
        <w:tc>
          <w:tcPr>
            <w:tcW w:w="1411" w:type="dxa"/>
            <w:shd w:val="clear" w:color="auto" w:fill="auto"/>
          </w:tcPr>
          <w:p w:rsidR="003B7BE6" w:rsidRPr="00C62935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08" w:type="dxa"/>
            <w:shd w:val="clear" w:color="auto" w:fill="auto"/>
          </w:tcPr>
          <w:p w:rsidR="003B7BE6" w:rsidRPr="001A5CF1" w:rsidRDefault="00C14AA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4 981,43</w:t>
            </w:r>
          </w:p>
        </w:tc>
        <w:tc>
          <w:tcPr>
            <w:tcW w:w="1995" w:type="dxa"/>
            <w:shd w:val="clear" w:color="auto" w:fill="auto"/>
          </w:tcPr>
          <w:p w:rsidR="003B7BE6" w:rsidRPr="005E46FB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081" w:type="dxa"/>
            <w:shd w:val="clear" w:color="auto" w:fill="auto"/>
          </w:tcPr>
          <w:p w:rsidR="003B7BE6" w:rsidRPr="00C14AAE" w:rsidRDefault="00C14AA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247,38</w:t>
            </w:r>
          </w:p>
        </w:tc>
        <w:tc>
          <w:tcPr>
            <w:tcW w:w="1742" w:type="dxa"/>
          </w:tcPr>
          <w:p w:rsidR="003B7BE6" w:rsidRPr="00C62935" w:rsidRDefault="00C14AA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4 734,05</w:t>
            </w:r>
          </w:p>
        </w:tc>
      </w:tr>
    </w:tbl>
    <w:p w:rsidR="006D5845" w:rsidRDefault="00690FDC" w:rsidP="006D58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 w:rsidR="006D5845"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 xml:space="preserve">тодика оценки эффективности Подпрограммы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690FDC" w:rsidRPr="006D5845" w:rsidRDefault="006D5845" w:rsidP="006D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0FDC" w:rsidRPr="006D5845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7 производится в соответствии с методикой оценки эффективности реализации Программы, приведенной в разделе </w:t>
      </w:r>
      <w:r w:rsidR="00690FDC" w:rsidRPr="006D584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690FDC" w:rsidRPr="006D5845">
        <w:rPr>
          <w:rFonts w:ascii="Times New Roman" w:hAnsi="Times New Roman" w:cs="Times New Roman"/>
          <w:sz w:val="24"/>
          <w:szCs w:val="24"/>
        </w:rPr>
        <w:t xml:space="preserve"> «Методика  оценки эффективности Программы» Программы.</w:t>
      </w:r>
    </w:p>
    <w:p w:rsidR="00690FDC" w:rsidRDefault="00690FDC" w:rsidP="00690FDC"/>
    <w:p w:rsidR="00F94C1E" w:rsidRDefault="00F94C1E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87B" w:rsidRDefault="0078487B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2BF6" w:rsidRDefault="00CE2BF6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Pr="00B6507B" w:rsidRDefault="003E6C14" w:rsidP="003E6C1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94C1E" w:rsidRDefault="00F94C1E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94C1E" w:rsidRDefault="00F94C1E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94C1E" w:rsidRDefault="00F94C1E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94C1E" w:rsidRDefault="00F94C1E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94C1E" w:rsidRDefault="00F94C1E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94C1E" w:rsidRDefault="00F94C1E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94C1E" w:rsidRDefault="00F94C1E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94C1E" w:rsidRDefault="00F94C1E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87302" w:rsidRDefault="00987302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  <w:sectPr w:rsidR="00987302" w:rsidSect="00B852BC">
          <w:footerReference w:type="default" r:id="rId44"/>
          <w:headerReference w:type="first" r:id="rId45"/>
          <w:footerReference w:type="first" r:id="rId46"/>
          <w:pgSz w:w="11905" w:h="16838" w:code="9"/>
          <w:pgMar w:top="851" w:right="851" w:bottom="0" w:left="993" w:header="295" w:footer="227" w:gutter="0"/>
          <w:pgNumType w:start="41"/>
          <w:cols w:space="720"/>
          <w:noEndnote/>
          <w:titlePg/>
          <w:docGrid w:linePitch="299"/>
        </w:sectPr>
      </w:pPr>
    </w:p>
    <w:p w:rsidR="00EC738B" w:rsidRPr="00EA567C" w:rsidRDefault="00EC738B" w:rsidP="00EC738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</w:rPr>
        <w:t>8</w:t>
      </w:r>
    </w:p>
    <w:p w:rsidR="00EC738B" w:rsidRDefault="00EC738B" w:rsidP="00EC738B">
      <w:pPr>
        <w:widowControl w:val="0"/>
        <w:tabs>
          <w:tab w:val="left" w:pos="3990"/>
          <w:tab w:val="right" w:pos="15279"/>
        </w:tabs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к</w:t>
      </w:r>
      <w:r w:rsidRPr="00EA567C">
        <w:rPr>
          <w:rFonts w:ascii="Times New Roman" w:hAnsi="Times New Roman"/>
          <w:sz w:val="24"/>
        </w:rPr>
        <w:t xml:space="preserve"> постановлению администрации</w:t>
      </w:r>
    </w:p>
    <w:p w:rsidR="00EC738B" w:rsidRPr="00EA567C" w:rsidRDefault="00EC738B" w:rsidP="00EC738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 xml:space="preserve"> муниципального района «Княжпогостский»</w:t>
      </w:r>
    </w:p>
    <w:p w:rsidR="00EC738B" w:rsidRPr="00463338" w:rsidRDefault="00EC738B" w:rsidP="00EC738B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Par578"/>
      <w:bookmarkEnd w:id="1"/>
      <w:r>
        <w:rPr>
          <w:rFonts w:ascii="Times New Roman" w:hAnsi="Times New Roman"/>
          <w:sz w:val="24"/>
          <w:szCs w:val="24"/>
        </w:rPr>
        <w:t>от ________2017 г.  № _____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EC738B" w:rsidRPr="00EA567C" w:rsidRDefault="00EC738B" w:rsidP="00EC73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Ресурсное обеспечение</w:t>
      </w:r>
    </w:p>
    <w:p w:rsidR="00EC738B" w:rsidRDefault="00EC738B" w:rsidP="00EC73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реализации муниципальной программы за счет средств</w:t>
      </w:r>
      <w:r>
        <w:rPr>
          <w:rFonts w:ascii="Times New Roman" w:hAnsi="Times New Roman"/>
          <w:sz w:val="24"/>
        </w:rPr>
        <w:t xml:space="preserve"> </w:t>
      </w:r>
      <w:r w:rsidRPr="00EA567C">
        <w:rPr>
          <w:rFonts w:ascii="Times New Roman" w:hAnsi="Times New Roman"/>
          <w:sz w:val="24"/>
        </w:rPr>
        <w:t>федерального бюджета, республиканского бюджета</w:t>
      </w:r>
      <w:r>
        <w:rPr>
          <w:rFonts w:ascii="Times New Roman" w:hAnsi="Times New Roman"/>
          <w:sz w:val="24"/>
        </w:rPr>
        <w:t xml:space="preserve"> </w:t>
      </w:r>
      <w:r w:rsidRPr="00EA567C">
        <w:rPr>
          <w:rFonts w:ascii="Times New Roman" w:hAnsi="Times New Roman"/>
          <w:sz w:val="24"/>
        </w:rPr>
        <w:t xml:space="preserve">Республики Коми, </w:t>
      </w:r>
    </w:p>
    <w:p w:rsidR="00EC738B" w:rsidRPr="00A569DF" w:rsidRDefault="00EC738B" w:rsidP="00EC73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бюджета МО МР «Княжпогостский» (тыс. руб.)</w:t>
      </w:r>
    </w:p>
    <w:tbl>
      <w:tblPr>
        <w:tblW w:w="163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1E0"/>
      </w:tblPr>
      <w:tblGrid>
        <w:gridCol w:w="1698"/>
        <w:gridCol w:w="2413"/>
        <w:gridCol w:w="3119"/>
        <w:gridCol w:w="567"/>
        <w:gridCol w:w="850"/>
        <w:gridCol w:w="1134"/>
        <w:gridCol w:w="567"/>
        <w:gridCol w:w="992"/>
        <w:gridCol w:w="992"/>
        <w:gridCol w:w="1005"/>
        <w:gridCol w:w="992"/>
        <w:gridCol w:w="993"/>
        <w:gridCol w:w="993"/>
      </w:tblGrid>
      <w:tr w:rsidR="00EC738B" w:rsidRPr="00A569DF" w:rsidTr="005C3AA1">
        <w:trPr>
          <w:trHeight w:val="447"/>
          <w:tblCellSpacing w:w="5" w:type="nil"/>
        </w:trPr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Наименование муниципальной</w:t>
            </w:r>
          </w:p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программы,  подпрограммы</w:t>
            </w:r>
          </w:p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>программы,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>ведомственной целевой программы,</w:t>
            </w:r>
          </w:p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основного  мероприятия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</w:p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исполнитель,</w:t>
            </w:r>
          </w:p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соисполнители,</w:t>
            </w:r>
          </w:p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заказчик -</w:t>
            </w:r>
          </w:p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координатор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Код бюджетной</w:t>
            </w:r>
          </w:p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классификации</w:t>
            </w:r>
          </w:p>
        </w:tc>
        <w:tc>
          <w:tcPr>
            <w:tcW w:w="59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Расходы (тыс. руб.), годы</w:t>
            </w:r>
          </w:p>
        </w:tc>
      </w:tr>
      <w:tr w:rsidR="00EC738B" w:rsidRPr="00A569DF" w:rsidTr="005C3AA1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Рз,</w:t>
            </w:r>
          </w:p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4B0B6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B6F">
              <w:rPr>
                <w:rFonts w:ascii="Times New Roman" w:hAnsi="Times New Roman"/>
                <w:sz w:val="16"/>
                <w:szCs w:val="16"/>
              </w:rPr>
              <w:t>Очередной</w:t>
            </w:r>
          </w:p>
          <w:p w:rsidR="00EC738B" w:rsidRPr="004B0B6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B6F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4B0B6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B6F">
              <w:rPr>
                <w:rFonts w:ascii="Times New Roman" w:hAnsi="Times New Roman"/>
                <w:sz w:val="16"/>
                <w:szCs w:val="16"/>
              </w:rPr>
              <w:t>Первый</w:t>
            </w:r>
          </w:p>
          <w:p w:rsidR="00EC738B" w:rsidRPr="004B0B6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B6F">
              <w:rPr>
                <w:rFonts w:ascii="Times New Roman" w:hAnsi="Times New Roman"/>
                <w:sz w:val="16"/>
                <w:szCs w:val="16"/>
              </w:rPr>
              <w:t>год</w:t>
            </w:r>
          </w:p>
          <w:p w:rsidR="00EC738B" w:rsidRPr="004B0B6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B6F">
              <w:rPr>
                <w:rFonts w:ascii="Times New Roman" w:hAnsi="Times New Roman"/>
                <w:sz w:val="16"/>
                <w:szCs w:val="16"/>
              </w:rPr>
              <w:t>планового</w:t>
            </w:r>
          </w:p>
          <w:p w:rsidR="00EC738B" w:rsidRPr="004B0B6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B6F">
              <w:rPr>
                <w:rFonts w:ascii="Times New Roman" w:hAnsi="Times New Roman"/>
                <w:sz w:val="16"/>
                <w:szCs w:val="16"/>
              </w:rPr>
              <w:t>периода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4B0B6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B6F">
              <w:rPr>
                <w:rFonts w:ascii="Times New Roman" w:hAnsi="Times New Roman"/>
                <w:sz w:val="16"/>
                <w:szCs w:val="16"/>
              </w:rPr>
              <w:t>Второй  год планового периода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  1      </w:t>
            </w:r>
          </w:p>
        </w:tc>
        <w:tc>
          <w:tcPr>
            <w:tcW w:w="2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  2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  3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4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5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6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8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9    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10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11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034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</w:tr>
      <w:tr w:rsidR="00EC738B" w:rsidRPr="00A569DF" w:rsidTr="005C3AA1">
        <w:trPr>
          <w:trHeight w:val="216"/>
          <w:tblCellSpacing w:w="5" w:type="nil"/>
        </w:trPr>
        <w:tc>
          <w:tcPr>
            <w:tcW w:w="169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программа    </w:t>
            </w:r>
          </w:p>
        </w:tc>
        <w:tc>
          <w:tcPr>
            <w:tcW w:w="241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отрасли «Культура» в Княжпогостском районе»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0700</w:t>
            </w:r>
          </w:p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77 370,62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63 007,86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67 023,21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74 944,24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64 084,47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64 069,47</w:t>
            </w:r>
          </w:p>
        </w:tc>
      </w:tr>
      <w:tr w:rsidR="00EC738B" w:rsidRPr="00A569DF" w:rsidTr="005C3AA1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Отдел культуры и спорта администрации муниципального района «Княжпогостский»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0700</w:t>
            </w:r>
          </w:p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77 370,62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63 007,86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67 023,21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74 944,24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64 084,47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64 069,47</w:t>
            </w:r>
          </w:p>
        </w:tc>
      </w:tr>
      <w:tr w:rsidR="00EC738B" w:rsidRPr="00A569DF" w:rsidTr="005C3AA1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МАО ДО «</w:t>
            </w:r>
            <w:r>
              <w:rPr>
                <w:rFonts w:ascii="Times New Roman" w:hAnsi="Times New Roman"/>
                <w:sz w:val="18"/>
                <w:szCs w:val="18"/>
              </w:rPr>
              <w:t>ДШИ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 xml:space="preserve">» г. Емва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070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</w:t>
            </w:r>
          </w:p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11 785,56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12 028,4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12 679,96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11 994,18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11 994,18</w:t>
            </w:r>
          </w:p>
        </w:tc>
      </w:tr>
      <w:tr w:rsidR="00EC738B" w:rsidRPr="00A569DF" w:rsidTr="005C3AA1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МБУ «Княжпогостская </w:t>
            </w:r>
            <w:r>
              <w:rPr>
                <w:rFonts w:ascii="Times New Roman" w:hAnsi="Times New Roman"/>
                <w:sz w:val="18"/>
                <w:szCs w:val="18"/>
              </w:rPr>
              <w:t>МЦБС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</w:t>
            </w:r>
          </w:p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0520000000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15 538,95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14 441,90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14 523,14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16 192,33</w:t>
            </w:r>
          </w:p>
          <w:p w:rsidR="00EC738B" w:rsidRPr="00015C72" w:rsidRDefault="00EC738B" w:rsidP="005C3A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13 841,71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13 841,71</w:t>
            </w:r>
          </w:p>
        </w:tc>
      </w:tr>
      <w:tr w:rsidR="00EC738B" w:rsidRPr="00A569DF" w:rsidTr="005C3AA1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МБУ «Княжпогостский </w:t>
            </w:r>
            <w:r>
              <w:rPr>
                <w:rFonts w:ascii="Times New Roman" w:hAnsi="Times New Roman"/>
                <w:sz w:val="18"/>
                <w:szCs w:val="18"/>
              </w:rPr>
              <w:t>РИКМ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 xml:space="preserve">»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0530000</w:t>
            </w:r>
          </w:p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0530000000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1 914,83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1 926,18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2 028,10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2 390,05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</w:tr>
      <w:tr w:rsidR="00EC738B" w:rsidRPr="00A569DF" w:rsidTr="005C3AA1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МАУ «Княжпогостский </w:t>
            </w:r>
            <w:r>
              <w:rPr>
                <w:rFonts w:ascii="Times New Roman" w:hAnsi="Times New Roman"/>
                <w:sz w:val="18"/>
                <w:szCs w:val="18"/>
              </w:rPr>
              <w:t>РДК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</w:t>
            </w:r>
          </w:p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0540000000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35 188,36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21 433,80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23221,71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26 048,98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20 382,62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20 382,62</w:t>
            </w:r>
          </w:p>
        </w:tc>
      </w:tr>
      <w:tr w:rsidR="00EC738B" w:rsidRPr="00A569DF" w:rsidTr="005C3AA1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МР «Княжпогостский»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</w:t>
            </w:r>
          </w:p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0550000000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2 794,18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2 908,02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4 291,91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4 204,77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4 224,77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4 209,77</w:t>
            </w:r>
          </w:p>
        </w:tc>
      </w:tr>
      <w:tr w:rsidR="00EC738B" w:rsidRPr="00A569DF" w:rsidTr="005C3AA1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>У «</w:t>
            </w:r>
            <w:r>
              <w:rPr>
                <w:rFonts w:ascii="Times New Roman" w:hAnsi="Times New Roman"/>
                <w:sz w:val="18"/>
                <w:szCs w:val="18"/>
              </w:rPr>
              <w:t>ЦХТО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учреждений Княжпогостского района»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</w:t>
            </w:r>
          </w:p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0560000000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10 929,00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11 500,42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</w:tr>
      <w:tr w:rsidR="00EC738B" w:rsidRPr="00A569DF" w:rsidTr="005C3AA1">
        <w:trPr>
          <w:trHeight w:val="139"/>
          <w:tblCellSpacing w:w="5" w:type="nil"/>
        </w:trPr>
        <w:tc>
          <w:tcPr>
            <w:tcW w:w="1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ЦНК»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0588А00000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1 927,83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</w:tr>
      <w:tr w:rsidR="00EC738B" w:rsidRPr="00A569DF" w:rsidTr="005C3AA1">
        <w:trPr>
          <w:trHeight w:val="216"/>
          <w:tblCellSpacing w:w="5" w:type="nil"/>
        </w:trPr>
        <w:tc>
          <w:tcPr>
            <w:tcW w:w="169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</w:p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            </w:t>
            </w:r>
          </w:p>
        </w:tc>
        <w:tc>
          <w:tcPr>
            <w:tcW w:w="24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«Развитие учреждений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культуры дополнительного образования»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Всего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</w:t>
            </w:r>
          </w:p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11 785,56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12 679,96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11 994,18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11 994,18</w:t>
            </w:r>
          </w:p>
        </w:tc>
      </w:tr>
      <w:tr w:rsidR="00EC738B" w:rsidRPr="00A569DF" w:rsidTr="005C3AA1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МОА ДО «ДШИ»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</w:t>
            </w:r>
          </w:p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11 785,56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12 679,96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11 994,18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11 994,18</w:t>
            </w:r>
          </w:p>
        </w:tc>
      </w:tr>
      <w:tr w:rsidR="00EC738B" w:rsidRPr="00A569DF" w:rsidTr="005C3AA1">
        <w:trPr>
          <w:trHeight w:val="447"/>
          <w:tblCellSpacing w:w="5" w:type="nil"/>
        </w:trPr>
        <w:tc>
          <w:tcPr>
            <w:tcW w:w="1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1.1.</w:t>
            </w:r>
          </w:p>
        </w:tc>
        <w:tc>
          <w:tcPr>
            <w:tcW w:w="24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противопожарных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0510101</w:t>
            </w:r>
          </w:p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0511А00000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2 800,00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68 200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95,46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125,90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34,10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34,10</w:t>
            </w:r>
          </w:p>
        </w:tc>
      </w:tr>
      <w:tr w:rsidR="00EC738B" w:rsidRPr="00A569DF" w:rsidTr="005C3AA1">
        <w:trPr>
          <w:trHeight w:val="447"/>
          <w:tblCellSpacing w:w="5" w:type="nil"/>
        </w:trPr>
        <w:tc>
          <w:tcPr>
            <w:tcW w:w="1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</w:tc>
        <w:tc>
          <w:tcPr>
            <w:tcW w:w="24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укрепление материально технической базы муниципальных учреждений сферы культуры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0511А 72150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63,40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136,45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136,45</w:t>
            </w:r>
          </w:p>
        </w:tc>
      </w:tr>
      <w:tr w:rsidR="00EC738B" w:rsidRPr="0079574D" w:rsidTr="005C3AA1">
        <w:trPr>
          <w:trHeight w:val="447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1.3.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Укрепление материально – технической базы муниципальных учреждений сферы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0510102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109,20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101,60</w:t>
            </w:r>
          </w:p>
        </w:tc>
      </w:tr>
      <w:tr w:rsidR="00EC738B" w:rsidRPr="0079574D" w:rsidTr="005C3AA1">
        <w:trPr>
          <w:trHeight w:val="447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Предоставление субсидии на укрепление материально – технической базы муниципальных учреждений сферы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0517215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0511Б72150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101,60</w:t>
            </w:r>
          </w:p>
        </w:tc>
      </w:tr>
      <w:tr w:rsidR="00EC738B" w:rsidRPr="0079574D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1.5.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(ДШИ)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</w:t>
            </w:r>
          </w:p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11 593,16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11 605,43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A569DF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11 620,43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11 620,43</w:t>
            </w:r>
          </w:p>
        </w:tc>
      </w:tr>
      <w:tr w:rsidR="00EC738B" w:rsidRPr="0079574D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1.6.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Предоставление субсидий на обеспечение роста уровня оплаты труда педагогических работникам муниципальных организаций дополнительного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494B49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0511В72700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494B49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494B49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856,48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C738B" w:rsidRPr="0079574D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1.7.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Предоставление субсидий на обеспечение роста уровня оплаты труда педагогических работникам муниципальных организаций дополнительного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C738B" w:rsidRPr="0079574D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1.8.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Премии одаренным детям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15 000,00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1.9.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текущих ремонтов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0511Г00000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1.10.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Выявление и поддержка одарённых детей и молодежи в учреждениях культуры дополнительного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0511Д00000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библиотечного дела»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14 441,90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14 523,14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16 192,23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13 841,71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13 841,71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14 441,90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14 523,14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16 192,23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13 841,71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13 841,71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мероприятий 2.1.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Комплектование книжных и документальных  фондов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0520201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 на комплектование книжных фондов библиотек муниципальных образований за счет средств, поступающих из федерального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0525144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0522А51440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2.3.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комплектование документальных фондов библиотек муниципальных образований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0527245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0522А72450</w:t>
            </w:r>
          </w:p>
          <w:p w:rsidR="00EC738B" w:rsidRPr="00B763D8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AR 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37,50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2.4.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0520202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130,00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2.5.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Внедрение информационных технологий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3A26EE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2.6.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информационно – маркетингового центра малого и среднего предпринимательства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0520204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245,30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2.7.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Субсидии бюджетам муниципальных районов на государственную поддержку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малого и среднего предпринимательства, включая крестьянские (фермерские) хозяйства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0527218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0522В72180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3A26EE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119.30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2.8.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(ЦБС)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0520205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0522Д00000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13 783,00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13 765,64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13 509,51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13 509,51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13 509,51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2.9.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на софинансирование расходных обязательств, связанных с повышением отплаты труда работникам муниципальных учреждений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457F2D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0522Д72690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2 343,60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2.10.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0522Д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2.11.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по подключения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0525146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0522Г51460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4544CA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2.12.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4E3964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0522Е51470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2.13.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текущих ремонтов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0522Ж00000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музейного дела»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0530000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1 926,18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2 390,05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0530000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0530000000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1 926,18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2 028,10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2 390,05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3.1.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Внедрение информационных технологий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0530301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(РИКМ)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0530302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1 907,58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3.3.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620055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0533Б72690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464,18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3.4.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0533Б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3.5.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противоаварийных и противопожарных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4.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народного художественного творчества и культурно – досуговой деятельности»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0540000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21 433,80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23 221,71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26 048,98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20 382,62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20 382,62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0540000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21 433,80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23 221,71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26 048,98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20 382,62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20 382,62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(учреждения культуры)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0540401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20 151,10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21 300,19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20 035,10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19 982,62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19 982,62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890B1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0544А72690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2 604,00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4.3.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Субсидия на софинансирование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890B1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4.4.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культурно – досуговых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0540402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4.5.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Приобретение специального оборудования, укрепление МТБ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745F1D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195,60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2 160,70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4.6.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Предоставление субсидий на укрепление материально – технической базы муниципальных учреждений сферы культуры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0547215</w:t>
            </w:r>
          </w:p>
          <w:p w:rsidR="00EC738B" w:rsidRPr="003A4E8A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5580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4.7.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0544В51470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5580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1 338,72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4.8.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0544В51470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4.9.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Внедрение в муниципальных культурно - досуговых учреждениях информационных технологий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0544Г00000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4.10.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Малые проекты в сфере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0540405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0544Д00000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мероприятия 4.11.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Субсидия из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республиканского бюджета РК бюджетам муниципальных районов на реализацию малых проектов в сфере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0547246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0544Д72460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4.12.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ремонтных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0540409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0544И00000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563,00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621,94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4.13.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0547215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4.14.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учреждений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0544М00000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9 044,26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4.15.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Гранты в области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4.16.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противоаварийных и противопожарных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0544К00000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4.17.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на реализацию народных проектов в сфере культуры, прошедших отбор в рамках проекта «народный проект»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055Л72460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4.18.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народного проекта в сфере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0544Л00000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4.19.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социокультурного центра в п. Чиньяворык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251ДП00000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5. 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для условий реализации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2 908,02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4 224,77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4 209,77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2 908,02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4 224,77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4 209,77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5.1.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в целях обеспечения выполнения функций ОМС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0550501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0555А00000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1 226,38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1 219,88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6,50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1 190,11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1 190,11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4 291,91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3 722,49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569,43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4 204,77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3 746,77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458,00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4 224,77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3 809,77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414,00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4 209,77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3 794,77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414,00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</w:tr>
      <w:tr w:rsidR="00EC738B" w:rsidRPr="00A569DF" w:rsidTr="005C3AA1">
        <w:trPr>
          <w:trHeight w:val="792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5.2.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1 567,80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1 135,85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430,95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1 717,91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1 148,04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569,87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6 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«Хозяйственно – техническое обеспечение учреждений»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11 500,42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10 195,40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11 500,42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6.1.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(ЦХТО)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0560601</w:t>
            </w:r>
          </w:p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0566А00000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10 300,42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6.2.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Исполнение судебных решений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0566Б00000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7. 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и сохранение национальных культур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1 927,83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1 927,83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7.1.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(ЦНК)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«КЦНК»»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0588А00000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1 676,80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7.2.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0588А72690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C738B" w:rsidRPr="00A569DF" w:rsidTr="005C3AA1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7.3.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Субсидия на софинансирование расходных обязательств, связанных с повышением оплаты труда работникам муниципальных учреждений культуры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9C781D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0588А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EC738B" w:rsidRPr="00861121" w:rsidRDefault="00EC738B" w:rsidP="00EC738B">
      <w:pPr>
        <w:rPr>
          <w:rFonts w:ascii="Times New Roman" w:hAnsi="Times New Roman"/>
          <w:sz w:val="24"/>
          <w:szCs w:val="24"/>
        </w:rPr>
        <w:sectPr w:rsidR="00EC738B" w:rsidRPr="00861121" w:rsidSect="00F51FDA">
          <w:headerReference w:type="even" r:id="rId47"/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pgSz w:w="16838" w:h="11905" w:orient="landscape" w:code="9"/>
          <w:pgMar w:top="1134" w:right="1134" w:bottom="851" w:left="284" w:header="295" w:footer="720" w:gutter="0"/>
          <w:pgNumType w:start="41"/>
          <w:cols w:space="720"/>
          <w:noEndnote/>
          <w:titlePg/>
          <w:docGrid w:linePitch="299"/>
        </w:sectPr>
      </w:pPr>
    </w:p>
    <w:p w:rsidR="00EC738B" w:rsidRPr="00F67652" w:rsidRDefault="00EC738B" w:rsidP="00EC73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765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9</w:t>
      </w:r>
    </w:p>
    <w:p w:rsidR="00EC738B" w:rsidRPr="00C62935" w:rsidRDefault="00EC738B" w:rsidP="00EC738B">
      <w:pPr>
        <w:tabs>
          <w:tab w:val="left" w:pos="4755"/>
          <w:tab w:val="left" w:pos="9090"/>
          <w:tab w:val="right" w:pos="14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C738B" w:rsidRPr="00C62935" w:rsidRDefault="00EC738B" w:rsidP="00EC738B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C738B" w:rsidRPr="00463338" w:rsidRDefault="00EC738B" w:rsidP="00EC738B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 ноября 2017 г.  № 437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EC738B" w:rsidRPr="00C62935" w:rsidRDefault="00EC738B" w:rsidP="00EC738B">
      <w:pPr>
        <w:spacing w:after="0" w:line="240" w:lineRule="auto"/>
        <w:ind w:left="696" w:right="-10" w:firstLine="720"/>
        <w:jc w:val="right"/>
        <w:rPr>
          <w:rFonts w:ascii="Times New Roman" w:eastAsia="Calibri" w:hAnsi="Times New Roman"/>
          <w:sz w:val="24"/>
          <w:szCs w:val="24"/>
        </w:rPr>
      </w:pPr>
    </w:p>
    <w:p w:rsidR="00EC738B" w:rsidRPr="00C62935" w:rsidRDefault="00EC738B" w:rsidP="00EC738B">
      <w:pPr>
        <w:spacing w:after="120" w:line="240" w:lineRule="auto"/>
        <w:ind w:left="284" w:right="765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и юридических лиц на реализацию целей муниципальной программы (тыс. руб.)</w:t>
      </w:r>
    </w:p>
    <w:tbl>
      <w:tblPr>
        <w:tblW w:w="16302" w:type="dxa"/>
        <w:tblInd w:w="-34" w:type="dxa"/>
        <w:tblLayout w:type="fixed"/>
        <w:tblLook w:val="01E0"/>
      </w:tblPr>
      <w:tblGrid>
        <w:gridCol w:w="1418"/>
        <w:gridCol w:w="1701"/>
        <w:gridCol w:w="2268"/>
        <w:gridCol w:w="992"/>
        <w:gridCol w:w="709"/>
        <w:gridCol w:w="1276"/>
        <w:gridCol w:w="708"/>
        <w:gridCol w:w="993"/>
        <w:gridCol w:w="992"/>
        <w:gridCol w:w="1134"/>
        <w:gridCol w:w="992"/>
        <w:gridCol w:w="1134"/>
        <w:gridCol w:w="992"/>
        <w:gridCol w:w="993"/>
      </w:tblGrid>
      <w:tr w:rsidR="00EC738B" w:rsidRPr="00C62935" w:rsidTr="005C3AA1">
        <w:trPr>
          <w:trHeight w:val="49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ind w:right="-30" w:hanging="102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</w:t>
            </w:r>
          </w:p>
          <w:p w:rsidR="00EC738B" w:rsidRPr="00C62935" w:rsidRDefault="00EC738B" w:rsidP="005C3AA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EC738B" w:rsidRPr="00C62935" w:rsidTr="005C3AA1">
        <w:trPr>
          <w:trHeight w:val="108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Рз, 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rPr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BC3CAB" w:rsidRDefault="00EC738B" w:rsidP="005C3A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EC738B" w:rsidRPr="00C62935" w:rsidTr="005C3AA1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14</w:t>
            </w:r>
          </w:p>
        </w:tc>
      </w:tr>
      <w:tr w:rsidR="00EC738B" w:rsidRPr="00C62935" w:rsidTr="005C3AA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отрасли «Культура» в Княжпогостском районе»</w:t>
            </w:r>
          </w:p>
          <w:p w:rsidR="00EC738B" w:rsidRPr="00C62935" w:rsidRDefault="00EC738B" w:rsidP="005C3AA1">
            <w:pPr>
              <w:tabs>
                <w:tab w:val="left" w:pos="915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 </w:t>
            </w:r>
          </w:p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0700</w:t>
            </w:r>
          </w:p>
          <w:p w:rsidR="00EC738B" w:rsidRPr="00BB3296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BB3381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0500000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77 370,62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63 007,86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67 023,21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74 944,24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64 084,47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64 069,47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410 499,87</w:t>
            </w:r>
          </w:p>
        </w:tc>
      </w:tr>
      <w:tr w:rsidR="00EC738B" w:rsidRPr="00C62935" w:rsidTr="005C3AA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0700</w:t>
            </w:r>
          </w:p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BB3381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0500000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67 361,63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62 695,56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66 285,61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66 597,15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63 808,92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63 793,92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390 542,79</w:t>
            </w:r>
          </w:p>
        </w:tc>
      </w:tr>
      <w:tr w:rsidR="00EC738B" w:rsidRPr="00C62935" w:rsidTr="005C3AA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left="84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0700</w:t>
            </w:r>
          </w:p>
          <w:p w:rsidR="00EC738B" w:rsidRPr="00BB3296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BB3381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0500000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9 781,80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6 975,14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18 051,64</w:t>
            </w:r>
          </w:p>
        </w:tc>
      </w:tr>
      <w:tr w:rsidR="00EC738B" w:rsidRPr="00C62935" w:rsidTr="005C3AA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left="85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070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  <w:p w:rsidR="00EC738B" w:rsidRPr="00BB3296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BB3381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0500000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1 371,95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1 905,44</w:t>
            </w:r>
          </w:p>
        </w:tc>
      </w:tr>
      <w:tr w:rsidR="00EC738B" w:rsidRPr="00C62935" w:rsidTr="005C3AA1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left="85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внебюджет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E72FEE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E72FEE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251ДП00000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E72FEE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27 000,00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«Развитие учреждений культуры дополнительного образования»</w:t>
            </w:r>
          </w:p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Всего</w:t>
            </w:r>
          </w:p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3E5E3F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13 720,25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8B2B6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12 028,4</w:t>
            </w:r>
            <w:r w:rsidR="008B2B66">
              <w:rPr>
                <w:rFonts w:ascii="Times New Roman" w:hAnsi="Times New Roman"/>
                <w:snapToGrid w:val="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12 679,96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11 994,18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11 994,18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74 202,59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 местного 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13 438,45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8B2B6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11 928,7</w:t>
            </w:r>
            <w:r w:rsidR="008B2B66">
              <w:rPr>
                <w:rFonts w:ascii="Times New Roman" w:hAnsi="Times New Roman"/>
                <w:snapToGrid w:val="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11 760,08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11 756,13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11 756,13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72 425,11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республиканского бюджета      </w:t>
            </w:r>
          </w:p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Республики Коми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919,88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1 595,98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ind w:firstLine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    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EC738B" w:rsidRPr="000F4E9A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2D7BE8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181,50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противопожарных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Всего,</w:t>
            </w:r>
          </w:p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AF6879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68 200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3 494,06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0510101</w:t>
            </w:r>
          </w:p>
          <w:p w:rsidR="00EC738B" w:rsidRPr="00AF6879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68 200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125,90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34,10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3 157,76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республиканского бюджета </w:t>
            </w:r>
          </w:p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EC738B" w:rsidRPr="003458B4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1А72150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336,30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ind w:firstLine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EC738B" w:rsidRPr="00BB3381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1А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Укрепление материально – технической базы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EC738B" w:rsidRPr="0006058C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06058C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199,40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203,20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203,20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1 130,23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0510102</w:t>
            </w:r>
          </w:p>
          <w:p w:rsidR="00EC738B" w:rsidRPr="0006058C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06058C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133,43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545,53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0517215</w:t>
            </w:r>
          </w:p>
          <w:p w:rsidR="00EC738B" w:rsidRPr="0006058C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0511Б72150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06058C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403,20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06058C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0515014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06058C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(ДШИ)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EC738B" w:rsidRPr="00EE5A7B" w:rsidRDefault="00EC738B" w:rsidP="005C3AA1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EE5A7B" w:rsidRDefault="00EC738B" w:rsidP="005C3AA1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12 475,66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11 620,43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11 620,43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69 432,00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0510103</w:t>
            </w:r>
          </w:p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11 605,43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11 620,43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11 620,43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68 561,77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ind w:left="-3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F51FDA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0511В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13,75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EC738B" w:rsidRPr="00F51FDA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1В72700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856,48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856,48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05100000</w:t>
            </w:r>
          </w:p>
          <w:p w:rsidR="00EC738B" w:rsidRPr="00BB3381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1В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Премии одаренным детям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5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1.5.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Проведение текущих ремонтов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1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1.6.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Выявление и поддержка одарённых детей и молодёжи в учреждениях культуры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0511Д0000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0511Д0000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0511Д0000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0511Д0000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2</w:t>
            </w:r>
          </w:p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38B" w:rsidRPr="00846840" w:rsidRDefault="00EC738B" w:rsidP="005C3AA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46840">
              <w:rPr>
                <w:rFonts w:ascii="Times New Roman" w:hAnsi="Times New Roman"/>
                <w:sz w:val="16"/>
                <w:szCs w:val="16"/>
              </w:rPr>
              <w:t>«Развитие библиотечного дела»</w:t>
            </w:r>
          </w:p>
          <w:p w:rsidR="00EC738B" w:rsidRPr="00846840" w:rsidRDefault="00EC738B" w:rsidP="005C3AA1">
            <w:pPr>
              <w:spacing w:after="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 Всего,</w:t>
            </w:r>
          </w:p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 из них за счет: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EC738B" w:rsidRPr="00EE5A7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15 53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14 441,90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14 523,14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16 192,23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13 841,71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13 841,71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88 379,64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EC738B" w:rsidRPr="00EE5A7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15 276,86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14  227,40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14 275,34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13 777,90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13 804,21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13 804,21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85 165,92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республиканского бюджета</w:t>
            </w:r>
          </w:p>
          <w:p w:rsidR="00EC738B" w:rsidRPr="00C62935" w:rsidRDefault="00EC738B" w:rsidP="005C3AA1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Республики Коми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EC738B" w:rsidRPr="00EE5A7B" w:rsidRDefault="00EC738B" w:rsidP="005C3AA1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2 381,10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2 928,50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firstLine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EC738B" w:rsidRPr="00EE5A7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285,22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Комплектование книжных и </w:t>
            </w:r>
            <w:r w:rsidRPr="00C62935">
              <w:rPr>
                <w:rFonts w:ascii="Times New Roman" w:hAnsi="Times New Roman"/>
                <w:sz w:val="16"/>
                <w:szCs w:val="16"/>
              </w:rPr>
              <w:lastRenderedPageBreak/>
              <w:t>документных  фондов</w:t>
            </w:r>
            <w:r w:rsidRPr="00C62935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lastRenderedPageBreak/>
              <w:t xml:space="preserve">   всего,</w:t>
            </w:r>
          </w:p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EC738B" w:rsidRPr="00EE5A7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22А00000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EE5A7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134,90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84,10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76,20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76,20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615,30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0520201</w:t>
            </w:r>
          </w:p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324,50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республиканского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0527245</w:t>
            </w:r>
          </w:p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270,90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0525144</w:t>
            </w:r>
          </w:p>
          <w:p w:rsidR="00EC738B" w:rsidRPr="00EA66AA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19,90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Подписка на периодические издания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Всего,</w:t>
            </w:r>
          </w:p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EC738B" w:rsidRPr="00EE5A7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EE5A7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1 080,00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0520202</w:t>
            </w:r>
          </w:p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1 080,00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0520202</w:t>
            </w:r>
          </w:p>
          <w:p w:rsidR="00EC738B" w:rsidRPr="00BB3381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2Б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EC738B" w:rsidRPr="00BB3381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2Б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Pr="00C92F5F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Внедрение информационных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92F5F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92F5F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272,00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92F5F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92F5F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3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4011A8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AF6879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4011A8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eastAsia="Calibri" w:hAnsi="Times New Roman"/>
                <w:sz w:val="16"/>
                <w:szCs w:val="16"/>
              </w:rPr>
              <w:t xml:space="preserve">Функционирование информационно-маркетингового центра малого и среднего предпринимательства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Всего </w:t>
            </w:r>
          </w:p>
          <w:p w:rsidR="00EC738B" w:rsidRPr="00C62935" w:rsidRDefault="00EC738B" w:rsidP="005C3AA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EC738B" w:rsidRPr="00EE5A7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EE5A7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245,30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747,90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0520204</w:t>
            </w:r>
          </w:p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570,00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0527218</w:t>
            </w:r>
          </w:p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0522В72180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177,9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BB3381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 </w:t>
            </w:r>
          </w:p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EC738B" w:rsidRPr="00EE5A7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EE5A7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13 765,64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15 886,80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13 509,51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13 509,51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85 283,92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0520205</w:t>
            </w:r>
          </w:p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13 783,00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13 765,64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13 509,51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13 509,51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13 509,51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82 906,63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3471F9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0522Д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33,69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</w:t>
            </w:r>
          </w:p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EC738B" w:rsidRPr="00BB3381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0522Д72690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2 343,60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2 343,00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EC738B" w:rsidRPr="00BB3381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2.6.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Мероприятия по подключению общедоступных библиотек РФ к сети Интернет и развитие системы библиотечного дела с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учетом задачи расширения информационных технологий и оцифровки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Всего</w:t>
            </w:r>
          </w:p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0000</w:t>
            </w:r>
          </w:p>
          <w:p w:rsidR="00EC738B" w:rsidRPr="003F5261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0522Г0000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AF6879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165,32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0000</w:t>
            </w:r>
          </w:p>
          <w:p w:rsidR="00EC738B" w:rsidRPr="00306A86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0522Г0000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  <w:p w:rsidR="00EC738B" w:rsidRPr="003F5261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0522Г0000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5146</w:t>
            </w:r>
          </w:p>
          <w:p w:rsidR="00EC738B" w:rsidRPr="003F5261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0522Г51460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AF6879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165,32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Основное мероприятие 2.7.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F76ADC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0522Е00000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F76ADC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F76ADC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0522Е00000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F76ADC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F76ADC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0522Е00000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F76ADC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0522Е51470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2.8.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Проведение  текущих ремонтов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0522Ж00000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0522Ж00000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0522Ж00000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0522Ж00000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«Развитие музейного дела»</w:t>
            </w:r>
          </w:p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EC738B" w:rsidRPr="00EE5A7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2 390,05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12 097,10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EC738B" w:rsidRPr="00EE5A7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1 925,87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11 632,92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республиканского бюджета </w:t>
            </w:r>
          </w:p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EC738B" w:rsidRPr="00BB3381" w:rsidRDefault="00EC738B" w:rsidP="005C3AA1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464,18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464,18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EC738B" w:rsidRPr="00BB3381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Внедрение        информационных технологий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 </w:t>
            </w:r>
          </w:p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EC738B" w:rsidRPr="00EE5A7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EE5A7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55,80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0530301</w:t>
            </w:r>
          </w:p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55,80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    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EC738B" w:rsidRPr="00BB3381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3А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EC738B" w:rsidRPr="00BB3381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3А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3.2.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Всего </w:t>
            </w:r>
          </w:p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EC738B" w:rsidRPr="00EE5A7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EE5A7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1 907,58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2 390,05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11 976,00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0530302</w:t>
            </w:r>
          </w:p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1 907,58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11 504,92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072C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0533Б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6,9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республиканского бюджета 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EC738B" w:rsidRPr="00F35BEE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3Б72690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464,18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464,18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EC738B" w:rsidRPr="00BB3381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3Б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3.3.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Выполнение противоаварийных и 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противопожарных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70CCC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70CCC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70CCC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70CCC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70CCC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70CCC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>-досуговой деятельности»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 </w:t>
            </w:r>
          </w:p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EC738B" w:rsidRPr="004B259E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21 433,80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firstLine="12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23 221,71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26 048,98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20 382,62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20 382,62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146 658,09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EC738B" w:rsidRPr="00AF6879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013D4D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25 723,26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22 831,61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21 747,66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20 382,62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20 382,62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132 403,77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Республики  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013D4D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9 465,10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2 962,60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12 815,60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EC738B" w:rsidRPr="00BB3381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1 338,72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1 438,72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6"/>
                <w:szCs w:val="16"/>
              </w:rPr>
            </w:pPr>
            <w:r w:rsidRPr="00C62935">
              <w:rPr>
                <w:rFonts w:ascii="Times New Roman" w:eastAsia="Calibri" w:hAnsi="Times New Roman"/>
                <w:sz w:val="16"/>
                <w:szCs w:val="16"/>
              </w:rPr>
              <w:t>Выполнение муниципального задания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(учреждения культуры)</w:t>
            </w:r>
          </w:p>
          <w:p w:rsidR="00EC738B" w:rsidRPr="00C62935" w:rsidRDefault="00EC738B" w:rsidP="005C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EC738B" w:rsidRPr="004B259E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544А00000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4B259E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19 880,43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21 300,19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22 676,04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19 982,62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19 982,62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127 744,90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0540401</w:t>
            </w:r>
          </w:p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19 880,43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21 300,19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20 035,10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19 982,62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19 982,62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125 103,96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AD6783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0544А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36,94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</w:t>
            </w:r>
          </w:p>
          <w:p w:rsidR="00EC738B" w:rsidRPr="00C62935" w:rsidRDefault="00EC738B" w:rsidP="005C3AA1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EC738B" w:rsidRPr="00F35BEE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4А72690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2 604,00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2 604,00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EC738B" w:rsidRPr="00BB3381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4А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6"/>
                <w:szCs w:val="16"/>
              </w:rPr>
            </w:pPr>
            <w:r w:rsidRPr="00C62935">
              <w:rPr>
                <w:rFonts w:ascii="Times New Roman" w:eastAsia="Calibri" w:hAnsi="Times New Roman"/>
                <w:sz w:val="16"/>
                <w:szCs w:val="16"/>
              </w:rPr>
              <w:t xml:space="preserve">Проведение культурно - досуговых  мероприятий </w:t>
            </w:r>
          </w:p>
          <w:p w:rsidR="00EC738B" w:rsidRPr="00AC1CCB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EC738B" w:rsidRPr="004B259E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544Б00000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4B259E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2 651,00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0540402</w:t>
            </w:r>
          </w:p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2 651,00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республиканского бюджета 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EC738B" w:rsidRPr="00BB3381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4Б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EC738B" w:rsidRPr="00BB3381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4Б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Приобретение специального  оборудования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, укрепление МТБ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EC738B" w:rsidRPr="00AD1E06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AD1E06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466,27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2 160,70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2 956,30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0540403</w:t>
            </w:r>
          </w:p>
          <w:p w:rsidR="00EC738B" w:rsidRPr="00AD1E06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AD1E06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368,47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720,38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1 068,18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0547215</w:t>
            </w:r>
          </w:p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449,40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0544В51470</w:t>
            </w:r>
          </w:p>
          <w:p w:rsidR="00EC738B" w:rsidRPr="00AB1091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1 338,72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1 438,72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Внедрение        в муниципальных культурно-досуговых учреждениях информационных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EC738B" w:rsidRPr="004B259E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4B259E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262,30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0540404</w:t>
            </w:r>
          </w:p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203,20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0547215</w:t>
            </w:r>
          </w:p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4Г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EC738B" w:rsidRPr="00BB3381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4Г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Малые проекты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в сфере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EC738B" w:rsidRPr="00981A86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981A86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694,00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0540405</w:t>
            </w:r>
          </w:p>
          <w:p w:rsidR="00EC738B" w:rsidRPr="00981A86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981A86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191,50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0547246</w:t>
            </w:r>
          </w:p>
          <w:p w:rsidR="00EC738B" w:rsidRPr="00981A86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44Д72460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981A86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502,50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EC738B" w:rsidRPr="00BB3381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4Д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4.6.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AD1E06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0547215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AD1E06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D36480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AD1E06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BB3381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D36480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D36480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Гранты в области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BB3381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FF4264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BB3381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FF4264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357069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FF4264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0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357069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Проведение ремонтных работ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EC738B" w:rsidRPr="004B259E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44И00000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4B259E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621,94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2 264,94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0540409</w:t>
            </w:r>
          </w:p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0544И00000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621,94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2 264,94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4И000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4И000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4.9.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противоаварийных и противопожарных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EC738B" w:rsidRDefault="00EC738B" w:rsidP="005C3AA1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0544К00000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0544К00000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0544К00000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0544К00000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4.10.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Реализация народного проекта в сфере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EC738B" w:rsidRDefault="00EC738B" w:rsidP="005C3AA1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290,30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33,30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257,00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11.</w:t>
            </w:r>
          </w:p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</w:p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учреждений культуры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0544М00000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</w:t>
            </w:r>
          </w:p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9 044,26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36 294,26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0540407</w:t>
            </w:r>
          </w:p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0544М00000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</w:t>
            </w:r>
          </w:p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730,66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0547216</w:t>
            </w:r>
          </w:p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0544М00000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</w:t>
            </w:r>
          </w:p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8 563,60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8 563,60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0544М00000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</w:t>
            </w:r>
          </w:p>
          <w:p w:rsidR="00EC738B" w:rsidRPr="00C62935" w:rsidRDefault="00EC738B" w:rsidP="005C3AA1">
            <w:pPr>
              <w:spacing w:after="0"/>
              <w:ind w:hanging="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0F7000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F70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внебюджет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0F7000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F70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0F7000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F70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0F7000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F70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251ДП00000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0F7000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F70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0F7000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F70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0F7000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F70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0F7000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F70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0F7000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F70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0F7000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F70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0F7000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F70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0F7000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F70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2 500,00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Обеспечение для условий реализации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EC738B" w:rsidRPr="00F371D7" w:rsidRDefault="00EC738B" w:rsidP="005C3A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4 204,77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4 224,77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4 209,77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22 633,42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EC738B" w:rsidRPr="00F371D7" w:rsidRDefault="00EC738B" w:rsidP="005C3A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0550</w:t>
            </w:r>
            <w:r w:rsidRPr="00C62935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981A86" w:rsidRDefault="00EC738B" w:rsidP="005C3A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4 204,77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4 224,77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4 209,77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22 633,42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0550000</w:t>
            </w:r>
          </w:p>
          <w:p w:rsidR="00EC738B" w:rsidRPr="003D1FA7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0550000</w:t>
            </w:r>
          </w:p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5. 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Расходы в целях обеспечения выполнения функций ОМС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0550501</w:t>
            </w:r>
          </w:p>
          <w:p w:rsidR="00EC738B" w:rsidRPr="004B259E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1532C4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1 226,38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4 204,77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4 224,77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4 209,77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19 347,71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0550501</w:t>
            </w:r>
          </w:p>
          <w:p w:rsidR="00EC738B" w:rsidRPr="00BE035E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BE035E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1 219,88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3 722,49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3 746,77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3 809,77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3 794,77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17 483,79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0550501</w:t>
            </w:r>
          </w:p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414,00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1 861,93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0550501</w:t>
            </w:r>
          </w:p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2,0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0550501</w:t>
            </w:r>
          </w:p>
          <w:p w:rsidR="00EC738B" w:rsidRPr="003D1FA7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5А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47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5.2.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EC738B" w:rsidRPr="00C62935" w:rsidRDefault="00EC738B" w:rsidP="005C3AA1">
            <w:pPr>
              <w:spacing w:after="0" w:line="240" w:lineRule="auto"/>
              <w:ind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956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  <w:p w:rsidR="00EC738B" w:rsidRPr="001E2E1C" w:rsidRDefault="00EC738B" w:rsidP="005C3AA1">
            <w:pPr>
              <w:spacing w:after="0"/>
              <w:ind w:hanging="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1E2E1C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1 567,80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1 717,91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3 285,71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1 135,85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1 148,04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2 283,89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FD70CA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FD70CA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1 000,82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0D7E8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0D7E8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«Хозяйственно-техническое обеспечение учреждений»</w:t>
            </w:r>
          </w:p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60000</w:t>
            </w:r>
          </w:p>
          <w:p w:rsidR="00EC738B" w:rsidRPr="004B259E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94D43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11 500,42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</w:pPr>
            <w:r w:rsidRPr="000F6F90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</w:pPr>
            <w:r w:rsidRPr="000F6F90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61 546,70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EC738B" w:rsidRPr="004B259E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94D43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11 500,42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</w:pPr>
            <w:r w:rsidRPr="005B48A5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</w:pPr>
            <w:r w:rsidRPr="005B48A5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61 546,70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EC738B" w:rsidRPr="00C94D43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EC738B" w:rsidRPr="00C94D43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6.1.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муниципального</w:t>
            </w:r>
          </w:p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з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адания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(ЦХТО)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EC738B" w:rsidRPr="004B259E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981A86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10 300,42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</w:pPr>
            <w:r w:rsidRPr="00A2257E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</w:pPr>
            <w:r w:rsidRPr="00A2257E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60 346,70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0560601</w:t>
            </w:r>
          </w:p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0566А00000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10 300,42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</w:pPr>
            <w:r w:rsidRPr="00A2257E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</w:pPr>
            <w:r w:rsidRPr="00A2257E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60 346,70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6А000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6А000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6.2.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Исполнение судебных решений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0566Б00000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984D31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1 200,00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0566Б00000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984D31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1 200,00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0566Б00000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984D31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0566Б00000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B" w:rsidRPr="00984D31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7.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Развитие и сохранение национальных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EC738B" w:rsidRPr="00C62935" w:rsidRDefault="00EC738B" w:rsidP="005C3AA1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FE167A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FE167A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C62935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4 981,43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1 680,45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4 734,05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left="-30" w:firstLine="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247,38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247,38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7.1.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муниципального задания (КЦНК)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EC738B" w:rsidRDefault="00EC738B" w:rsidP="005C3AA1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4 981,43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740589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1 676,80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4 730,40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0D4D63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AS2690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0D4D63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Pr="000D4D63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3,65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247,38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247,38</w:t>
            </w:r>
          </w:p>
        </w:tc>
      </w:tr>
      <w:tr w:rsidR="00EC738B" w:rsidRPr="00C62935" w:rsidTr="005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B" w:rsidRDefault="00EC738B" w:rsidP="005C3A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</w:tbl>
    <w:p w:rsidR="00DB5437" w:rsidRPr="00211B75" w:rsidRDefault="00DB5437" w:rsidP="00942868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sectPr w:rsidR="00DB5437" w:rsidRPr="00211B75" w:rsidSect="00942868">
      <w:pgSz w:w="16838" w:h="11905" w:orient="landscape" w:code="9"/>
      <w:pgMar w:top="1134" w:right="1134" w:bottom="851" w:left="284" w:header="295" w:footer="720" w:gutter="0"/>
      <w:pgNumType w:start="4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08F" w:rsidRDefault="00D7508F" w:rsidP="00FF72CB">
      <w:pPr>
        <w:spacing w:after="0" w:line="240" w:lineRule="auto"/>
      </w:pPr>
      <w:r>
        <w:separator/>
      </w:r>
    </w:p>
  </w:endnote>
  <w:endnote w:type="continuationSeparator" w:id="1">
    <w:p w:rsidR="00D7508F" w:rsidRDefault="00D7508F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8" w:rsidRDefault="008E6048">
    <w:pPr>
      <w:pStyle w:val="a6"/>
      <w:jc w:val="right"/>
    </w:pPr>
  </w:p>
  <w:p w:rsidR="008E6048" w:rsidRDefault="008E604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8" w:rsidRDefault="008E6048">
    <w:pPr>
      <w:pStyle w:val="a6"/>
      <w:jc w:val="right"/>
    </w:pPr>
  </w:p>
  <w:p w:rsidR="008E6048" w:rsidRDefault="008E604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8B" w:rsidRDefault="00EC738B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8B" w:rsidRDefault="00EC738B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8B" w:rsidRDefault="00EC73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08F" w:rsidRDefault="00D7508F" w:rsidP="00FF72CB">
      <w:pPr>
        <w:spacing w:after="0" w:line="240" w:lineRule="auto"/>
      </w:pPr>
      <w:r>
        <w:separator/>
      </w:r>
    </w:p>
  </w:footnote>
  <w:footnote w:type="continuationSeparator" w:id="1">
    <w:p w:rsidR="00D7508F" w:rsidRDefault="00D7508F" w:rsidP="00FF7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346880"/>
      <w:docPartObj>
        <w:docPartGallery w:val="Page Numbers (Top of Page)"/>
        <w:docPartUnique/>
      </w:docPartObj>
    </w:sdtPr>
    <w:sdtContent>
      <w:p w:rsidR="008E6048" w:rsidRDefault="008E6048">
        <w:pPr>
          <w:pStyle w:val="af1"/>
          <w:jc w:val="right"/>
        </w:pPr>
      </w:p>
    </w:sdtContent>
  </w:sdt>
  <w:p w:rsidR="008E6048" w:rsidRDefault="008E6048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8B" w:rsidRDefault="00EC738B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8B" w:rsidRDefault="00EC738B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8B" w:rsidRDefault="00EC738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;visibility:visible;mso-wrap-style:square" o:bullet="t">
        <v:imagedata r:id="rId1" o:title=""/>
      </v:shape>
    </w:pict>
  </w:numPicBullet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06600A"/>
    <w:multiLevelType w:val="hybridMultilevel"/>
    <w:tmpl w:val="3CE235A6"/>
    <w:lvl w:ilvl="0" w:tplc="B0BED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5B03"/>
    <w:multiLevelType w:val="hybridMultilevel"/>
    <w:tmpl w:val="0D5C0714"/>
    <w:lvl w:ilvl="0" w:tplc="F49EE68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09F52E4F"/>
    <w:multiLevelType w:val="hybridMultilevel"/>
    <w:tmpl w:val="587A96BE"/>
    <w:lvl w:ilvl="0" w:tplc="07801F2C">
      <w:start w:val="2"/>
      <w:numFmt w:val="decimal"/>
      <w:lvlText w:val="%1"/>
      <w:lvlJc w:val="left"/>
      <w:pPr>
        <w:ind w:left="4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5" w:hanging="360"/>
      </w:pPr>
    </w:lvl>
    <w:lvl w:ilvl="2" w:tplc="0419001B" w:tentative="1">
      <w:start w:val="1"/>
      <w:numFmt w:val="lowerRoman"/>
      <w:lvlText w:val="%3."/>
      <w:lvlJc w:val="right"/>
      <w:pPr>
        <w:ind w:left="6345" w:hanging="180"/>
      </w:pPr>
    </w:lvl>
    <w:lvl w:ilvl="3" w:tplc="0419000F" w:tentative="1">
      <w:start w:val="1"/>
      <w:numFmt w:val="decimal"/>
      <w:lvlText w:val="%4."/>
      <w:lvlJc w:val="left"/>
      <w:pPr>
        <w:ind w:left="7065" w:hanging="360"/>
      </w:pPr>
    </w:lvl>
    <w:lvl w:ilvl="4" w:tplc="04190019" w:tentative="1">
      <w:start w:val="1"/>
      <w:numFmt w:val="lowerLetter"/>
      <w:lvlText w:val="%5."/>
      <w:lvlJc w:val="left"/>
      <w:pPr>
        <w:ind w:left="7785" w:hanging="360"/>
      </w:pPr>
    </w:lvl>
    <w:lvl w:ilvl="5" w:tplc="0419001B" w:tentative="1">
      <w:start w:val="1"/>
      <w:numFmt w:val="lowerRoman"/>
      <w:lvlText w:val="%6."/>
      <w:lvlJc w:val="right"/>
      <w:pPr>
        <w:ind w:left="8505" w:hanging="180"/>
      </w:pPr>
    </w:lvl>
    <w:lvl w:ilvl="6" w:tplc="0419000F" w:tentative="1">
      <w:start w:val="1"/>
      <w:numFmt w:val="decimal"/>
      <w:lvlText w:val="%7."/>
      <w:lvlJc w:val="left"/>
      <w:pPr>
        <w:ind w:left="9225" w:hanging="360"/>
      </w:pPr>
    </w:lvl>
    <w:lvl w:ilvl="7" w:tplc="04190019" w:tentative="1">
      <w:start w:val="1"/>
      <w:numFmt w:val="lowerLetter"/>
      <w:lvlText w:val="%8."/>
      <w:lvlJc w:val="left"/>
      <w:pPr>
        <w:ind w:left="9945" w:hanging="360"/>
      </w:pPr>
    </w:lvl>
    <w:lvl w:ilvl="8" w:tplc="0419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4">
    <w:nsid w:val="11D952CF"/>
    <w:multiLevelType w:val="hybridMultilevel"/>
    <w:tmpl w:val="000644D2"/>
    <w:lvl w:ilvl="0" w:tplc="82326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5A226AC"/>
    <w:multiLevelType w:val="hybridMultilevel"/>
    <w:tmpl w:val="6B54FCB0"/>
    <w:lvl w:ilvl="0" w:tplc="FA425DFE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C250D"/>
    <w:multiLevelType w:val="hybridMultilevel"/>
    <w:tmpl w:val="30F6DC70"/>
    <w:lvl w:ilvl="0" w:tplc="268C46E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20CE32C8"/>
    <w:multiLevelType w:val="hybridMultilevel"/>
    <w:tmpl w:val="06040454"/>
    <w:lvl w:ilvl="0" w:tplc="59B84142">
      <w:start w:val="8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7EA"/>
    <w:multiLevelType w:val="hybridMultilevel"/>
    <w:tmpl w:val="EDA809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2738B"/>
    <w:multiLevelType w:val="hybridMultilevel"/>
    <w:tmpl w:val="B2A02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A0283B"/>
    <w:multiLevelType w:val="hybridMultilevel"/>
    <w:tmpl w:val="15B4057E"/>
    <w:lvl w:ilvl="0" w:tplc="9B5C8B94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E0404"/>
    <w:multiLevelType w:val="hybridMultilevel"/>
    <w:tmpl w:val="91DC094C"/>
    <w:lvl w:ilvl="0" w:tplc="A50C4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D846AA"/>
    <w:multiLevelType w:val="hybridMultilevel"/>
    <w:tmpl w:val="FED26DDA"/>
    <w:lvl w:ilvl="0" w:tplc="DE14379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3DE07C7"/>
    <w:multiLevelType w:val="hybridMultilevel"/>
    <w:tmpl w:val="DC88FC4C"/>
    <w:lvl w:ilvl="0" w:tplc="F6CA4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2C3638"/>
    <w:multiLevelType w:val="hybridMultilevel"/>
    <w:tmpl w:val="9B0EF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E151BA"/>
    <w:multiLevelType w:val="hybridMultilevel"/>
    <w:tmpl w:val="C448791C"/>
    <w:lvl w:ilvl="0" w:tplc="C6BA44A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1527F"/>
    <w:multiLevelType w:val="hybridMultilevel"/>
    <w:tmpl w:val="2DB6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B2840"/>
    <w:multiLevelType w:val="hybridMultilevel"/>
    <w:tmpl w:val="80247708"/>
    <w:lvl w:ilvl="0" w:tplc="00FAC672">
      <w:start w:val="2"/>
      <w:numFmt w:val="decimal"/>
      <w:lvlText w:val="%1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3">
    <w:nsid w:val="50F63051"/>
    <w:multiLevelType w:val="hybridMultilevel"/>
    <w:tmpl w:val="CF1A9B8C"/>
    <w:lvl w:ilvl="0" w:tplc="E1A04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CF35AE"/>
    <w:multiLevelType w:val="hybridMultilevel"/>
    <w:tmpl w:val="3D486666"/>
    <w:lvl w:ilvl="0" w:tplc="F7CC1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4C6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3893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82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A40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40CF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23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223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18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1375890"/>
    <w:multiLevelType w:val="hybridMultilevel"/>
    <w:tmpl w:val="38E8804E"/>
    <w:lvl w:ilvl="0" w:tplc="0CBCEB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97F08B8"/>
    <w:multiLevelType w:val="hybridMultilevel"/>
    <w:tmpl w:val="808621EC"/>
    <w:lvl w:ilvl="0" w:tplc="B7F0E0C4">
      <w:start w:val="8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>
    <w:nsid w:val="7A456D88"/>
    <w:multiLevelType w:val="hybridMultilevel"/>
    <w:tmpl w:val="7758066C"/>
    <w:lvl w:ilvl="0" w:tplc="CDF6EDB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7E1952A1"/>
    <w:multiLevelType w:val="hybridMultilevel"/>
    <w:tmpl w:val="EAFA3664"/>
    <w:lvl w:ilvl="0" w:tplc="46BADDC8">
      <w:start w:val="4"/>
      <w:numFmt w:val="decimal"/>
      <w:lvlText w:val="%1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30"/>
  </w:num>
  <w:num w:numId="2">
    <w:abstractNumId w:val="26"/>
  </w:num>
  <w:num w:numId="3">
    <w:abstractNumId w:val="31"/>
  </w:num>
  <w:num w:numId="4">
    <w:abstractNumId w:val="28"/>
  </w:num>
  <w:num w:numId="5">
    <w:abstractNumId w:val="19"/>
  </w:num>
  <w:num w:numId="6">
    <w:abstractNumId w:val="9"/>
  </w:num>
  <w:num w:numId="7">
    <w:abstractNumId w:val="20"/>
  </w:num>
  <w:num w:numId="8">
    <w:abstractNumId w:val="5"/>
  </w:num>
  <w:num w:numId="9">
    <w:abstractNumId w:val="18"/>
  </w:num>
  <w:num w:numId="10">
    <w:abstractNumId w:val="10"/>
  </w:num>
  <w:num w:numId="11">
    <w:abstractNumId w:val="0"/>
  </w:num>
  <w:num w:numId="12">
    <w:abstractNumId w:val="12"/>
  </w:num>
  <w:num w:numId="13">
    <w:abstractNumId w:val="17"/>
  </w:num>
  <w:num w:numId="14">
    <w:abstractNumId w:val="2"/>
  </w:num>
  <w:num w:numId="15">
    <w:abstractNumId w:val="14"/>
  </w:num>
  <w:num w:numId="16">
    <w:abstractNumId w:val="29"/>
  </w:num>
  <w:num w:numId="17">
    <w:abstractNumId w:val="25"/>
  </w:num>
  <w:num w:numId="18">
    <w:abstractNumId w:val="15"/>
  </w:num>
  <w:num w:numId="19">
    <w:abstractNumId w:val="21"/>
  </w:num>
  <w:num w:numId="20">
    <w:abstractNumId w:val="11"/>
  </w:num>
  <w:num w:numId="21">
    <w:abstractNumId w:val="23"/>
  </w:num>
  <w:num w:numId="22">
    <w:abstractNumId w:val="16"/>
  </w:num>
  <w:num w:numId="23">
    <w:abstractNumId w:val="24"/>
  </w:num>
  <w:num w:numId="24">
    <w:abstractNumId w:val="7"/>
  </w:num>
  <w:num w:numId="25">
    <w:abstractNumId w:val="4"/>
  </w:num>
  <w:num w:numId="26">
    <w:abstractNumId w:val="1"/>
  </w:num>
  <w:num w:numId="27">
    <w:abstractNumId w:val="13"/>
  </w:num>
  <w:num w:numId="28">
    <w:abstractNumId w:val="6"/>
  </w:num>
  <w:num w:numId="29">
    <w:abstractNumId w:val="3"/>
  </w:num>
  <w:num w:numId="30">
    <w:abstractNumId w:val="8"/>
  </w:num>
  <w:num w:numId="31">
    <w:abstractNumId w:val="32"/>
  </w:num>
  <w:num w:numId="32">
    <w:abstractNumId w:val="22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72CB"/>
    <w:rsid w:val="00001EC3"/>
    <w:rsid w:val="00017E7B"/>
    <w:rsid w:val="000264A3"/>
    <w:rsid w:val="00031E24"/>
    <w:rsid w:val="00036E89"/>
    <w:rsid w:val="00037D86"/>
    <w:rsid w:val="00040E0B"/>
    <w:rsid w:val="0004360E"/>
    <w:rsid w:val="00043AB1"/>
    <w:rsid w:val="00047722"/>
    <w:rsid w:val="000535CA"/>
    <w:rsid w:val="00053C1F"/>
    <w:rsid w:val="00066DAC"/>
    <w:rsid w:val="00070A87"/>
    <w:rsid w:val="00081042"/>
    <w:rsid w:val="0008370E"/>
    <w:rsid w:val="00086BEE"/>
    <w:rsid w:val="0008781B"/>
    <w:rsid w:val="0009351A"/>
    <w:rsid w:val="00093B6D"/>
    <w:rsid w:val="00094153"/>
    <w:rsid w:val="000A1C6F"/>
    <w:rsid w:val="000A465F"/>
    <w:rsid w:val="000A54F6"/>
    <w:rsid w:val="000A641D"/>
    <w:rsid w:val="000A7130"/>
    <w:rsid w:val="000B3AAE"/>
    <w:rsid w:val="000B4923"/>
    <w:rsid w:val="000B4EF1"/>
    <w:rsid w:val="000B57CF"/>
    <w:rsid w:val="000C2D33"/>
    <w:rsid w:val="000C58D8"/>
    <w:rsid w:val="000C6463"/>
    <w:rsid w:val="000D6548"/>
    <w:rsid w:val="000D6D5B"/>
    <w:rsid w:val="000E5AF6"/>
    <w:rsid w:val="000F3A6E"/>
    <w:rsid w:val="0010031B"/>
    <w:rsid w:val="0010400E"/>
    <w:rsid w:val="00105337"/>
    <w:rsid w:val="001055C5"/>
    <w:rsid w:val="00122998"/>
    <w:rsid w:val="00124B53"/>
    <w:rsid w:val="0013796C"/>
    <w:rsid w:val="0014450E"/>
    <w:rsid w:val="00145A4F"/>
    <w:rsid w:val="00145F96"/>
    <w:rsid w:val="00151F51"/>
    <w:rsid w:val="00152B81"/>
    <w:rsid w:val="001616A9"/>
    <w:rsid w:val="0017201B"/>
    <w:rsid w:val="001759AB"/>
    <w:rsid w:val="00177A7A"/>
    <w:rsid w:val="00182476"/>
    <w:rsid w:val="001832AA"/>
    <w:rsid w:val="00183822"/>
    <w:rsid w:val="00184104"/>
    <w:rsid w:val="00187CAC"/>
    <w:rsid w:val="001903D7"/>
    <w:rsid w:val="00197F2B"/>
    <w:rsid w:val="001A16B7"/>
    <w:rsid w:val="001A293F"/>
    <w:rsid w:val="001A5CF1"/>
    <w:rsid w:val="001A66D0"/>
    <w:rsid w:val="001B594A"/>
    <w:rsid w:val="001B6E31"/>
    <w:rsid w:val="001C1FB5"/>
    <w:rsid w:val="001C7967"/>
    <w:rsid w:val="001D06A3"/>
    <w:rsid w:val="001D7D70"/>
    <w:rsid w:val="001E0FC4"/>
    <w:rsid w:val="001E1D1F"/>
    <w:rsid w:val="001E68DD"/>
    <w:rsid w:val="001E6D3D"/>
    <w:rsid w:val="001E6DE8"/>
    <w:rsid w:val="001F359F"/>
    <w:rsid w:val="00200721"/>
    <w:rsid w:val="00201C79"/>
    <w:rsid w:val="002046C0"/>
    <w:rsid w:val="00211B75"/>
    <w:rsid w:val="002128BA"/>
    <w:rsid w:val="00224DE7"/>
    <w:rsid w:val="002260E9"/>
    <w:rsid w:val="002270BA"/>
    <w:rsid w:val="002278B7"/>
    <w:rsid w:val="00232DF9"/>
    <w:rsid w:val="00240AE1"/>
    <w:rsid w:val="002519F2"/>
    <w:rsid w:val="0025542E"/>
    <w:rsid w:val="002659F1"/>
    <w:rsid w:val="002827F8"/>
    <w:rsid w:val="00283FC5"/>
    <w:rsid w:val="002840E5"/>
    <w:rsid w:val="00284661"/>
    <w:rsid w:val="00286973"/>
    <w:rsid w:val="00287351"/>
    <w:rsid w:val="002966FC"/>
    <w:rsid w:val="002978D8"/>
    <w:rsid w:val="002A148C"/>
    <w:rsid w:val="002A2679"/>
    <w:rsid w:val="002A45F5"/>
    <w:rsid w:val="002A6486"/>
    <w:rsid w:val="002B3D6E"/>
    <w:rsid w:val="002B7F2E"/>
    <w:rsid w:val="002C0916"/>
    <w:rsid w:val="002C67B9"/>
    <w:rsid w:val="002D4117"/>
    <w:rsid w:val="002D69A9"/>
    <w:rsid w:val="002E2B89"/>
    <w:rsid w:val="002E6D63"/>
    <w:rsid w:val="002E7516"/>
    <w:rsid w:val="003031AF"/>
    <w:rsid w:val="003046BE"/>
    <w:rsid w:val="00304FA8"/>
    <w:rsid w:val="00306FE9"/>
    <w:rsid w:val="00312690"/>
    <w:rsid w:val="00316CA5"/>
    <w:rsid w:val="00330068"/>
    <w:rsid w:val="00332D70"/>
    <w:rsid w:val="00333E86"/>
    <w:rsid w:val="00336219"/>
    <w:rsid w:val="00336A1C"/>
    <w:rsid w:val="003423F3"/>
    <w:rsid w:val="00343A7C"/>
    <w:rsid w:val="00350733"/>
    <w:rsid w:val="00367B95"/>
    <w:rsid w:val="00377428"/>
    <w:rsid w:val="00377F49"/>
    <w:rsid w:val="00386A67"/>
    <w:rsid w:val="00386FEF"/>
    <w:rsid w:val="00393BFC"/>
    <w:rsid w:val="0039458E"/>
    <w:rsid w:val="0039692A"/>
    <w:rsid w:val="003A2176"/>
    <w:rsid w:val="003A7A79"/>
    <w:rsid w:val="003B4F70"/>
    <w:rsid w:val="003B7BE6"/>
    <w:rsid w:val="003C61A3"/>
    <w:rsid w:val="003C7A09"/>
    <w:rsid w:val="003D266C"/>
    <w:rsid w:val="003D355C"/>
    <w:rsid w:val="003D3DD3"/>
    <w:rsid w:val="003D6BA5"/>
    <w:rsid w:val="003E088A"/>
    <w:rsid w:val="003E49BD"/>
    <w:rsid w:val="003E6C14"/>
    <w:rsid w:val="003F7136"/>
    <w:rsid w:val="004000E2"/>
    <w:rsid w:val="0040088A"/>
    <w:rsid w:val="0040190E"/>
    <w:rsid w:val="004066CC"/>
    <w:rsid w:val="00407484"/>
    <w:rsid w:val="0041685F"/>
    <w:rsid w:val="004260B4"/>
    <w:rsid w:val="00434979"/>
    <w:rsid w:val="00442596"/>
    <w:rsid w:val="0044289B"/>
    <w:rsid w:val="0044549D"/>
    <w:rsid w:val="004527DC"/>
    <w:rsid w:val="00453D25"/>
    <w:rsid w:val="00454563"/>
    <w:rsid w:val="00463338"/>
    <w:rsid w:val="004756DC"/>
    <w:rsid w:val="00484D35"/>
    <w:rsid w:val="00487028"/>
    <w:rsid w:val="00487180"/>
    <w:rsid w:val="00495020"/>
    <w:rsid w:val="004A0CDE"/>
    <w:rsid w:val="004A339A"/>
    <w:rsid w:val="004A6C28"/>
    <w:rsid w:val="004A70A5"/>
    <w:rsid w:val="004A735B"/>
    <w:rsid w:val="004B0080"/>
    <w:rsid w:val="004B0B6F"/>
    <w:rsid w:val="004B467A"/>
    <w:rsid w:val="004B797D"/>
    <w:rsid w:val="004C1109"/>
    <w:rsid w:val="004C3820"/>
    <w:rsid w:val="004C590F"/>
    <w:rsid w:val="004D5929"/>
    <w:rsid w:val="004F1804"/>
    <w:rsid w:val="00515B34"/>
    <w:rsid w:val="00515EB5"/>
    <w:rsid w:val="00523C68"/>
    <w:rsid w:val="00527948"/>
    <w:rsid w:val="00531102"/>
    <w:rsid w:val="00532172"/>
    <w:rsid w:val="00532B99"/>
    <w:rsid w:val="00535A26"/>
    <w:rsid w:val="0053653A"/>
    <w:rsid w:val="0054322F"/>
    <w:rsid w:val="00544E64"/>
    <w:rsid w:val="00551A7D"/>
    <w:rsid w:val="00552F2D"/>
    <w:rsid w:val="00562F5A"/>
    <w:rsid w:val="005637AF"/>
    <w:rsid w:val="0057251F"/>
    <w:rsid w:val="00573D6C"/>
    <w:rsid w:val="00573FD8"/>
    <w:rsid w:val="00577936"/>
    <w:rsid w:val="00580707"/>
    <w:rsid w:val="0058132E"/>
    <w:rsid w:val="0058548E"/>
    <w:rsid w:val="00593F53"/>
    <w:rsid w:val="005B7424"/>
    <w:rsid w:val="005B75DF"/>
    <w:rsid w:val="005C119C"/>
    <w:rsid w:val="005C2A9C"/>
    <w:rsid w:val="005C3C6C"/>
    <w:rsid w:val="005D1A08"/>
    <w:rsid w:val="005D4439"/>
    <w:rsid w:val="005D5D17"/>
    <w:rsid w:val="005E0AE4"/>
    <w:rsid w:val="005E0E78"/>
    <w:rsid w:val="005E3304"/>
    <w:rsid w:val="005E46FB"/>
    <w:rsid w:val="005E4DF2"/>
    <w:rsid w:val="005E7861"/>
    <w:rsid w:val="005F22CE"/>
    <w:rsid w:val="005F2A5A"/>
    <w:rsid w:val="005F6696"/>
    <w:rsid w:val="00600857"/>
    <w:rsid w:val="0060466D"/>
    <w:rsid w:val="00623770"/>
    <w:rsid w:val="006278D0"/>
    <w:rsid w:val="00635681"/>
    <w:rsid w:val="0064466A"/>
    <w:rsid w:val="00645AC7"/>
    <w:rsid w:val="00653E2E"/>
    <w:rsid w:val="00661195"/>
    <w:rsid w:val="006829B7"/>
    <w:rsid w:val="0068705B"/>
    <w:rsid w:val="00690FDC"/>
    <w:rsid w:val="00695A7E"/>
    <w:rsid w:val="006A7371"/>
    <w:rsid w:val="006C1F0F"/>
    <w:rsid w:val="006C265B"/>
    <w:rsid w:val="006D2D99"/>
    <w:rsid w:val="006D366C"/>
    <w:rsid w:val="006D5845"/>
    <w:rsid w:val="006E486F"/>
    <w:rsid w:val="006E531F"/>
    <w:rsid w:val="006E733E"/>
    <w:rsid w:val="006F2D51"/>
    <w:rsid w:val="006F63E3"/>
    <w:rsid w:val="006F761A"/>
    <w:rsid w:val="00703EBE"/>
    <w:rsid w:val="00706DEC"/>
    <w:rsid w:val="007116D0"/>
    <w:rsid w:val="00715253"/>
    <w:rsid w:val="00716710"/>
    <w:rsid w:val="00731327"/>
    <w:rsid w:val="00733AB3"/>
    <w:rsid w:val="00734AFC"/>
    <w:rsid w:val="00736B9C"/>
    <w:rsid w:val="0074070A"/>
    <w:rsid w:val="00740C57"/>
    <w:rsid w:val="00744D5B"/>
    <w:rsid w:val="00745915"/>
    <w:rsid w:val="00745CA4"/>
    <w:rsid w:val="007505FC"/>
    <w:rsid w:val="007545C8"/>
    <w:rsid w:val="00755E79"/>
    <w:rsid w:val="00762D2A"/>
    <w:rsid w:val="00764703"/>
    <w:rsid w:val="007719E7"/>
    <w:rsid w:val="00772B73"/>
    <w:rsid w:val="00782010"/>
    <w:rsid w:val="0078487B"/>
    <w:rsid w:val="00790DD1"/>
    <w:rsid w:val="00794118"/>
    <w:rsid w:val="00796995"/>
    <w:rsid w:val="007A56F3"/>
    <w:rsid w:val="007A6153"/>
    <w:rsid w:val="007B21FF"/>
    <w:rsid w:val="007B3EEF"/>
    <w:rsid w:val="007B6541"/>
    <w:rsid w:val="007C79C0"/>
    <w:rsid w:val="007D3919"/>
    <w:rsid w:val="007D465F"/>
    <w:rsid w:val="007D79BA"/>
    <w:rsid w:val="007E7E24"/>
    <w:rsid w:val="007F3FAB"/>
    <w:rsid w:val="007F560C"/>
    <w:rsid w:val="007F56AF"/>
    <w:rsid w:val="007F638E"/>
    <w:rsid w:val="00811F79"/>
    <w:rsid w:val="008145E3"/>
    <w:rsid w:val="008145EA"/>
    <w:rsid w:val="0081595C"/>
    <w:rsid w:val="008224E5"/>
    <w:rsid w:val="00827F1A"/>
    <w:rsid w:val="008339E0"/>
    <w:rsid w:val="00837321"/>
    <w:rsid w:val="008428B5"/>
    <w:rsid w:val="00850205"/>
    <w:rsid w:val="00853A85"/>
    <w:rsid w:val="00855115"/>
    <w:rsid w:val="00857E09"/>
    <w:rsid w:val="00861121"/>
    <w:rsid w:val="00864751"/>
    <w:rsid w:val="00870C17"/>
    <w:rsid w:val="008737A9"/>
    <w:rsid w:val="00874410"/>
    <w:rsid w:val="008769B0"/>
    <w:rsid w:val="008824B3"/>
    <w:rsid w:val="00891502"/>
    <w:rsid w:val="008933BE"/>
    <w:rsid w:val="00893687"/>
    <w:rsid w:val="008950D4"/>
    <w:rsid w:val="008960A4"/>
    <w:rsid w:val="008A0B90"/>
    <w:rsid w:val="008A3A86"/>
    <w:rsid w:val="008A467F"/>
    <w:rsid w:val="008A7B4F"/>
    <w:rsid w:val="008B2821"/>
    <w:rsid w:val="008B2B66"/>
    <w:rsid w:val="008B4029"/>
    <w:rsid w:val="008B53E2"/>
    <w:rsid w:val="008B7248"/>
    <w:rsid w:val="008C21E5"/>
    <w:rsid w:val="008D0B05"/>
    <w:rsid w:val="008E2123"/>
    <w:rsid w:val="008E24B0"/>
    <w:rsid w:val="008E3958"/>
    <w:rsid w:val="008E39F5"/>
    <w:rsid w:val="008E6048"/>
    <w:rsid w:val="008F3026"/>
    <w:rsid w:val="008F7668"/>
    <w:rsid w:val="00900144"/>
    <w:rsid w:val="00901514"/>
    <w:rsid w:val="00906165"/>
    <w:rsid w:val="00915534"/>
    <w:rsid w:val="0091667E"/>
    <w:rsid w:val="00922F3F"/>
    <w:rsid w:val="00924F4E"/>
    <w:rsid w:val="00931454"/>
    <w:rsid w:val="00931A82"/>
    <w:rsid w:val="00934042"/>
    <w:rsid w:val="00935436"/>
    <w:rsid w:val="00942868"/>
    <w:rsid w:val="00942972"/>
    <w:rsid w:val="00947A1B"/>
    <w:rsid w:val="0095124A"/>
    <w:rsid w:val="00951DE6"/>
    <w:rsid w:val="0095774A"/>
    <w:rsid w:val="00957AD0"/>
    <w:rsid w:val="0096180F"/>
    <w:rsid w:val="00965418"/>
    <w:rsid w:val="00967166"/>
    <w:rsid w:val="0096770A"/>
    <w:rsid w:val="00970133"/>
    <w:rsid w:val="0097322A"/>
    <w:rsid w:val="009736A2"/>
    <w:rsid w:val="00987302"/>
    <w:rsid w:val="00990829"/>
    <w:rsid w:val="009930A8"/>
    <w:rsid w:val="009A00EE"/>
    <w:rsid w:val="009A25BB"/>
    <w:rsid w:val="009A3FD2"/>
    <w:rsid w:val="009A6AB3"/>
    <w:rsid w:val="009B64A5"/>
    <w:rsid w:val="009C16D3"/>
    <w:rsid w:val="009C5B0C"/>
    <w:rsid w:val="009D18BF"/>
    <w:rsid w:val="009D7191"/>
    <w:rsid w:val="009E36F9"/>
    <w:rsid w:val="009E3DC4"/>
    <w:rsid w:val="009F27CF"/>
    <w:rsid w:val="009F36A1"/>
    <w:rsid w:val="009F64FB"/>
    <w:rsid w:val="00A12BB5"/>
    <w:rsid w:val="00A257CB"/>
    <w:rsid w:val="00A27239"/>
    <w:rsid w:val="00A32543"/>
    <w:rsid w:val="00A35598"/>
    <w:rsid w:val="00A36DA1"/>
    <w:rsid w:val="00A37948"/>
    <w:rsid w:val="00A544E3"/>
    <w:rsid w:val="00A55BD0"/>
    <w:rsid w:val="00A604C3"/>
    <w:rsid w:val="00A63D05"/>
    <w:rsid w:val="00A65919"/>
    <w:rsid w:val="00A719DE"/>
    <w:rsid w:val="00A71AB9"/>
    <w:rsid w:val="00A72EEB"/>
    <w:rsid w:val="00A765A0"/>
    <w:rsid w:val="00A85AE2"/>
    <w:rsid w:val="00AA00F5"/>
    <w:rsid w:val="00AA2F43"/>
    <w:rsid w:val="00AA46CD"/>
    <w:rsid w:val="00AA629A"/>
    <w:rsid w:val="00AB311D"/>
    <w:rsid w:val="00AC0A4E"/>
    <w:rsid w:val="00AC38DC"/>
    <w:rsid w:val="00AC41E5"/>
    <w:rsid w:val="00AC4F30"/>
    <w:rsid w:val="00AC70A0"/>
    <w:rsid w:val="00AD10C0"/>
    <w:rsid w:val="00AD1C05"/>
    <w:rsid w:val="00AD4D5F"/>
    <w:rsid w:val="00AD61E7"/>
    <w:rsid w:val="00AD7D84"/>
    <w:rsid w:val="00AE417B"/>
    <w:rsid w:val="00AE4725"/>
    <w:rsid w:val="00AE4A09"/>
    <w:rsid w:val="00AE5B55"/>
    <w:rsid w:val="00AE66F7"/>
    <w:rsid w:val="00AE7C4A"/>
    <w:rsid w:val="00B034C9"/>
    <w:rsid w:val="00B04B04"/>
    <w:rsid w:val="00B224AC"/>
    <w:rsid w:val="00B22539"/>
    <w:rsid w:val="00B24D71"/>
    <w:rsid w:val="00B25B98"/>
    <w:rsid w:val="00B32861"/>
    <w:rsid w:val="00B40808"/>
    <w:rsid w:val="00B46572"/>
    <w:rsid w:val="00B5225E"/>
    <w:rsid w:val="00B53865"/>
    <w:rsid w:val="00B607BF"/>
    <w:rsid w:val="00B720D7"/>
    <w:rsid w:val="00B77A9A"/>
    <w:rsid w:val="00B808D2"/>
    <w:rsid w:val="00B83237"/>
    <w:rsid w:val="00B852BC"/>
    <w:rsid w:val="00B87A4E"/>
    <w:rsid w:val="00B91DB2"/>
    <w:rsid w:val="00B91F17"/>
    <w:rsid w:val="00BA232F"/>
    <w:rsid w:val="00BA70F0"/>
    <w:rsid w:val="00BB36F5"/>
    <w:rsid w:val="00BC238A"/>
    <w:rsid w:val="00BD3D90"/>
    <w:rsid w:val="00BD61B5"/>
    <w:rsid w:val="00BE0931"/>
    <w:rsid w:val="00C14888"/>
    <w:rsid w:val="00C14AAE"/>
    <w:rsid w:val="00C30263"/>
    <w:rsid w:val="00C31537"/>
    <w:rsid w:val="00C3268B"/>
    <w:rsid w:val="00C34CB4"/>
    <w:rsid w:val="00C443D8"/>
    <w:rsid w:val="00C469EA"/>
    <w:rsid w:val="00C5225F"/>
    <w:rsid w:val="00C66CE3"/>
    <w:rsid w:val="00C67721"/>
    <w:rsid w:val="00C703A0"/>
    <w:rsid w:val="00C730D6"/>
    <w:rsid w:val="00C827C7"/>
    <w:rsid w:val="00C85AC5"/>
    <w:rsid w:val="00C9548F"/>
    <w:rsid w:val="00C97042"/>
    <w:rsid w:val="00CA488B"/>
    <w:rsid w:val="00CA5BF1"/>
    <w:rsid w:val="00CB0CBF"/>
    <w:rsid w:val="00CC1EF4"/>
    <w:rsid w:val="00CC5286"/>
    <w:rsid w:val="00CC68AB"/>
    <w:rsid w:val="00CD6746"/>
    <w:rsid w:val="00CE0632"/>
    <w:rsid w:val="00CE25B8"/>
    <w:rsid w:val="00CE2BF6"/>
    <w:rsid w:val="00CE6164"/>
    <w:rsid w:val="00D013D0"/>
    <w:rsid w:val="00D02B64"/>
    <w:rsid w:val="00D1176A"/>
    <w:rsid w:val="00D11D79"/>
    <w:rsid w:val="00D13F9C"/>
    <w:rsid w:val="00D23E4B"/>
    <w:rsid w:val="00D31220"/>
    <w:rsid w:val="00D40153"/>
    <w:rsid w:val="00D40487"/>
    <w:rsid w:val="00D415F9"/>
    <w:rsid w:val="00D42BA7"/>
    <w:rsid w:val="00D53CD7"/>
    <w:rsid w:val="00D54E39"/>
    <w:rsid w:val="00D611A9"/>
    <w:rsid w:val="00D622B3"/>
    <w:rsid w:val="00D7508F"/>
    <w:rsid w:val="00D75893"/>
    <w:rsid w:val="00D77215"/>
    <w:rsid w:val="00D91E1A"/>
    <w:rsid w:val="00D93844"/>
    <w:rsid w:val="00D9480D"/>
    <w:rsid w:val="00DA5144"/>
    <w:rsid w:val="00DA6DBC"/>
    <w:rsid w:val="00DA6ECC"/>
    <w:rsid w:val="00DB2E09"/>
    <w:rsid w:val="00DB5437"/>
    <w:rsid w:val="00DB6140"/>
    <w:rsid w:val="00DB74DE"/>
    <w:rsid w:val="00DB75E5"/>
    <w:rsid w:val="00DC05DF"/>
    <w:rsid w:val="00DD3BD0"/>
    <w:rsid w:val="00DD47BC"/>
    <w:rsid w:val="00DD5DB0"/>
    <w:rsid w:val="00E111FF"/>
    <w:rsid w:val="00E113F4"/>
    <w:rsid w:val="00E11FF2"/>
    <w:rsid w:val="00E128AD"/>
    <w:rsid w:val="00E14C7F"/>
    <w:rsid w:val="00E2465C"/>
    <w:rsid w:val="00E252A4"/>
    <w:rsid w:val="00E31A65"/>
    <w:rsid w:val="00E400E0"/>
    <w:rsid w:val="00E44789"/>
    <w:rsid w:val="00E45B85"/>
    <w:rsid w:val="00E63244"/>
    <w:rsid w:val="00E658CB"/>
    <w:rsid w:val="00E67BFD"/>
    <w:rsid w:val="00E7090F"/>
    <w:rsid w:val="00E71AA8"/>
    <w:rsid w:val="00E7245F"/>
    <w:rsid w:val="00E72A14"/>
    <w:rsid w:val="00E72FEE"/>
    <w:rsid w:val="00E7689E"/>
    <w:rsid w:val="00E76CE4"/>
    <w:rsid w:val="00E8219B"/>
    <w:rsid w:val="00E822F7"/>
    <w:rsid w:val="00E82904"/>
    <w:rsid w:val="00E85969"/>
    <w:rsid w:val="00E93D4B"/>
    <w:rsid w:val="00E96E16"/>
    <w:rsid w:val="00EA0EEC"/>
    <w:rsid w:val="00EA3805"/>
    <w:rsid w:val="00EA6A57"/>
    <w:rsid w:val="00EA736B"/>
    <w:rsid w:val="00EB0725"/>
    <w:rsid w:val="00EB6204"/>
    <w:rsid w:val="00EB78A5"/>
    <w:rsid w:val="00EC252B"/>
    <w:rsid w:val="00EC2E6A"/>
    <w:rsid w:val="00EC4564"/>
    <w:rsid w:val="00EC48E0"/>
    <w:rsid w:val="00EC6E9D"/>
    <w:rsid w:val="00EC738B"/>
    <w:rsid w:val="00ED16C3"/>
    <w:rsid w:val="00ED40C8"/>
    <w:rsid w:val="00EE224F"/>
    <w:rsid w:val="00EE481C"/>
    <w:rsid w:val="00EE6311"/>
    <w:rsid w:val="00EE6A4A"/>
    <w:rsid w:val="00EF11FE"/>
    <w:rsid w:val="00EF612A"/>
    <w:rsid w:val="00F077F5"/>
    <w:rsid w:val="00F13F5F"/>
    <w:rsid w:val="00F25358"/>
    <w:rsid w:val="00F25ED9"/>
    <w:rsid w:val="00F26520"/>
    <w:rsid w:val="00F267C2"/>
    <w:rsid w:val="00F301D5"/>
    <w:rsid w:val="00F3142B"/>
    <w:rsid w:val="00F32E02"/>
    <w:rsid w:val="00F33B73"/>
    <w:rsid w:val="00F40F97"/>
    <w:rsid w:val="00F456B6"/>
    <w:rsid w:val="00F514BA"/>
    <w:rsid w:val="00F52C48"/>
    <w:rsid w:val="00F5792A"/>
    <w:rsid w:val="00F81374"/>
    <w:rsid w:val="00F913A7"/>
    <w:rsid w:val="00F926EF"/>
    <w:rsid w:val="00F9444A"/>
    <w:rsid w:val="00F94C1E"/>
    <w:rsid w:val="00FA1AC5"/>
    <w:rsid w:val="00FA67EB"/>
    <w:rsid w:val="00FC6117"/>
    <w:rsid w:val="00FD2D83"/>
    <w:rsid w:val="00FD483E"/>
    <w:rsid w:val="00FD5791"/>
    <w:rsid w:val="00FE570E"/>
    <w:rsid w:val="00FF0DD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FC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0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D4DDC5450303F3B4FAE99D198FEBBF16DF7C62021A95B91DED1E05C98BB6C3EB55C103D38DD817r5c3M" TargetMode="External"/><Relationship Id="rId18" Type="http://schemas.openxmlformats.org/officeDocument/2006/relationships/image" Target="media/image5.wmf"/><Relationship Id="rId26" Type="http://schemas.openxmlformats.org/officeDocument/2006/relationships/hyperlink" Target="consultantplus://offline/ref=B1D4DDC5450303F3B4FAE99D198FEBBF16DB7B64051595B91DED1E05C9r8cBM" TargetMode="External"/><Relationship Id="rId39" Type="http://schemas.openxmlformats.org/officeDocument/2006/relationships/hyperlink" Target="garantf1://27214081.8/" TargetMode="Externa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hyperlink" Target="consultantplus://offline/ref=B1D4DDC5450303F3B4FAE99D198FEBBF16DB7B64051595B91DED1E05C9r8cBM" TargetMode="External"/><Relationship Id="rId42" Type="http://schemas.openxmlformats.org/officeDocument/2006/relationships/hyperlink" Target="consultantplus://offline/ref=B1D4DDC5450303F3B4FAE99D198FEBBF16DD7062021D95B91DED1E05C9r8cBM" TargetMode="External"/><Relationship Id="rId47" Type="http://schemas.openxmlformats.org/officeDocument/2006/relationships/header" Target="header2.xml"/><Relationship Id="rId50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D4DDC5450303F3B4FAE99D198FEBBF16DD7062021D95B91DED1E05C9r8cBM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2.wmf"/><Relationship Id="rId33" Type="http://schemas.openxmlformats.org/officeDocument/2006/relationships/hyperlink" Target="consultantplus://offline/ref=B1D4DDC5450303F3B4FAF7900FE3B5BB11D5276C00149EEE40B245589E82BC94rAcCM" TargetMode="External"/><Relationship Id="rId38" Type="http://schemas.openxmlformats.org/officeDocument/2006/relationships/hyperlink" Target="garantf1://27214081.6/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29" Type="http://schemas.openxmlformats.org/officeDocument/2006/relationships/hyperlink" Target="consultantplus://offline/ref=B1D4DDC5450303F3B4FAF7900FE3B5BB11D5276C00149EEE40B245589E82BC94rAcCM" TargetMode="External"/><Relationship Id="rId41" Type="http://schemas.openxmlformats.org/officeDocument/2006/relationships/hyperlink" Target="consultantplus://offline/ref=B1D4DDC5450303F3B4FAE99D198FEBBF16DB7B64051595B91DED1E05C9r8cB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D4DDC5450303F3B4FAE99D198FEBBF16DF7968021A95B91DED1E05C9r8cBM" TargetMode="External"/><Relationship Id="rId24" Type="http://schemas.openxmlformats.org/officeDocument/2006/relationships/image" Target="media/image11.wmf"/><Relationship Id="rId32" Type="http://schemas.openxmlformats.org/officeDocument/2006/relationships/hyperlink" Target="consultantplus://offline/ref=B1D4DDC5450303F3B4FAE99D198FEBBF16DD7062021D95B91DED1E05C9r8cBM" TargetMode="External"/><Relationship Id="rId37" Type="http://schemas.openxmlformats.org/officeDocument/2006/relationships/hyperlink" Target="consultantplus://offline/ref=B1D4DDC5450303F3B4FAF7900FE3B5BB11D5276C00149EEE40B245589E82BC94rAcCM" TargetMode="External"/><Relationship Id="rId40" Type="http://schemas.openxmlformats.org/officeDocument/2006/relationships/hyperlink" Target="file:///C:\Users\&#1051;&#1077;&#1085;&#1072;\Desktop\&#1087;&#1088;&#1086;&#1075;&#1088;&#1072;&#1084;&#1084;&#1072;%20&#1082;&#1091;&#1083;&#1100;&#1090;&#1091;&#1088;&#1072;\-content-4927-&#1074;&#1072;&#1088;&#1080;&#1072;&#1085;&#1090;%20&#1043;&#1055;%20&#1089;%20&#1080;&#1079;&#1084;&#1077;&#1085;&#1077;&#1085;&#1080;&#1103;&#1084;&#1080;%20&#1086;&#1090;%2016.07.2013.doc" TargetMode="External"/><Relationship Id="rId45" Type="http://schemas.openxmlformats.org/officeDocument/2006/relationships/header" Target="header1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27214081.8/" TargetMode="External"/><Relationship Id="rId23" Type="http://schemas.openxmlformats.org/officeDocument/2006/relationships/image" Target="media/image10.wmf"/><Relationship Id="rId28" Type="http://schemas.openxmlformats.org/officeDocument/2006/relationships/hyperlink" Target="consultantplus://offline/ref=B1D4DDC5450303F3B4FAE99D198FEBBF16DB7B64051595B91DED1E05C9r8cBM" TargetMode="External"/><Relationship Id="rId36" Type="http://schemas.openxmlformats.org/officeDocument/2006/relationships/hyperlink" Target="consultantplus://offline/ref=B1D4DDC5450303F3B4FAE99D198FEBBF16DD7062021D95B91DED1E05C9r8cBM" TargetMode="External"/><Relationship Id="rId49" Type="http://schemas.openxmlformats.org/officeDocument/2006/relationships/footer" Target="footer3.xml"/><Relationship Id="rId10" Type="http://schemas.openxmlformats.org/officeDocument/2006/relationships/hyperlink" Target="consultantplus://offline/ref=B1D4DDC5450303F3B4FAF7900FE3B5BB11D5276C00149EEE40B245589E82BC94rAcCM" TargetMode="External"/><Relationship Id="rId19" Type="http://schemas.openxmlformats.org/officeDocument/2006/relationships/image" Target="media/image6.wmf"/><Relationship Id="rId31" Type="http://schemas.openxmlformats.org/officeDocument/2006/relationships/hyperlink" Target="consultantplus://offline/ref=B1D4DDC5450303F3B4FAE99D198FEBBF16DF7968021A95B91DED1E05C9r8cBM" TargetMode="External"/><Relationship Id="rId44" Type="http://schemas.openxmlformats.org/officeDocument/2006/relationships/footer" Target="footer1.xml"/><Relationship Id="rId52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D4DDC5450303F3B4FAE99D198FEBBF16DB7B64051595B91DED1E05C9r8cBM" TargetMode="External"/><Relationship Id="rId14" Type="http://schemas.openxmlformats.org/officeDocument/2006/relationships/hyperlink" Target="garantf1://27214081.6/" TargetMode="External"/><Relationship Id="rId22" Type="http://schemas.openxmlformats.org/officeDocument/2006/relationships/image" Target="media/image9.wmf"/><Relationship Id="rId27" Type="http://schemas.openxmlformats.org/officeDocument/2006/relationships/hyperlink" Target="consultantplus://offline/ref=B1D4DDC5450303F3B4FAF7900FE3B5BB11D5276C00149EEE40B245589E82BC94rAcCM" TargetMode="External"/><Relationship Id="rId30" Type="http://schemas.openxmlformats.org/officeDocument/2006/relationships/hyperlink" Target="consultantplus://offline/ref=B1D4DDC5450303F3B4FAE99D198FEBBF16DB7B64051595B91DED1E05C9r8cBM" TargetMode="External"/><Relationship Id="rId35" Type="http://schemas.openxmlformats.org/officeDocument/2006/relationships/hyperlink" Target="consultantplus://offline/ref=B1D4DDC5450303F3B4FAE99D198FEBBF16DF7C62021A95B91DED1E05C98BB6C3EB55C103D38DD817r5c3M" TargetMode="External"/><Relationship Id="rId43" Type="http://schemas.openxmlformats.org/officeDocument/2006/relationships/hyperlink" Target="consultantplus://offline/ref=B1D4DDC5450303F3B4FAF7900FE3B5BB11D5276C00149EEE40B245589E82BC94rAcCM" TargetMode="External"/><Relationship Id="rId48" Type="http://schemas.openxmlformats.org/officeDocument/2006/relationships/header" Target="header3.xml"/><Relationship Id="rId8" Type="http://schemas.openxmlformats.org/officeDocument/2006/relationships/image" Target="media/image2.jpeg"/><Relationship Id="rId51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47A85-4E00-45ED-919D-1E8B9BF6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53</Pages>
  <Words>20772</Words>
  <Characters>118406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30</cp:revision>
  <cp:lastPrinted>2017-06-28T09:56:00Z</cp:lastPrinted>
  <dcterms:created xsi:type="dcterms:W3CDTF">2017-06-27T08:25:00Z</dcterms:created>
  <dcterms:modified xsi:type="dcterms:W3CDTF">2017-11-02T07:59:00Z</dcterms:modified>
</cp:coreProperties>
</file>