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AF6" w:rsidRDefault="004E712F" w:rsidP="00944AF6">
      <w:pPr>
        <w:widowControl w:val="0"/>
        <w:autoSpaceDE w:val="0"/>
        <w:autoSpaceDN w:val="0"/>
        <w:adjustRightInd w:val="0"/>
        <w:outlineLvl w:val="0"/>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3543300</wp:posOffset>
                </wp:positionH>
                <wp:positionV relativeFrom="paragraph">
                  <wp:posOffset>309245</wp:posOffset>
                </wp:positionV>
                <wp:extent cx="2606040" cy="752475"/>
                <wp:effectExtent l="0" t="0" r="2286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752475"/>
                        </a:xfrm>
                        <a:prstGeom prst="rect">
                          <a:avLst/>
                        </a:prstGeom>
                        <a:solidFill>
                          <a:srgbClr val="FFFFFF"/>
                        </a:solidFill>
                        <a:ln w="9525">
                          <a:solidFill>
                            <a:srgbClr val="FFFFFF"/>
                          </a:solidFill>
                          <a:miter lim="800000"/>
                          <a:headEnd/>
                          <a:tailEnd/>
                        </a:ln>
                      </wps:spPr>
                      <wps:txbx>
                        <w:txbxContent>
                          <w:p w:rsidR="009166AF" w:rsidRPr="00CC2E95" w:rsidRDefault="009166AF" w:rsidP="00944AF6">
                            <w:pPr>
                              <w:jc w:val="center"/>
                              <w:rPr>
                                <w:rFonts w:ascii="Times New Roman" w:hAnsi="Times New Roman" w:cs="Times New Roman"/>
                                <w:sz w:val="24"/>
                                <w:szCs w:val="24"/>
                              </w:rPr>
                            </w:pPr>
                            <w:r w:rsidRPr="00CC2E95">
                              <w:rPr>
                                <w:rFonts w:ascii="Times New Roman" w:hAnsi="Times New Roman" w:cs="Times New Roman"/>
                                <w:bCs/>
                                <w:sz w:val="24"/>
                                <w:szCs w:val="24"/>
                              </w:rPr>
                              <w:t xml:space="preserve">АДМИНИСТРАЦИЯ </w:t>
                            </w:r>
                            <w:r w:rsidRPr="00CC2E95">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CC2E95">
                              <w:rPr>
                                <w:rFonts w:ascii="Times New Roman" w:hAnsi="Times New Roman" w:cs="Times New Roman"/>
                                <w:bCs/>
                                <w:sz w:val="24"/>
                                <w:szCs w:val="24"/>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79pt;margin-top:24.35pt;width:205.2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aVMgIAAFAEAAAOAAAAZHJzL2Uyb0RvYy54bWysVF1u2zAMfh+wOwh6X+y4+WmNOEWXLsOA&#10;7gfodgBFlm1hsqhJSuzsMj3FngbsDDnSKDlNs+2tmB8EUqQ+kh9JL677VpGdsE6CLuh4lFIiNIdS&#10;6rqgXz6vX11S4jzTJVOgRUH3wtHr5csXi87kIoMGVCksQRDt8s4UtPHe5EnieCNa5kZghEZjBbZl&#10;HlVbJ6VlHaK3KsnSdJZ0YEtjgQvn8PZ2MNJlxK8qwf3HqnLCE1VQzM3H08ZzE85kuWB5bZlpJD+m&#10;wZ6RRcukxqAnqFvmGdla+Q9UK7kFB5UfcWgTqCrJRawBqxmnf1Vz3zAjYi1IjjMnmtz/g+Ufdp8s&#10;kWVBLyjRrMUWHR4Ovw4/Dz/IRWCnMy5Hp3uDbr5/DT12OVbqzB3wr45oWDVM1+LGWugawUrMbhxe&#10;JmdPBxwXQDbdeygxDNt6iEB9ZdtAHZJBEB27tD91RvSecLzMZuksnaCJo20+zSbzaQzB8sfXxjr/&#10;VkBLglBQi52P6Gx353zIhuWPLiGYAyXLtVQqKrberJQlO4ZTso7fEf0PN6VJV9CraTYdCHgGRCs9&#10;jruSbUEv0/CFOCwPtL3RZZQ9k2qQMWWljzwG6gYSfb/p0TGQu4Fyj4xaGMYa1xCFBux3Sjoc6YK6&#10;b1tmBSXqncauXI0ngUIflcl0nqFizy2bcwvTHKEK6ikZxJUf9mZrrKwbjDTMgYYb7GQlI8lPWR3z&#10;xrGN3B9XLOzFuR69nn4Ey98AAAD//wMAUEsDBBQABgAIAAAAIQB/axiK4AAAAAoBAAAPAAAAZHJz&#10;L2Rvd25yZXYueG1sTI9BT8JAEIXvJv6HzZh4MbK1gVJKt4QQjWfQi7elO7SN3dm2u9Dir3c8yXEy&#10;X977Xr6ZbCsuOPjGkYKXWQQCqXSmoUrB58fbcwrCB01Gt45QwRU9bIr7u1xnxo20x8shVIJDyGda&#10;QR1Cl0npyxqt9jPXIfHv5AarA59DJc2gRw63rYyjKJFWN8QNte5wV2P5fThbBW58vVqHfRQ/ff3Y&#10;992235/iXqnHh2m7BhFwCv8w/OmzOhTsdHRnMl60ChaLlLcEBfN0CYKBVZLOQRyZTJYxyCKXtxOK&#10;XwAAAP//AwBQSwECLQAUAAYACAAAACEAtoM4kv4AAADhAQAAEwAAAAAAAAAAAAAAAAAAAAAAW0Nv&#10;bnRlbnRfVHlwZXNdLnhtbFBLAQItABQABgAIAAAAIQA4/SH/1gAAAJQBAAALAAAAAAAAAAAAAAAA&#10;AC8BAABfcmVscy8ucmVsc1BLAQItABQABgAIAAAAIQBOA2aVMgIAAFAEAAAOAAAAAAAAAAAAAAAA&#10;AC4CAABkcnMvZTJvRG9jLnhtbFBLAQItABQABgAIAAAAIQB/axiK4AAAAAoBAAAPAAAAAAAAAAAA&#10;AAAAAIwEAABkcnMvZG93bnJldi54bWxQSwUGAAAAAAQABADzAAAAmQUAAAAA&#10;" strokecolor="white">
                <v:textbox>
                  <w:txbxContent>
                    <w:p w:rsidR="009166AF" w:rsidRPr="00CC2E95" w:rsidRDefault="009166AF" w:rsidP="00944AF6">
                      <w:pPr>
                        <w:jc w:val="center"/>
                        <w:rPr>
                          <w:rFonts w:ascii="Times New Roman" w:hAnsi="Times New Roman" w:cs="Times New Roman"/>
                          <w:sz w:val="24"/>
                          <w:szCs w:val="24"/>
                        </w:rPr>
                      </w:pPr>
                      <w:r w:rsidRPr="00CC2E95">
                        <w:rPr>
                          <w:rFonts w:ascii="Times New Roman" w:hAnsi="Times New Roman" w:cs="Times New Roman"/>
                          <w:bCs/>
                          <w:sz w:val="24"/>
                          <w:szCs w:val="24"/>
                        </w:rPr>
                        <w:t xml:space="preserve">АДМИНИСТРАЦИЯ </w:t>
                      </w:r>
                      <w:r w:rsidRPr="00CC2E95">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CC2E95">
                        <w:rPr>
                          <w:rFonts w:ascii="Times New Roman" w:hAnsi="Times New Roman" w:cs="Times New Roman"/>
                          <w:bCs/>
                          <w:sz w:val="24"/>
                          <w:szCs w:val="24"/>
                        </w:rPr>
                        <w:t>«КНЯЖПОГОСТСКИЙ»</w:t>
                      </w:r>
                    </w:p>
                  </w:txbxContent>
                </v:textbox>
              </v:shape>
            </w:pict>
          </mc:Fallback>
        </mc:AlternateContent>
      </w:r>
      <w:r w:rsidR="00A155DA">
        <w:rPr>
          <w:noProof/>
        </w:rPr>
        <w:drawing>
          <wp:anchor distT="0" distB="0" distL="114300" distR="114300" simplePos="0" relativeHeight="251656704" behindDoc="0" locked="0" layoutInCell="1" allowOverlap="1">
            <wp:simplePos x="0" y="0"/>
            <wp:positionH relativeFrom="column">
              <wp:posOffset>2661920</wp:posOffset>
            </wp:positionH>
            <wp:positionV relativeFrom="paragraph">
              <wp:posOffset>292735</wp:posOffset>
            </wp:positionV>
            <wp:extent cx="685800" cy="800100"/>
            <wp:effectExtent l="19050" t="0" r="0" b="0"/>
            <wp:wrapNone/>
            <wp:docPr id="1"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8"/>
                    <a:srcRect/>
                    <a:stretch>
                      <a:fillRect/>
                    </a:stretch>
                  </pic:blipFill>
                  <pic:spPr bwMode="auto">
                    <a:xfrm>
                      <a:off x="0" y="0"/>
                      <a:ext cx="685800" cy="800100"/>
                    </a:xfrm>
                    <a:prstGeom prst="rect">
                      <a:avLst/>
                    </a:prstGeom>
                    <a:noFill/>
                  </pic:spPr>
                </pic:pic>
              </a:graphicData>
            </a:graphic>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-203835</wp:posOffset>
                </wp:positionH>
                <wp:positionV relativeFrom="paragraph">
                  <wp:posOffset>337820</wp:posOffset>
                </wp:positionV>
                <wp:extent cx="2606040" cy="800100"/>
                <wp:effectExtent l="0" t="0" r="22860" b="1905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00100"/>
                        </a:xfrm>
                        <a:prstGeom prst="rect">
                          <a:avLst/>
                        </a:prstGeom>
                        <a:solidFill>
                          <a:srgbClr val="FFFFFF"/>
                        </a:solidFill>
                        <a:ln w="9525">
                          <a:solidFill>
                            <a:srgbClr val="FFFFFF"/>
                          </a:solidFill>
                          <a:miter lim="800000"/>
                          <a:headEnd/>
                          <a:tailEnd/>
                        </a:ln>
                      </wps:spPr>
                      <wps:txbx>
                        <w:txbxContent>
                          <w:p w:rsidR="009166AF" w:rsidRPr="00CC2E95" w:rsidRDefault="009166AF" w:rsidP="00944AF6">
                            <w:pPr>
                              <w:jc w:val="center"/>
                              <w:rPr>
                                <w:rFonts w:ascii="Times New Roman" w:hAnsi="Times New Roman" w:cs="Times New Roman"/>
                                <w:bCs/>
                                <w:sz w:val="24"/>
                                <w:szCs w:val="24"/>
                              </w:rPr>
                            </w:pPr>
                            <w:r w:rsidRPr="00CC2E95">
                              <w:rPr>
                                <w:rFonts w:ascii="Times New Roman" w:hAnsi="Times New Roman" w:cs="Times New Roman"/>
                                <w:bCs/>
                                <w:sz w:val="24"/>
                                <w:szCs w:val="24"/>
                              </w:rPr>
                              <w:t>«КНЯЖПОГОСТ» 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16.05pt;margin-top:26.6pt;width:205.2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ANAIAAFcEAAAOAAAAZHJzL2Uyb0RvYy54bWysVF2O0zAQfkfiDpbfadKqLbtR09XSpQhp&#10;+ZEWDuA4TmJhe4ztNlkuwyn2CYkz9EiMnW4p8LYiD5bHM/5m5vvGWV0NWpG9cF6CKel0klMiDIda&#10;mraknz9tX1xQ4gMzNVNgREnvhadX6+fPVr0txAw6ULVwBEGML3pb0i4EW2SZ553QzE/ACoPOBpxm&#10;AU3XZrVjPaJrlc3yfJn14GrrgAvv8fRmdNJ1wm8awcOHpvEiEFVSrC2k1aW1imu2XrGidcx2kh/L&#10;YE+oQjNpMOkJ6oYFRnZO/gOlJXfgoQkTDjqDppFcpB6wm2n+Vzd3HbMi9YLkeHuiyf8/WP5+/9ER&#10;WZd0RolhGiU6fD/8PPw4PJBpZKe3vsCgO4thYXgFA6qcOvX2FvgXTwxsOmZace0c9J1gNVaXbmZn&#10;V0ccH0Gq/h3UmIbtAiSgoXE6UodkEERHle5PyoghEI6Hs2W+zOfo4ui7yJGqJF3Gisfb1vnwRoAm&#10;cVNSh8ondLa/9QH7wNDHkJjMg5L1ViqVDNdWG+XInuGUbNMXW8crf4QpQ/qSXi5mi5GAJ0BoGXDc&#10;ldSpi3zsghWRttemTsMYmFTjHvMrg2VEHiN1I4lhqIYk2EmeCup7JNbBON34GnHTgftGSY+TXVL/&#10;dcecoES9NSjO5XQemQzJmC9eztBw557q3MMMR6iSBkrG7SaMz2dnnWw7zDSOg4FrFLSRietY8VjV&#10;sXyc3sTn8aXF53Fup6jf/4P1LwAAAP//AwBQSwMEFAAGAAgAAAAhAIPHzuffAAAACgEAAA8AAABk&#10;cnMvZG93bnJldi54bWxMj8FOwzAQRO9I/IO1SFxQ69QRtIQ4VVWBOLdw4ebG2yQiXiex26R8PcuJ&#10;HlfzNPM2X0+uFWccQuNJw2KegEAqvW2o0vD58TZbgQjRkDWtJ9RwwQDr4vYmN5n1I+3wvI+V4BIK&#10;mdFQx9hlUoayRmfC3HdInB394Ezkc6ikHczI5a6VKkmepDMN8UJtOtzWWH7vT06DH18vzmOfqIev&#10;H/e+3fS7o+q1vr+bNi8gIk7xH4Y/fVaHgp0O/kQ2iFbDLFULRjU8pgoEA+lylYI4MLl8ViCLXF6/&#10;UPwCAAD//wMAUEsBAi0AFAAGAAgAAAAhALaDOJL+AAAA4QEAABMAAAAAAAAAAAAAAAAAAAAAAFtD&#10;b250ZW50X1R5cGVzXS54bWxQSwECLQAUAAYACAAAACEAOP0h/9YAAACUAQAACwAAAAAAAAAAAAAA&#10;AAAvAQAAX3JlbHMvLnJlbHNQSwECLQAUAAYACAAAACEAfPvCQDQCAABXBAAADgAAAAAAAAAAAAAA&#10;AAAuAgAAZHJzL2Uyb0RvYy54bWxQSwECLQAUAAYACAAAACEAg8fO598AAAAKAQAADwAAAAAAAAAA&#10;AAAAAACOBAAAZHJzL2Rvd25yZXYueG1sUEsFBgAAAAAEAAQA8wAAAJoFAAAAAA==&#10;" strokecolor="white">
                <v:textbox>
                  <w:txbxContent>
                    <w:p w:rsidR="009166AF" w:rsidRPr="00CC2E95" w:rsidRDefault="009166AF" w:rsidP="00944AF6">
                      <w:pPr>
                        <w:jc w:val="center"/>
                        <w:rPr>
                          <w:rFonts w:ascii="Times New Roman" w:hAnsi="Times New Roman" w:cs="Times New Roman"/>
                          <w:bCs/>
                          <w:sz w:val="24"/>
                          <w:szCs w:val="24"/>
                        </w:rPr>
                      </w:pPr>
                      <w:r w:rsidRPr="00CC2E95">
                        <w:rPr>
                          <w:rFonts w:ascii="Times New Roman" w:hAnsi="Times New Roman" w:cs="Times New Roman"/>
                          <w:bCs/>
                          <w:sz w:val="24"/>
                          <w:szCs w:val="24"/>
                        </w:rPr>
                        <w:t>«КНЯЖПОГОСТ» МУНИЦИПАЛЬНŐЙ РАЙОНСА АДМИНИСТРАЦИЯ</w:t>
                      </w:r>
                    </w:p>
                  </w:txbxContent>
                </v:textbox>
              </v:shape>
            </w:pict>
          </mc:Fallback>
        </mc:AlternateContent>
      </w:r>
    </w:p>
    <w:p w:rsidR="00944AF6" w:rsidRDefault="00944AF6" w:rsidP="00944AF6">
      <w:pPr>
        <w:widowControl w:val="0"/>
        <w:autoSpaceDE w:val="0"/>
        <w:autoSpaceDN w:val="0"/>
        <w:adjustRightInd w:val="0"/>
        <w:outlineLvl w:val="0"/>
        <w:rPr>
          <w:rFonts w:ascii="Times New Roman" w:hAnsi="Times New Roman" w:cs="Times New Roman"/>
          <w:sz w:val="28"/>
          <w:szCs w:val="28"/>
        </w:rPr>
      </w:pPr>
    </w:p>
    <w:p w:rsidR="00944AF6" w:rsidRDefault="00944AF6" w:rsidP="00944AF6">
      <w:pPr>
        <w:widowControl w:val="0"/>
        <w:autoSpaceDE w:val="0"/>
        <w:autoSpaceDN w:val="0"/>
        <w:adjustRightInd w:val="0"/>
        <w:outlineLvl w:val="0"/>
        <w:rPr>
          <w:rFonts w:ascii="Times New Roman" w:hAnsi="Times New Roman" w:cs="Times New Roman"/>
          <w:sz w:val="28"/>
          <w:szCs w:val="28"/>
        </w:rPr>
      </w:pPr>
    </w:p>
    <w:p w:rsidR="00944AF6" w:rsidRDefault="00944AF6" w:rsidP="00944AF6">
      <w:pPr>
        <w:pStyle w:val="2"/>
        <w:jc w:val="center"/>
        <w:rPr>
          <w:sz w:val="28"/>
          <w:szCs w:val="28"/>
          <w:lang w:val="en-US"/>
        </w:rPr>
      </w:pPr>
      <w:r w:rsidRPr="00CC2E95">
        <w:rPr>
          <w:sz w:val="28"/>
          <w:szCs w:val="28"/>
        </w:rPr>
        <w:t>ПОСТАНОВЛЕНИЕ</w:t>
      </w:r>
    </w:p>
    <w:tbl>
      <w:tblPr>
        <w:tblW w:w="10083" w:type="dxa"/>
        <w:tblLook w:val="01E0" w:firstRow="1" w:lastRow="1" w:firstColumn="1" w:lastColumn="1" w:noHBand="0" w:noVBand="0"/>
      </w:tblPr>
      <w:tblGrid>
        <w:gridCol w:w="5672"/>
        <w:gridCol w:w="374"/>
        <w:gridCol w:w="3896"/>
        <w:gridCol w:w="141"/>
      </w:tblGrid>
      <w:tr w:rsidR="00944AF6" w:rsidTr="00A972FD">
        <w:trPr>
          <w:gridAfter w:val="1"/>
          <w:wAfter w:w="141" w:type="dxa"/>
          <w:trHeight w:val="585"/>
        </w:trPr>
        <w:tc>
          <w:tcPr>
            <w:tcW w:w="6046" w:type="dxa"/>
            <w:gridSpan w:val="2"/>
            <w:hideMark/>
          </w:tcPr>
          <w:p w:rsidR="00944AF6" w:rsidRPr="00890C15" w:rsidRDefault="009E77FC" w:rsidP="004B4DF5">
            <w:pPr>
              <w:rPr>
                <w:rFonts w:ascii="Times New Roman" w:hAnsi="Times New Roman" w:cs="Times New Roman"/>
                <w:sz w:val="28"/>
                <w:szCs w:val="28"/>
              </w:rPr>
            </w:pPr>
            <w:r w:rsidRPr="00890C15">
              <w:rPr>
                <w:rFonts w:ascii="Times New Roman" w:hAnsi="Times New Roman" w:cs="Times New Roman"/>
                <w:sz w:val="28"/>
                <w:szCs w:val="28"/>
              </w:rPr>
              <w:t>о</w:t>
            </w:r>
            <w:r w:rsidR="00944AF6" w:rsidRPr="00890C15">
              <w:rPr>
                <w:rFonts w:ascii="Times New Roman" w:hAnsi="Times New Roman" w:cs="Times New Roman"/>
                <w:sz w:val="28"/>
                <w:szCs w:val="28"/>
              </w:rPr>
              <w:t>т</w:t>
            </w:r>
            <w:r w:rsidR="00771D6E" w:rsidRPr="00890C15">
              <w:rPr>
                <w:rFonts w:ascii="Times New Roman" w:hAnsi="Times New Roman" w:cs="Times New Roman"/>
                <w:sz w:val="28"/>
                <w:szCs w:val="28"/>
              </w:rPr>
              <w:t xml:space="preserve"> </w:t>
            </w:r>
            <w:r w:rsidR="005D5B71" w:rsidRPr="00890C15">
              <w:rPr>
                <w:rFonts w:ascii="Times New Roman" w:hAnsi="Times New Roman" w:cs="Times New Roman"/>
                <w:sz w:val="28"/>
                <w:szCs w:val="28"/>
              </w:rPr>
              <w:t>«</w:t>
            </w:r>
            <w:r w:rsidR="004B4DF5">
              <w:rPr>
                <w:rFonts w:ascii="Times New Roman" w:hAnsi="Times New Roman" w:cs="Times New Roman"/>
                <w:sz w:val="28"/>
                <w:szCs w:val="28"/>
              </w:rPr>
              <w:t>23</w:t>
            </w:r>
            <w:r w:rsidR="005D5B71" w:rsidRPr="00890C15">
              <w:rPr>
                <w:rFonts w:ascii="Times New Roman" w:hAnsi="Times New Roman" w:cs="Times New Roman"/>
                <w:sz w:val="28"/>
                <w:szCs w:val="28"/>
              </w:rPr>
              <w:t>»</w:t>
            </w:r>
            <w:r w:rsidRPr="00890C15">
              <w:rPr>
                <w:rFonts w:ascii="Times New Roman" w:hAnsi="Times New Roman" w:cs="Times New Roman"/>
                <w:sz w:val="28"/>
                <w:szCs w:val="28"/>
              </w:rPr>
              <w:t xml:space="preserve"> </w:t>
            </w:r>
            <w:r w:rsidR="00A972FD">
              <w:rPr>
                <w:rFonts w:ascii="Times New Roman" w:hAnsi="Times New Roman" w:cs="Times New Roman"/>
                <w:sz w:val="28"/>
                <w:szCs w:val="28"/>
              </w:rPr>
              <w:t>августа</w:t>
            </w:r>
            <w:r w:rsidR="00944AF6" w:rsidRPr="00890C15">
              <w:rPr>
                <w:rFonts w:ascii="Times New Roman" w:hAnsi="Times New Roman" w:cs="Times New Roman"/>
                <w:sz w:val="28"/>
                <w:szCs w:val="28"/>
              </w:rPr>
              <w:t xml:space="preserve"> 20</w:t>
            </w:r>
            <w:r w:rsidR="00A155DA" w:rsidRPr="00890C15">
              <w:rPr>
                <w:rFonts w:ascii="Times New Roman" w:hAnsi="Times New Roman" w:cs="Times New Roman"/>
                <w:sz w:val="28"/>
                <w:szCs w:val="28"/>
              </w:rPr>
              <w:t>2</w:t>
            </w:r>
            <w:r w:rsidR="00D77AA7">
              <w:rPr>
                <w:rFonts w:ascii="Times New Roman" w:hAnsi="Times New Roman" w:cs="Times New Roman"/>
                <w:sz w:val="28"/>
                <w:szCs w:val="28"/>
              </w:rPr>
              <w:t>4</w:t>
            </w:r>
            <w:r w:rsidR="00944AF6" w:rsidRPr="00890C15">
              <w:rPr>
                <w:rFonts w:ascii="Times New Roman" w:hAnsi="Times New Roman" w:cs="Times New Roman"/>
                <w:sz w:val="28"/>
                <w:szCs w:val="28"/>
              </w:rPr>
              <w:t xml:space="preserve"> г.</w:t>
            </w:r>
          </w:p>
        </w:tc>
        <w:tc>
          <w:tcPr>
            <w:tcW w:w="3896" w:type="dxa"/>
            <w:hideMark/>
          </w:tcPr>
          <w:p w:rsidR="00944AF6" w:rsidRPr="00890C15" w:rsidRDefault="00944AF6" w:rsidP="004B4DF5">
            <w:pPr>
              <w:jc w:val="center"/>
              <w:rPr>
                <w:rFonts w:ascii="Times New Roman" w:hAnsi="Times New Roman" w:cs="Times New Roman"/>
                <w:sz w:val="28"/>
                <w:szCs w:val="28"/>
              </w:rPr>
            </w:pPr>
            <w:r w:rsidRPr="00890C15">
              <w:rPr>
                <w:rFonts w:ascii="Times New Roman" w:hAnsi="Times New Roman" w:cs="Times New Roman"/>
                <w:sz w:val="28"/>
                <w:szCs w:val="28"/>
              </w:rPr>
              <w:t xml:space="preserve">                          №</w:t>
            </w:r>
            <w:r w:rsidR="00177CBC" w:rsidRPr="00890C15">
              <w:rPr>
                <w:rFonts w:ascii="Times New Roman" w:hAnsi="Times New Roman" w:cs="Times New Roman"/>
                <w:sz w:val="28"/>
                <w:szCs w:val="28"/>
                <w:lang w:val="en-US"/>
              </w:rPr>
              <w:t xml:space="preserve"> </w:t>
            </w:r>
            <w:r w:rsidR="004B4DF5" w:rsidRPr="004B4DF5">
              <w:rPr>
                <w:rFonts w:ascii="Times New Roman" w:hAnsi="Times New Roman" w:cs="Times New Roman"/>
                <w:sz w:val="28"/>
                <w:szCs w:val="28"/>
                <w:u w:val="single"/>
              </w:rPr>
              <w:t>385</w:t>
            </w:r>
          </w:p>
        </w:tc>
      </w:tr>
      <w:tr w:rsidR="00697C1B" w:rsidRPr="00411655" w:rsidTr="00A972FD">
        <w:trPr>
          <w:trHeight w:val="3299"/>
        </w:trPr>
        <w:tc>
          <w:tcPr>
            <w:tcW w:w="5672" w:type="dxa"/>
          </w:tcPr>
          <w:p w:rsidR="00697C1B" w:rsidRPr="00411655" w:rsidRDefault="00697C1B" w:rsidP="009166AF">
            <w:pPr>
              <w:pStyle w:val="Style10"/>
              <w:widowControl/>
              <w:spacing w:line="240" w:lineRule="auto"/>
              <w:ind w:right="-869"/>
              <w:jc w:val="both"/>
              <w:rPr>
                <w:rStyle w:val="FontStyle15"/>
                <w:sz w:val="28"/>
                <w:szCs w:val="28"/>
              </w:rPr>
            </w:pPr>
          </w:p>
          <w:p w:rsidR="00776587" w:rsidRDefault="00697C1B" w:rsidP="000001E2">
            <w:pPr>
              <w:pStyle w:val="Style10"/>
              <w:widowControl/>
              <w:spacing w:line="240" w:lineRule="auto"/>
              <w:ind w:right="-869"/>
              <w:rPr>
                <w:rStyle w:val="FontStyle15"/>
                <w:sz w:val="28"/>
                <w:szCs w:val="28"/>
              </w:rPr>
            </w:pPr>
            <w:r w:rsidRPr="00411655">
              <w:rPr>
                <w:sz w:val="28"/>
                <w:szCs w:val="28"/>
              </w:rPr>
              <w:t xml:space="preserve">О </w:t>
            </w:r>
            <w:r w:rsidR="000001E2">
              <w:rPr>
                <w:sz w:val="28"/>
                <w:szCs w:val="28"/>
              </w:rPr>
              <w:t>проведении</w:t>
            </w:r>
            <w:r w:rsidRPr="00411655">
              <w:rPr>
                <w:sz w:val="28"/>
                <w:szCs w:val="28"/>
              </w:rPr>
              <w:t xml:space="preserve"> на территории </w:t>
            </w:r>
            <w:r w:rsidRPr="00411655">
              <w:rPr>
                <w:rStyle w:val="FontStyle15"/>
                <w:sz w:val="28"/>
                <w:szCs w:val="28"/>
              </w:rPr>
              <w:t>муниципального района «Княжпогостский»</w:t>
            </w:r>
            <w:r w:rsidR="00177CBC">
              <w:rPr>
                <w:rStyle w:val="FontStyle15"/>
                <w:sz w:val="28"/>
                <w:szCs w:val="28"/>
              </w:rPr>
              <w:t xml:space="preserve"> учения</w:t>
            </w:r>
            <w:r w:rsidR="000001E2">
              <w:rPr>
                <w:rStyle w:val="FontStyle15"/>
                <w:sz w:val="28"/>
                <w:szCs w:val="28"/>
              </w:rPr>
              <w:t xml:space="preserve"> </w:t>
            </w:r>
            <w:r w:rsidR="00177CBC">
              <w:rPr>
                <w:rStyle w:val="FontStyle15"/>
                <w:sz w:val="28"/>
                <w:szCs w:val="28"/>
              </w:rPr>
              <w:t xml:space="preserve">по </w:t>
            </w:r>
          </w:p>
          <w:p w:rsidR="005E0F06" w:rsidRDefault="00151B9A" w:rsidP="000001E2">
            <w:pPr>
              <w:pStyle w:val="Style10"/>
              <w:widowControl/>
              <w:spacing w:line="240" w:lineRule="auto"/>
              <w:ind w:right="-869"/>
              <w:rPr>
                <w:rStyle w:val="FontStyle15"/>
                <w:sz w:val="28"/>
                <w:szCs w:val="28"/>
              </w:rPr>
            </w:pPr>
            <w:r>
              <w:rPr>
                <w:rStyle w:val="FontStyle15"/>
                <w:sz w:val="28"/>
                <w:szCs w:val="28"/>
              </w:rPr>
              <w:t>т</w:t>
            </w:r>
            <w:r w:rsidR="00B94EDA">
              <w:rPr>
                <w:rStyle w:val="FontStyle15"/>
                <w:sz w:val="28"/>
                <w:szCs w:val="28"/>
              </w:rPr>
              <w:t xml:space="preserve">еме </w:t>
            </w:r>
            <w:r w:rsidR="00177CBC">
              <w:rPr>
                <w:rStyle w:val="FontStyle15"/>
                <w:sz w:val="28"/>
                <w:szCs w:val="28"/>
              </w:rPr>
              <w:t xml:space="preserve">«Действия работников </w:t>
            </w:r>
            <w:r w:rsidR="005E0F06">
              <w:rPr>
                <w:rStyle w:val="FontStyle15"/>
                <w:sz w:val="28"/>
                <w:szCs w:val="28"/>
              </w:rPr>
              <w:t>образовательных организаций и сотрудников охраны</w:t>
            </w:r>
          </w:p>
          <w:p w:rsidR="00A972FD" w:rsidRDefault="00A972FD" w:rsidP="000001E2">
            <w:pPr>
              <w:pStyle w:val="Style10"/>
              <w:widowControl/>
              <w:spacing w:line="240" w:lineRule="auto"/>
              <w:ind w:right="-869"/>
              <w:rPr>
                <w:rStyle w:val="FontStyle15"/>
                <w:sz w:val="28"/>
                <w:szCs w:val="28"/>
              </w:rPr>
            </w:pPr>
            <w:r>
              <w:rPr>
                <w:rStyle w:val="FontStyle15"/>
                <w:sz w:val="28"/>
                <w:szCs w:val="28"/>
              </w:rPr>
              <w:t xml:space="preserve">при захвате заложников и получения сигнала </w:t>
            </w:r>
          </w:p>
          <w:p w:rsidR="0085736C" w:rsidRDefault="00A972FD" w:rsidP="000001E2">
            <w:pPr>
              <w:pStyle w:val="Style10"/>
              <w:widowControl/>
              <w:spacing w:line="240" w:lineRule="auto"/>
              <w:ind w:right="-869"/>
              <w:rPr>
                <w:rStyle w:val="FontStyle15"/>
                <w:sz w:val="28"/>
                <w:szCs w:val="28"/>
              </w:rPr>
            </w:pPr>
            <w:r>
              <w:rPr>
                <w:rStyle w:val="FontStyle15"/>
                <w:sz w:val="28"/>
                <w:szCs w:val="28"/>
              </w:rPr>
              <w:t>гражданской обороны «Внимание всем!</w:t>
            </w:r>
            <w:r w:rsidR="002E0893">
              <w:rPr>
                <w:rStyle w:val="FontStyle15"/>
                <w:sz w:val="28"/>
                <w:szCs w:val="28"/>
              </w:rPr>
              <w:t>»</w:t>
            </w:r>
          </w:p>
          <w:p w:rsidR="00A972FD" w:rsidRDefault="00A972FD" w:rsidP="000001E2">
            <w:pPr>
              <w:pStyle w:val="Style10"/>
              <w:widowControl/>
              <w:spacing w:line="240" w:lineRule="auto"/>
              <w:ind w:right="-869"/>
              <w:rPr>
                <w:rStyle w:val="FontStyle15"/>
                <w:sz w:val="28"/>
                <w:szCs w:val="28"/>
              </w:rPr>
            </w:pPr>
            <w:r>
              <w:rPr>
                <w:rStyle w:val="FontStyle15"/>
                <w:sz w:val="28"/>
                <w:szCs w:val="28"/>
              </w:rPr>
              <w:t>с информационным сообщением о воздушной</w:t>
            </w:r>
          </w:p>
          <w:p w:rsidR="00A972FD" w:rsidRDefault="00A972FD" w:rsidP="000001E2">
            <w:pPr>
              <w:pStyle w:val="Style10"/>
              <w:widowControl/>
              <w:spacing w:line="240" w:lineRule="auto"/>
              <w:ind w:right="-869"/>
              <w:rPr>
                <w:rStyle w:val="FontStyle15"/>
                <w:sz w:val="28"/>
                <w:szCs w:val="28"/>
              </w:rPr>
            </w:pPr>
            <w:r>
              <w:rPr>
                <w:rStyle w:val="FontStyle15"/>
                <w:sz w:val="28"/>
                <w:szCs w:val="28"/>
              </w:rPr>
              <w:t>тревоге</w:t>
            </w:r>
          </w:p>
          <w:p w:rsidR="00697C1B" w:rsidRPr="00411655" w:rsidRDefault="00697C1B" w:rsidP="000001E2">
            <w:pPr>
              <w:pStyle w:val="Style10"/>
              <w:widowControl/>
              <w:spacing w:line="240" w:lineRule="auto"/>
              <w:ind w:right="-869"/>
              <w:rPr>
                <w:sz w:val="28"/>
                <w:szCs w:val="28"/>
              </w:rPr>
            </w:pPr>
          </w:p>
        </w:tc>
        <w:tc>
          <w:tcPr>
            <w:tcW w:w="4411" w:type="dxa"/>
            <w:gridSpan w:val="3"/>
          </w:tcPr>
          <w:p w:rsidR="00697C1B" w:rsidRPr="00411655" w:rsidRDefault="00697C1B" w:rsidP="009166AF">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F01F60" w:rsidRDefault="00F01F60" w:rsidP="00F01F60">
      <w:pPr>
        <w:pStyle w:val="a5"/>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151B9A">
        <w:rPr>
          <w:rFonts w:ascii="Times New Roman" w:eastAsia="Calibri" w:hAnsi="Times New Roman" w:cs="Times New Roman"/>
          <w:sz w:val="28"/>
          <w:szCs w:val="28"/>
        </w:rPr>
        <w:t>о</w:t>
      </w:r>
      <w:r>
        <w:rPr>
          <w:rFonts w:ascii="Times New Roman" w:eastAsia="Calibri" w:hAnsi="Times New Roman" w:cs="Times New Roman"/>
          <w:sz w:val="28"/>
          <w:szCs w:val="28"/>
        </w:rPr>
        <w:t xml:space="preserve"> исполнение Федерального закона от 06.03.2006 № 35 - ФЗ «</w:t>
      </w:r>
      <w:r w:rsidR="00A972FD">
        <w:rPr>
          <w:rFonts w:ascii="Times New Roman" w:eastAsia="Calibri" w:hAnsi="Times New Roman" w:cs="Times New Roman"/>
          <w:sz w:val="28"/>
          <w:szCs w:val="28"/>
        </w:rPr>
        <w:t>О противодействии терроризму», в соответствии с письм</w:t>
      </w:r>
      <w:r w:rsidR="00151B9A">
        <w:rPr>
          <w:rFonts w:ascii="Times New Roman" w:eastAsia="Calibri" w:hAnsi="Times New Roman" w:cs="Times New Roman"/>
          <w:sz w:val="28"/>
          <w:szCs w:val="28"/>
        </w:rPr>
        <w:t>ом</w:t>
      </w:r>
      <w:r w:rsidR="00A972FD">
        <w:rPr>
          <w:rFonts w:ascii="Times New Roman" w:eastAsia="Calibri" w:hAnsi="Times New Roman" w:cs="Times New Roman"/>
          <w:sz w:val="28"/>
          <w:szCs w:val="28"/>
        </w:rPr>
        <w:t xml:space="preserve"> </w:t>
      </w:r>
      <w:proofErr w:type="spellStart"/>
      <w:r w:rsidR="00A972FD">
        <w:rPr>
          <w:rFonts w:ascii="Times New Roman" w:eastAsia="Calibri" w:hAnsi="Times New Roman" w:cs="Times New Roman"/>
          <w:sz w:val="28"/>
          <w:szCs w:val="28"/>
        </w:rPr>
        <w:t>Минпросвещения</w:t>
      </w:r>
      <w:proofErr w:type="spellEnd"/>
      <w:r w:rsidR="00A972FD">
        <w:rPr>
          <w:rFonts w:ascii="Times New Roman" w:eastAsia="Calibri" w:hAnsi="Times New Roman" w:cs="Times New Roman"/>
          <w:sz w:val="28"/>
          <w:szCs w:val="28"/>
        </w:rPr>
        <w:t xml:space="preserve"> России от 08.08.2024 № АК-1072/14, приказа Министерства образования и науки Республики Коми от 12.08.2024 № 493 и в целях отработки практических вопросов по обеспечению безопасности на объектах образования МР «Княжпогостский» при угрозе (совершении) террористического акта</w:t>
      </w:r>
    </w:p>
    <w:p w:rsidR="002E07DA" w:rsidRDefault="002E07DA" w:rsidP="007E7E88">
      <w:pPr>
        <w:pStyle w:val="a5"/>
        <w:ind w:left="-142" w:firstLine="709"/>
        <w:jc w:val="both"/>
        <w:rPr>
          <w:rFonts w:ascii="Times New Roman" w:eastAsia="Calibri" w:hAnsi="Times New Roman" w:cs="Times New Roman"/>
          <w:sz w:val="28"/>
          <w:szCs w:val="28"/>
        </w:rPr>
      </w:pPr>
    </w:p>
    <w:p w:rsidR="00697C1B" w:rsidRDefault="00697C1B" w:rsidP="00697C1B">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ПОСТАНОВЛЯЮ</w:t>
      </w:r>
      <w:r w:rsidRPr="002A6AE4">
        <w:rPr>
          <w:rFonts w:ascii="Times New Roman" w:eastAsia="Calibri" w:hAnsi="Times New Roman" w:cs="Times New Roman"/>
          <w:sz w:val="28"/>
          <w:szCs w:val="28"/>
        </w:rPr>
        <w:t>:</w:t>
      </w:r>
    </w:p>
    <w:p w:rsidR="002E07DA" w:rsidRPr="002E07DA" w:rsidRDefault="000C327A" w:rsidP="002E07DA">
      <w:pPr>
        <w:pStyle w:val="a5"/>
        <w:numPr>
          <w:ilvl w:val="0"/>
          <w:numId w:val="4"/>
        </w:numPr>
        <w:ind w:left="-142" w:firstLine="709"/>
        <w:jc w:val="both"/>
        <w:rPr>
          <w:rFonts w:ascii="Times New Roman" w:eastAsia="Calibri" w:hAnsi="Times New Roman" w:cs="Times New Roman"/>
          <w:sz w:val="28"/>
          <w:szCs w:val="28"/>
        </w:rPr>
      </w:pPr>
      <w:r w:rsidRPr="002E07DA">
        <w:rPr>
          <w:rFonts w:ascii="Times New Roman" w:eastAsia="Calibri" w:hAnsi="Times New Roman" w:cs="Times New Roman"/>
          <w:sz w:val="28"/>
          <w:szCs w:val="28"/>
        </w:rPr>
        <w:t xml:space="preserve">Провести </w:t>
      </w:r>
      <w:r w:rsidR="00A972FD">
        <w:rPr>
          <w:rFonts w:ascii="Times New Roman" w:eastAsia="Calibri" w:hAnsi="Times New Roman" w:cs="Times New Roman"/>
          <w:sz w:val="28"/>
          <w:szCs w:val="28"/>
        </w:rPr>
        <w:t>29-30</w:t>
      </w:r>
      <w:r w:rsidR="00E04847" w:rsidRPr="002E07DA">
        <w:rPr>
          <w:rFonts w:ascii="Times New Roman" w:eastAsia="Calibri" w:hAnsi="Times New Roman" w:cs="Times New Roman"/>
          <w:sz w:val="28"/>
          <w:szCs w:val="28"/>
        </w:rPr>
        <w:t xml:space="preserve"> </w:t>
      </w:r>
      <w:r w:rsidR="00A972FD">
        <w:rPr>
          <w:rFonts w:ascii="Times New Roman" w:eastAsia="Calibri" w:hAnsi="Times New Roman" w:cs="Times New Roman"/>
          <w:sz w:val="28"/>
          <w:szCs w:val="28"/>
        </w:rPr>
        <w:t>августа</w:t>
      </w:r>
      <w:r w:rsidR="00F01F60">
        <w:rPr>
          <w:rFonts w:ascii="Times New Roman" w:eastAsia="Calibri" w:hAnsi="Times New Roman" w:cs="Times New Roman"/>
          <w:sz w:val="28"/>
          <w:szCs w:val="28"/>
        </w:rPr>
        <w:t xml:space="preserve"> </w:t>
      </w:r>
      <w:r w:rsidR="00E50546" w:rsidRPr="002E07DA">
        <w:rPr>
          <w:rFonts w:ascii="Times New Roman" w:eastAsia="Calibri" w:hAnsi="Times New Roman" w:cs="Times New Roman"/>
          <w:sz w:val="28"/>
          <w:szCs w:val="28"/>
        </w:rPr>
        <w:t>20</w:t>
      </w:r>
      <w:r w:rsidR="00690BBE" w:rsidRPr="002E07DA">
        <w:rPr>
          <w:rFonts w:ascii="Times New Roman" w:eastAsia="Calibri" w:hAnsi="Times New Roman" w:cs="Times New Roman"/>
          <w:sz w:val="28"/>
          <w:szCs w:val="28"/>
        </w:rPr>
        <w:t>2</w:t>
      </w:r>
      <w:r w:rsidR="00F01F60">
        <w:rPr>
          <w:rFonts w:ascii="Times New Roman" w:eastAsia="Calibri" w:hAnsi="Times New Roman" w:cs="Times New Roman"/>
          <w:sz w:val="28"/>
          <w:szCs w:val="28"/>
        </w:rPr>
        <w:t>4</w:t>
      </w:r>
      <w:r w:rsidR="00E50546" w:rsidRPr="002E07DA">
        <w:rPr>
          <w:rFonts w:ascii="Times New Roman" w:eastAsia="Calibri" w:hAnsi="Times New Roman" w:cs="Times New Roman"/>
          <w:sz w:val="28"/>
          <w:szCs w:val="28"/>
        </w:rPr>
        <w:t xml:space="preserve"> год</w:t>
      </w:r>
      <w:r w:rsidRPr="002E07DA">
        <w:rPr>
          <w:rFonts w:ascii="Times New Roman" w:eastAsia="Calibri" w:hAnsi="Times New Roman" w:cs="Times New Roman"/>
          <w:sz w:val="28"/>
          <w:szCs w:val="28"/>
        </w:rPr>
        <w:t>а</w:t>
      </w:r>
      <w:r w:rsidR="00E50546" w:rsidRPr="002E07DA">
        <w:rPr>
          <w:rFonts w:ascii="Times New Roman" w:eastAsia="Calibri" w:hAnsi="Times New Roman" w:cs="Times New Roman"/>
          <w:sz w:val="28"/>
          <w:szCs w:val="28"/>
        </w:rPr>
        <w:t xml:space="preserve"> </w:t>
      </w:r>
      <w:r w:rsidR="006406E5">
        <w:rPr>
          <w:rFonts w:ascii="Times New Roman" w:eastAsia="Calibri" w:hAnsi="Times New Roman" w:cs="Times New Roman"/>
          <w:sz w:val="28"/>
          <w:szCs w:val="28"/>
        </w:rPr>
        <w:t>на</w:t>
      </w:r>
      <w:r w:rsidR="007E7E88" w:rsidRPr="002E07DA">
        <w:rPr>
          <w:rFonts w:ascii="Times New Roman" w:eastAsia="Calibri" w:hAnsi="Times New Roman" w:cs="Times New Roman"/>
          <w:sz w:val="28"/>
          <w:szCs w:val="28"/>
        </w:rPr>
        <w:t xml:space="preserve"> территории </w:t>
      </w:r>
      <w:r w:rsidR="002E07DA">
        <w:rPr>
          <w:rFonts w:ascii="Times New Roman" w:eastAsia="Calibri" w:hAnsi="Times New Roman" w:cs="Times New Roman"/>
          <w:sz w:val="28"/>
          <w:szCs w:val="28"/>
        </w:rPr>
        <w:t xml:space="preserve">муниципального района «Княжпогостский» (далее – </w:t>
      </w:r>
      <w:r w:rsidR="002742FE" w:rsidRPr="002E07DA">
        <w:rPr>
          <w:rFonts w:ascii="Times New Roman" w:eastAsia="Calibri" w:hAnsi="Times New Roman" w:cs="Times New Roman"/>
          <w:sz w:val="28"/>
          <w:szCs w:val="28"/>
        </w:rPr>
        <w:t>МР</w:t>
      </w:r>
      <w:r w:rsidR="007E7E88" w:rsidRPr="002E07DA">
        <w:rPr>
          <w:rFonts w:ascii="Times New Roman" w:eastAsia="Calibri" w:hAnsi="Times New Roman" w:cs="Times New Roman"/>
          <w:sz w:val="28"/>
          <w:szCs w:val="28"/>
        </w:rPr>
        <w:t xml:space="preserve"> «Княжпогостский»</w:t>
      </w:r>
      <w:r w:rsidR="002E07DA">
        <w:rPr>
          <w:rFonts w:ascii="Times New Roman" w:eastAsia="Calibri" w:hAnsi="Times New Roman" w:cs="Times New Roman"/>
          <w:sz w:val="28"/>
          <w:szCs w:val="28"/>
        </w:rPr>
        <w:t>)</w:t>
      </w:r>
      <w:r w:rsidR="007E7E88" w:rsidRPr="002E07DA">
        <w:rPr>
          <w:rFonts w:ascii="Times New Roman" w:eastAsia="Calibri" w:hAnsi="Times New Roman" w:cs="Times New Roman"/>
          <w:sz w:val="28"/>
          <w:szCs w:val="28"/>
        </w:rPr>
        <w:t xml:space="preserve"> </w:t>
      </w:r>
      <w:r w:rsidR="002E07DA" w:rsidRPr="002E07DA">
        <w:rPr>
          <w:rFonts w:ascii="Times New Roman" w:eastAsia="Calibri" w:hAnsi="Times New Roman" w:cs="Times New Roman"/>
          <w:sz w:val="28"/>
          <w:szCs w:val="28"/>
        </w:rPr>
        <w:t xml:space="preserve">учения по </w:t>
      </w:r>
      <w:r w:rsidR="00A972FD">
        <w:rPr>
          <w:rFonts w:ascii="Times New Roman" w:eastAsia="Calibri" w:hAnsi="Times New Roman" w:cs="Times New Roman"/>
          <w:sz w:val="28"/>
          <w:szCs w:val="28"/>
        </w:rPr>
        <w:t>теме</w:t>
      </w:r>
      <w:r w:rsidR="002E07DA" w:rsidRPr="002E07DA">
        <w:rPr>
          <w:rFonts w:ascii="Times New Roman" w:eastAsia="Calibri" w:hAnsi="Times New Roman" w:cs="Times New Roman"/>
          <w:sz w:val="28"/>
          <w:szCs w:val="28"/>
        </w:rPr>
        <w:t xml:space="preserve"> «Действия работников образовательных организаций</w:t>
      </w:r>
      <w:r w:rsidR="00F01F60">
        <w:rPr>
          <w:rFonts w:ascii="Times New Roman" w:eastAsia="Calibri" w:hAnsi="Times New Roman" w:cs="Times New Roman"/>
          <w:sz w:val="28"/>
          <w:szCs w:val="28"/>
        </w:rPr>
        <w:t xml:space="preserve"> </w:t>
      </w:r>
      <w:r w:rsidR="00A972FD">
        <w:rPr>
          <w:rFonts w:ascii="Times New Roman" w:eastAsia="Calibri" w:hAnsi="Times New Roman" w:cs="Times New Roman"/>
          <w:sz w:val="28"/>
          <w:szCs w:val="28"/>
        </w:rPr>
        <w:t xml:space="preserve">и </w:t>
      </w:r>
      <w:r w:rsidR="002E07DA" w:rsidRPr="002E07DA">
        <w:rPr>
          <w:rFonts w:ascii="Times New Roman" w:eastAsia="Calibri" w:hAnsi="Times New Roman" w:cs="Times New Roman"/>
          <w:sz w:val="28"/>
          <w:szCs w:val="28"/>
        </w:rPr>
        <w:t xml:space="preserve">сотрудников охраны </w:t>
      </w:r>
      <w:r w:rsidR="00A972FD">
        <w:rPr>
          <w:rFonts w:ascii="Times New Roman" w:eastAsia="Calibri" w:hAnsi="Times New Roman" w:cs="Times New Roman"/>
          <w:sz w:val="28"/>
          <w:szCs w:val="28"/>
        </w:rPr>
        <w:t>при захвате заложников и получения сигнала гражданской обороны «Внимание всем!</w:t>
      </w:r>
      <w:r w:rsidR="002E07DA" w:rsidRPr="002E07DA">
        <w:rPr>
          <w:rFonts w:ascii="Times New Roman" w:eastAsia="Calibri" w:hAnsi="Times New Roman" w:cs="Times New Roman"/>
          <w:sz w:val="28"/>
          <w:szCs w:val="28"/>
        </w:rPr>
        <w:t>»</w:t>
      </w:r>
      <w:r w:rsidR="00A972FD">
        <w:rPr>
          <w:rFonts w:ascii="Times New Roman" w:eastAsia="Calibri" w:hAnsi="Times New Roman" w:cs="Times New Roman"/>
          <w:sz w:val="28"/>
          <w:szCs w:val="28"/>
        </w:rPr>
        <w:t xml:space="preserve"> с информационным сообщением о воздушной тревоге»</w:t>
      </w:r>
      <w:r w:rsidR="00D06998">
        <w:rPr>
          <w:rFonts w:ascii="Times New Roman" w:eastAsia="Calibri" w:hAnsi="Times New Roman" w:cs="Times New Roman"/>
          <w:sz w:val="28"/>
          <w:szCs w:val="28"/>
        </w:rPr>
        <w:t xml:space="preserve"> (далее – Учения)</w:t>
      </w:r>
      <w:r w:rsidR="00776587">
        <w:rPr>
          <w:rFonts w:ascii="Times New Roman" w:eastAsia="Calibri" w:hAnsi="Times New Roman" w:cs="Times New Roman"/>
          <w:sz w:val="28"/>
          <w:szCs w:val="28"/>
        </w:rPr>
        <w:t>.</w:t>
      </w:r>
    </w:p>
    <w:p w:rsidR="002E07DA" w:rsidRDefault="00776587" w:rsidP="009E77FC">
      <w:pPr>
        <w:pStyle w:val="a5"/>
        <w:numPr>
          <w:ilvl w:val="0"/>
          <w:numId w:val="4"/>
        </w:numPr>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Утвердить список </w:t>
      </w:r>
      <w:r w:rsidR="00675EA7">
        <w:rPr>
          <w:rFonts w:ascii="Times New Roman" w:eastAsia="Calibri" w:hAnsi="Times New Roman" w:cs="Times New Roman"/>
          <w:sz w:val="28"/>
          <w:szCs w:val="28"/>
        </w:rPr>
        <w:t xml:space="preserve">образовательных организаций МР </w:t>
      </w:r>
      <w:r w:rsidR="00704634">
        <w:rPr>
          <w:rFonts w:ascii="Times New Roman" w:eastAsia="Calibri" w:hAnsi="Times New Roman" w:cs="Times New Roman"/>
          <w:sz w:val="28"/>
          <w:szCs w:val="28"/>
        </w:rPr>
        <w:t xml:space="preserve">«Княжпогостский» на </w:t>
      </w:r>
      <w:r>
        <w:rPr>
          <w:rFonts w:ascii="Times New Roman" w:eastAsia="Calibri" w:hAnsi="Times New Roman" w:cs="Times New Roman"/>
          <w:sz w:val="28"/>
          <w:szCs w:val="28"/>
        </w:rPr>
        <w:t>объект</w:t>
      </w:r>
      <w:r w:rsidR="00704634">
        <w:rPr>
          <w:rFonts w:ascii="Times New Roman" w:eastAsia="Calibri" w:hAnsi="Times New Roman" w:cs="Times New Roman"/>
          <w:sz w:val="28"/>
          <w:szCs w:val="28"/>
        </w:rPr>
        <w:t xml:space="preserve">ах которых </w:t>
      </w:r>
      <w:r w:rsidR="00D06998">
        <w:rPr>
          <w:rFonts w:ascii="Times New Roman" w:eastAsia="Calibri" w:hAnsi="Times New Roman" w:cs="Times New Roman"/>
          <w:sz w:val="28"/>
          <w:szCs w:val="28"/>
        </w:rPr>
        <w:t xml:space="preserve">необходимо провести </w:t>
      </w:r>
      <w:r w:rsidR="00115CFB">
        <w:rPr>
          <w:rFonts w:ascii="Times New Roman" w:eastAsia="Calibri" w:hAnsi="Times New Roman" w:cs="Times New Roman"/>
          <w:sz w:val="28"/>
          <w:szCs w:val="28"/>
        </w:rPr>
        <w:t xml:space="preserve">учебно-практические мероприятия </w:t>
      </w:r>
      <w:r w:rsidR="00D06998">
        <w:rPr>
          <w:rFonts w:ascii="Times New Roman" w:eastAsia="Calibri" w:hAnsi="Times New Roman" w:cs="Times New Roman"/>
          <w:sz w:val="28"/>
          <w:szCs w:val="28"/>
        </w:rPr>
        <w:t>Учения</w:t>
      </w:r>
      <w:r w:rsidR="00115CFB">
        <w:rPr>
          <w:rFonts w:ascii="Times New Roman" w:eastAsia="Calibri" w:hAnsi="Times New Roman" w:cs="Times New Roman"/>
          <w:sz w:val="28"/>
          <w:szCs w:val="28"/>
        </w:rPr>
        <w:t>,</w:t>
      </w:r>
      <w:r w:rsidR="00D06998">
        <w:rPr>
          <w:rFonts w:ascii="Times New Roman" w:eastAsia="Calibri" w:hAnsi="Times New Roman" w:cs="Times New Roman"/>
          <w:sz w:val="28"/>
          <w:szCs w:val="28"/>
        </w:rPr>
        <w:t xml:space="preserve"> согласно приложению </w:t>
      </w:r>
      <w:r w:rsidR="00EB4184">
        <w:rPr>
          <w:rFonts w:ascii="Times New Roman" w:eastAsia="Calibri" w:hAnsi="Times New Roman" w:cs="Times New Roman"/>
          <w:sz w:val="28"/>
          <w:szCs w:val="28"/>
        </w:rPr>
        <w:t xml:space="preserve">№ 1 </w:t>
      </w:r>
      <w:r w:rsidR="00D06998">
        <w:rPr>
          <w:rFonts w:ascii="Times New Roman" w:eastAsia="Calibri" w:hAnsi="Times New Roman" w:cs="Times New Roman"/>
          <w:sz w:val="28"/>
          <w:szCs w:val="28"/>
        </w:rPr>
        <w:t>к настоящему постановлению.</w:t>
      </w:r>
      <w:r>
        <w:rPr>
          <w:rFonts w:ascii="Times New Roman" w:eastAsia="Calibri" w:hAnsi="Times New Roman" w:cs="Times New Roman"/>
          <w:sz w:val="28"/>
          <w:szCs w:val="28"/>
        </w:rPr>
        <w:t xml:space="preserve"> </w:t>
      </w:r>
    </w:p>
    <w:p w:rsidR="00B642B6" w:rsidRDefault="00B642B6" w:rsidP="00B642B6">
      <w:pPr>
        <w:pStyle w:val="a5"/>
        <w:numPr>
          <w:ilvl w:val="0"/>
          <w:numId w:val="4"/>
        </w:numPr>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Утвердить состав оперативного штаба по подготовке и проведению Учения</w:t>
      </w:r>
      <w:r w:rsidR="00031A56">
        <w:rPr>
          <w:rFonts w:ascii="Times New Roman" w:eastAsia="Calibri" w:hAnsi="Times New Roman" w:cs="Times New Roman"/>
          <w:sz w:val="28"/>
          <w:szCs w:val="28"/>
        </w:rPr>
        <w:t xml:space="preserve"> (далее – Штаб)</w:t>
      </w:r>
      <w:r>
        <w:rPr>
          <w:rFonts w:ascii="Times New Roman" w:eastAsia="Calibri" w:hAnsi="Times New Roman" w:cs="Times New Roman"/>
          <w:sz w:val="28"/>
          <w:szCs w:val="28"/>
        </w:rPr>
        <w:t>, согласно приложению</w:t>
      </w:r>
      <w:r w:rsidR="00EB4184">
        <w:rPr>
          <w:rFonts w:ascii="Times New Roman" w:eastAsia="Calibri" w:hAnsi="Times New Roman" w:cs="Times New Roman"/>
          <w:sz w:val="28"/>
          <w:szCs w:val="28"/>
        </w:rPr>
        <w:t xml:space="preserve"> № 2</w:t>
      </w:r>
      <w:r>
        <w:rPr>
          <w:rFonts w:ascii="Times New Roman" w:eastAsia="Calibri" w:hAnsi="Times New Roman" w:cs="Times New Roman"/>
          <w:sz w:val="28"/>
          <w:szCs w:val="28"/>
        </w:rPr>
        <w:t xml:space="preserve"> к настоящему постановлению. </w:t>
      </w:r>
    </w:p>
    <w:p w:rsidR="00B83EC7" w:rsidRPr="00B83EC7" w:rsidRDefault="005A3BD9" w:rsidP="00B83EC7">
      <w:pPr>
        <w:pStyle w:val="a5"/>
        <w:numPr>
          <w:ilvl w:val="0"/>
          <w:numId w:val="4"/>
        </w:numPr>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Утвердить Типовой план подготовки и проведения Учения, согласно приложению </w:t>
      </w:r>
      <w:r w:rsidR="00EB4184">
        <w:rPr>
          <w:rFonts w:ascii="Times New Roman" w:eastAsia="Calibri" w:hAnsi="Times New Roman" w:cs="Times New Roman"/>
          <w:sz w:val="28"/>
          <w:szCs w:val="28"/>
        </w:rPr>
        <w:t xml:space="preserve">№ 3 </w:t>
      </w:r>
      <w:r>
        <w:rPr>
          <w:rFonts w:ascii="Times New Roman" w:eastAsia="Calibri" w:hAnsi="Times New Roman" w:cs="Times New Roman"/>
          <w:sz w:val="28"/>
          <w:szCs w:val="28"/>
        </w:rPr>
        <w:t xml:space="preserve">к настоящему постановлению. </w:t>
      </w:r>
    </w:p>
    <w:p w:rsidR="003C46E4" w:rsidRPr="007E7E88" w:rsidRDefault="003C46E4" w:rsidP="003C46E4">
      <w:pPr>
        <w:pStyle w:val="a5"/>
        <w:numPr>
          <w:ilvl w:val="0"/>
          <w:numId w:val="4"/>
        </w:numPr>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Руководителям образовательных организаций на основе Типового плана разработать планы подготовки и проведения Учения на конкретных объектах</w:t>
      </w:r>
      <w:r w:rsidR="006E7C5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53845">
        <w:rPr>
          <w:rFonts w:ascii="Times New Roman" w:eastAsia="Calibri" w:hAnsi="Times New Roman" w:cs="Times New Roman"/>
          <w:sz w:val="28"/>
          <w:szCs w:val="28"/>
        </w:rPr>
        <w:t xml:space="preserve">до </w:t>
      </w:r>
      <w:r w:rsidR="00C11E7F">
        <w:rPr>
          <w:rFonts w:ascii="Times New Roman" w:eastAsia="Calibri" w:hAnsi="Times New Roman" w:cs="Times New Roman"/>
          <w:sz w:val="28"/>
          <w:szCs w:val="28"/>
        </w:rPr>
        <w:t>21</w:t>
      </w:r>
      <w:r w:rsidR="00A33CF2">
        <w:rPr>
          <w:rFonts w:ascii="Times New Roman" w:eastAsia="Calibri" w:hAnsi="Times New Roman" w:cs="Times New Roman"/>
          <w:sz w:val="28"/>
          <w:szCs w:val="28"/>
        </w:rPr>
        <w:t>.08.</w:t>
      </w:r>
      <w:r w:rsidR="00D53845">
        <w:rPr>
          <w:rFonts w:ascii="Times New Roman" w:eastAsia="Calibri" w:hAnsi="Times New Roman" w:cs="Times New Roman"/>
          <w:sz w:val="28"/>
          <w:szCs w:val="28"/>
        </w:rPr>
        <w:t>202</w:t>
      </w:r>
      <w:r w:rsidR="00F01F60">
        <w:rPr>
          <w:rFonts w:ascii="Times New Roman" w:eastAsia="Calibri" w:hAnsi="Times New Roman" w:cs="Times New Roman"/>
          <w:sz w:val="28"/>
          <w:szCs w:val="28"/>
        </w:rPr>
        <w:t>4</w:t>
      </w:r>
      <w:r w:rsidR="00D53845">
        <w:rPr>
          <w:rFonts w:ascii="Times New Roman" w:eastAsia="Calibri" w:hAnsi="Times New Roman" w:cs="Times New Roman"/>
          <w:sz w:val="28"/>
          <w:szCs w:val="28"/>
        </w:rPr>
        <w:t xml:space="preserve"> предоставить </w:t>
      </w:r>
      <w:r>
        <w:rPr>
          <w:rFonts w:ascii="Times New Roman" w:eastAsia="Calibri" w:hAnsi="Times New Roman" w:cs="Times New Roman"/>
          <w:sz w:val="28"/>
          <w:szCs w:val="28"/>
        </w:rPr>
        <w:t xml:space="preserve">копии разработанных </w:t>
      </w:r>
      <w:r>
        <w:rPr>
          <w:rFonts w:ascii="Times New Roman" w:eastAsia="Calibri" w:hAnsi="Times New Roman" w:cs="Times New Roman"/>
          <w:sz w:val="28"/>
          <w:szCs w:val="28"/>
        </w:rPr>
        <w:lastRenderedPageBreak/>
        <w:t>планов в Штаб</w:t>
      </w:r>
      <w:r w:rsidR="006E7C5C">
        <w:rPr>
          <w:rFonts w:ascii="Times New Roman" w:eastAsia="Calibri" w:hAnsi="Times New Roman" w:cs="Times New Roman"/>
          <w:sz w:val="28"/>
          <w:szCs w:val="28"/>
        </w:rPr>
        <w:t xml:space="preserve"> и доложить начальнику управления образования администрации МР «Княжпогостский»</w:t>
      </w:r>
      <w:r w:rsidR="00D53845">
        <w:rPr>
          <w:rFonts w:ascii="Times New Roman" w:eastAsia="Calibri" w:hAnsi="Times New Roman" w:cs="Times New Roman"/>
          <w:sz w:val="28"/>
          <w:szCs w:val="28"/>
        </w:rPr>
        <w:t xml:space="preserve"> </w:t>
      </w:r>
      <w:r w:rsidR="00D53845">
        <w:rPr>
          <w:rFonts w:ascii="Times New Roman" w:hAnsi="Times New Roman" w:cs="Times New Roman"/>
          <w:sz w:val="28"/>
          <w:szCs w:val="28"/>
        </w:rPr>
        <w:t xml:space="preserve">о готовности </w:t>
      </w:r>
      <w:r w:rsidR="00D53845" w:rsidRPr="00863ECE">
        <w:rPr>
          <w:rFonts w:ascii="Times New Roman" w:hAnsi="Times New Roman" w:cs="Times New Roman"/>
          <w:sz w:val="28"/>
          <w:szCs w:val="28"/>
        </w:rPr>
        <w:t xml:space="preserve">к участию в запланированных </w:t>
      </w:r>
      <w:r w:rsidR="00D53845">
        <w:rPr>
          <w:rFonts w:ascii="Times New Roman" w:hAnsi="Times New Roman" w:cs="Times New Roman"/>
          <w:sz w:val="28"/>
          <w:szCs w:val="28"/>
        </w:rPr>
        <w:t>Учениях и проделанной работе по подготовке к Учениям</w:t>
      </w:r>
      <w:r>
        <w:rPr>
          <w:rFonts w:ascii="Times New Roman" w:eastAsia="Calibri" w:hAnsi="Times New Roman" w:cs="Times New Roman"/>
          <w:sz w:val="28"/>
          <w:szCs w:val="28"/>
        </w:rPr>
        <w:t>.</w:t>
      </w:r>
      <w:r w:rsidRPr="007E7E88">
        <w:rPr>
          <w:rFonts w:ascii="Times New Roman" w:eastAsia="Calibri" w:hAnsi="Times New Roman" w:cs="Times New Roman"/>
          <w:sz w:val="28"/>
          <w:szCs w:val="28"/>
        </w:rPr>
        <w:t xml:space="preserve"> </w:t>
      </w:r>
      <w:r w:rsidR="00B83EC7">
        <w:rPr>
          <w:rFonts w:ascii="Times New Roman" w:eastAsia="Calibri" w:hAnsi="Times New Roman" w:cs="Times New Roman"/>
          <w:sz w:val="28"/>
          <w:szCs w:val="28"/>
        </w:rPr>
        <w:t xml:space="preserve">При проведении учений руководствоваться сценарием проведения всероссийского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«Действия работников образовательных организаций и сотрудников охраны при захвате заложников и получении сигнала гражданской обороны «Внимание всем!» с информационным сообщением о воздушной тревоге» согласно приложению № 4 к настоящему приложению и вводными </w:t>
      </w:r>
      <w:r w:rsidR="00A33CF2">
        <w:rPr>
          <w:rFonts w:ascii="Times New Roman" w:eastAsia="Calibri" w:hAnsi="Times New Roman" w:cs="Times New Roman"/>
          <w:sz w:val="28"/>
          <w:szCs w:val="28"/>
        </w:rPr>
        <w:t>для руководителей учения на объектах согласно приложению № 5 к настоящему постановлению.</w:t>
      </w:r>
    </w:p>
    <w:p w:rsidR="003C46E4" w:rsidRDefault="003C46E4" w:rsidP="005A3BD9">
      <w:pPr>
        <w:pStyle w:val="a5"/>
        <w:numPr>
          <w:ilvl w:val="0"/>
          <w:numId w:val="4"/>
        </w:numPr>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Начальнику управления образования администрации МР «Княжпогостский» </w:t>
      </w:r>
      <w:r w:rsidR="00D45914">
        <w:rPr>
          <w:rFonts w:ascii="Times New Roman" w:eastAsia="Calibri" w:hAnsi="Times New Roman" w:cs="Times New Roman"/>
          <w:sz w:val="28"/>
          <w:szCs w:val="28"/>
        </w:rPr>
        <w:t xml:space="preserve">организовать участие в Учениях максимально возможного количества работников образовательных организаций на </w:t>
      </w:r>
      <w:r w:rsidR="0022439F">
        <w:rPr>
          <w:rFonts w:ascii="Times New Roman" w:eastAsia="Calibri" w:hAnsi="Times New Roman" w:cs="Times New Roman"/>
          <w:sz w:val="28"/>
          <w:szCs w:val="28"/>
        </w:rPr>
        <w:t>объектах</w:t>
      </w:r>
      <w:r w:rsidR="00D45914">
        <w:rPr>
          <w:rFonts w:ascii="Times New Roman" w:eastAsia="Calibri" w:hAnsi="Times New Roman" w:cs="Times New Roman"/>
          <w:sz w:val="28"/>
          <w:szCs w:val="28"/>
        </w:rPr>
        <w:t xml:space="preserve"> которых запланировано проведение </w:t>
      </w:r>
      <w:r w:rsidR="00D45914" w:rsidRPr="00A93FF0">
        <w:rPr>
          <w:rFonts w:ascii="Times New Roman" w:eastAsia="Calibri" w:hAnsi="Times New Roman" w:cs="Times New Roman"/>
          <w:sz w:val="28"/>
          <w:szCs w:val="28"/>
        </w:rPr>
        <w:t>учебно-практических мероприятий</w:t>
      </w:r>
      <w:r w:rsidR="00D45914">
        <w:rPr>
          <w:rFonts w:ascii="Times New Roman" w:eastAsia="Calibri" w:hAnsi="Times New Roman" w:cs="Times New Roman"/>
          <w:sz w:val="28"/>
          <w:szCs w:val="28"/>
        </w:rPr>
        <w:t xml:space="preserve">, </w:t>
      </w:r>
      <w:r w:rsidR="0022439F">
        <w:rPr>
          <w:rFonts w:ascii="Times New Roman" w:eastAsia="Calibri" w:hAnsi="Times New Roman" w:cs="Times New Roman"/>
          <w:sz w:val="28"/>
          <w:szCs w:val="28"/>
        </w:rPr>
        <w:t>и</w:t>
      </w:r>
      <w:r w:rsidR="00F01F60">
        <w:rPr>
          <w:rFonts w:ascii="Times New Roman" w:hAnsi="Times New Roman" w:cs="Times New Roman"/>
          <w:sz w:val="28"/>
          <w:szCs w:val="28"/>
        </w:rPr>
        <w:t xml:space="preserve">нформацию </w:t>
      </w:r>
      <w:r w:rsidR="0022439F">
        <w:rPr>
          <w:rFonts w:ascii="Times New Roman" w:hAnsi="Times New Roman" w:cs="Times New Roman"/>
          <w:sz w:val="28"/>
          <w:szCs w:val="28"/>
        </w:rPr>
        <w:t xml:space="preserve">о готовности </w:t>
      </w:r>
      <w:r w:rsidR="0022439F" w:rsidRPr="00863ECE">
        <w:rPr>
          <w:rFonts w:ascii="Times New Roman" w:hAnsi="Times New Roman" w:cs="Times New Roman"/>
          <w:sz w:val="28"/>
          <w:szCs w:val="28"/>
        </w:rPr>
        <w:t xml:space="preserve">к участию в запланированных </w:t>
      </w:r>
      <w:r w:rsidR="0022439F">
        <w:rPr>
          <w:rFonts w:ascii="Times New Roman" w:hAnsi="Times New Roman" w:cs="Times New Roman"/>
          <w:sz w:val="28"/>
          <w:szCs w:val="28"/>
        </w:rPr>
        <w:t>Учениях и проделанной работе по подготовке к Учениям</w:t>
      </w:r>
      <w:r w:rsidR="0022439F" w:rsidRPr="00863ECE">
        <w:rPr>
          <w:rFonts w:ascii="Times New Roman" w:hAnsi="Times New Roman" w:cs="Times New Roman"/>
          <w:sz w:val="28"/>
          <w:szCs w:val="28"/>
        </w:rPr>
        <w:t xml:space="preserve"> направить в адрес Министерства </w:t>
      </w:r>
      <w:r w:rsidR="00D25280">
        <w:rPr>
          <w:rFonts w:ascii="Times New Roman" w:hAnsi="Times New Roman" w:cs="Times New Roman"/>
          <w:sz w:val="28"/>
          <w:szCs w:val="28"/>
        </w:rPr>
        <w:t xml:space="preserve">образования и науки Республики Коми </w:t>
      </w:r>
      <w:r w:rsidR="0022439F" w:rsidRPr="00863ECE">
        <w:rPr>
          <w:rFonts w:ascii="Times New Roman" w:hAnsi="Times New Roman" w:cs="Times New Roman"/>
          <w:sz w:val="28"/>
          <w:szCs w:val="28"/>
        </w:rPr>
        <w:t xml:space="preserve">в срок </w:t>
      </w:r>
      <w:r w:rsidR="0022439F" w:rsidRPr="008853BF">
        <w:rPr>
          <w:rFonts w:ascii="Times New Roman" w:hAnsi="Times New Roman" w:cs="Times New Roman"/>
          <w:sz w:val="28"/>
          <w:szCs w:val="28"/>
        </w:rPr>
        <w:t xml:space="preserve">до </w:t>
      </w:r>
      <w:r w:rsidR="00F01F60">
        <w:rPr>
          <w:rFonts w:ascii="Times New Roman" w:hAnsi="Times New Roman" w:cs="Times New Roman"/>
          <w:sz w:val="28"/>
          <w:szCs w:val="28"/>
        </w:rPr>
        <w:t>16</w:t>
      </w:r>
      <w:r w:rsidR="00A33CF2">
        <w:rPr>
          <w:rFonts w:ascii="Times New Roman" w:hAnsi="Times New Roman" w:cs="Times New Roman"/>
          <w:sz w:val="28"/>
          <w:szCs w:val="28"/>
        </w:rPr>
        <w:t>.08.</w:t>
      </w:r>
      <w:r w:rsidR="0022439F" w:rsidRPr="008853BF">
        <w:rPr>
          <w:rFonts w:ascii="Times New Roman" w:hAnsi="Times New Roman" w:cs="Times New Roman"/>
          <w:sz w:val="28"/>
          <w:szCs w:val="28"/>
        </w:rPr>
        <w:t>202</w:t>
      </w:r>
      <w:r w:rsidR="00F01F60">
        <w:rPr>
          <w:rFonts w:ascii="Times New Roman" w:hAnsi="Times New Roman" w:cs="Times New Roman"/>
          <w:sz w:val="28"/>
          <w:szCs w:val="28"/>
        </w:rPr>
        <w:t>4</w:t>
      </w:r>
      <w:r w:rsidR="00D25280" w:rsidRPr="008853BF">
        <w:rPr>
          <w:rFonts w:ascii="Times New Roman" w:hAnsi="Times New Roman" w:cs="Times New Roman"/>
          <w:sz w:val="28"/>
          <w:szCs w:val="28"/>
        </w:rPr>
        <w:t>.</w:t>
      </w:r>
    </w:p>
    <w:p w:rsidR="00B642B6" w:rsidRDefault="00D06998" w:rsidP="00B642B6">
      <w:pPr>
        <w:pStyle w:val="a5"/>
        <w:numPr>
          <w:ilvl w:val="0"/>
          <w:numId w:val="4"/>
        </w:numPr>
        <w:ind w:left="-142" w:firstLine="709"/>
        <w:jc w:val="both"/>
        <w:rPr>
          <w:rFonts w:ascii="Times New Roman" w:eastAsia="Calibri" w:hAnsi="Times New Roman" w:cs="Times New Roman"/>
          <w:sz w:val="28"/>
          <w:szCs w:val="28"/>
        </w:rPr>
      </w:pPr>
      <w:r w:rsidRPr="00A93FF0">
        <w:rPr>
          <w:rFonts w:ascii="Times New Roman" w:eastAsia="Calibri" w:hAnsi="Times New Roman" w:cs="Times New Roman"/>
          <w:sz w:val="28"/>
          <w:szCs w:val="28"/>
        </w:rPr>
        <w:t>Учения</w:t>
      </w:r>
      <w:r w:rsidR="007E7E88" w:rsidRPr="00A93FF0">
        <w:rPr>
          <w:rFonts w:ascii="Times New Roman" w:eastAsia="Calibri" w:hAnsi="Times New Roman" w:cs="Times New Roman"/>
          <w:sz w:val="28"/>
          <w:szCs w:val="28"/>
        </w:rPr>
        <w:t xml:space="preserve"> провести в соответствии с</w:t>
      </w:r>
      <w:r w:rsidR="00A93FF0" w:rsidRPr="00A93FF0">
        <w:rPr>
          <w:rFonts w:ascii="Times New Roman" w:eastAsia="Calibri" w:hAnsi="Times New Roman" w:cs="Times New Roman"/>
          <w:sz w:val="28"/>
          <w:szCs w:val="28"/>
        </w:rPr>
        <w:t xml:space="preserve"> </w:t>
      </w:r>
      <w:r w:rsidR="003A3167">
        <w:rPr>
          <w:rFonts w:ascii="Times New Roman" w:eastAsia="Calibri" w:hAnsi="Times New Roman" w:cs="Times New Roman"/>
          <w:sz w:val="28"/>
          <w:szCs w:val="28"/>
        </w:rPr>
        <w:t xml:space="preserve">направленными Министерством просвещения России </w:t>
      </w:r>
      <w:r w:rsidR="00A93FF0" w:rsidRPr="00A93FF0">
        <w:rPr>
          <w:rFonts w:ascii="Times New Roman" w:eastAsia="Calibri" w:hAnsi="Times New Roman" w:cs="Times New Roman"/>
          <w:sz w:val="28"/>
          <w:szCs w:val="28"/>
        </w:rPr>
        <w:t>Рекомендациями по подготовке и проведению учебно-практических мероприятий, направленных на повышение уровня готовности педагогических и иных работников и обучающихся образовательной организации, работников, осуществляющих охрану образовательной организации, к действиям при совершении (угрозе совершения) преступлений террористической направленности</w:t>
      </w:r>
      <w:r w:rsidR="004B2EF5" w:rsidRPr="004B2EF5">
        <w:rPr>
          <w:rFonts w:ascii="Times New Roman" w:eastAsia="Calibri" w:hAnsi="Times New Roman" w:cs="Times New Roman"/>
          <w:sz w:val="28"/>
          <w:szCs w:val="28"/>
        </w:rPr>
        <w:t>)</w:t>
      </w:r>
      <w:r w:rsidR="003A3167">
        <w:rPr>
          <w:rFonts w:ascii="Times New Roman" w:eastAsia="Calibri" w:hAnsi="Times New Roman" w:cs="Times New Roman"/>
          <w:sz w:val="28"/>
          <w:szCs w:val="28"/>
        </w:rPr>
        <w:t>,</w:t>
      </w:r>
      <w:r w:rsidR="00B642B6">
        <w:rPr>
          <w:rFonts w:ascii="Times New Roman" w:eastAsia="Calibri" w:hAnsi="Times New Roman" w:cs="Times New Roman"/>
          <w:sz w:val="28"/>
          <w:szCs w:val="28"/>
        </w:rPr>
        <w:t xml:space="preserve"> согласно приложени</w:t>
      </w:r>
      <w:r w:rsidR="00DB7F1F">
        <w:rPr>
          <w:rFonts w:ascii="Times New Roman" w:eastAsia="Calibri" w:hAnsi="Times New Roman" w:cs="Times New Roman"/>
          <w:sz w:val="28"/>
          <w:szCs w:val="28"/>
        </w:rPr>
        <w:t xml:space="preserve">ю </w:t>
      </w:r>
      <w:r w:rsidR="00EB4184">
        <w:rPr>
          <w:rFonts w:ascii="Times New Roman" w:eastAsia="Calibri" w:hAnsi="Times New Roman" w:cs="Times New Roman"/>
          <w:sz w:val="28"/>
          <w:szCs w:val="28"/>
        </w:rPr>
        <w:t xml:space="preserve">№ </w:t>
      </w:r>
      <w:r w:rsidR="00A33CF2">
        <w:rPr>
          <w:rFonts w:ascii="Times New Roman" w:eastAsia="Calibri" w:hAnsi="Times New Roman" w:cs="Times New Roman"/>
          <w:sz w:val="28"/>
          <w:szCs w:val="28"/>
        </w:rPr>
        <w:t>6</w:t>
      </w:r>
      <w:r w:rsidR="00EB4184">
        <w:rPr>
          <w:rFonts w:ascii="Times New Roman" w:eastAsia="Calibri" w:hAnsi="Times New Roman" w:cs="Times New Roman"/>
          <w:sz w:val="28"/>
          <w:szCs w:val="28"/>
        </w:rPr>
        <w:t xml:space="preserve"> к настоящему постановлению</w:t>
      </w:r>
      <w:r w:rsidR="00B642B6">
        <w:rPr>
          <w:rFonts w:ascii="Times New Roman" w:eastAsia="Calibri" w:hAnsi="Times New Roman" w:cs="Times New Roman"/>
          <w:sz w:val="28"/>
          <w:szCs w:val="28"/>
        </w:rPr>
        <w:t xml:space="preserve">. </w:t>
      </w:r>
    </w:p>
    <w:p w:rsidR="006D3D28" w:rsidRPr="007E7E88" w:rsidRDefault="0061358C" w:rsidP="007E7E88">
      <w:pPr>
        <w:pStyle w:val="a5"/>
        <w:numPr>
          <w:ilvl w:val="0"/>
          <w:numId w:val="4"/>
        </w:numPr>
        <w:ind w:left="-142" w:firstLine="709"/>
        <w:jc w:val="both"/>
        <w:rPr>
          <w:rFonts w:ascii="Times New Roman" w:eastAsia="Calibri" w:hAnsi="Times New Roman" w:cs="Times New Roman"/>
          <w:sz w:val="28"/>
          <w:szCs w:val="28"/>
        </w:rPr>
      </w:pPr>
      <w:r w:rsidRPr="007E7E88">
        <w:rPr>
          <w:rFonts w:ascii="Times New Roman" w:eastAsia="Calibri" w:hAnsi="Times New Roman" w:cs="Times New Roman"/>
          <w:sz w:val="28"/>
          <w:szCs w:val="28"/>
        </w:rPr>
        <w:t xml:space="preserve">Контроль за исполнением настоящего постановления </w:t>
      </w:r>
      <w:r w:rsidR="00B642B6">
        <w:rPr>
          <w:rFonts w:ascii="Times New Roman" w:eastAsia="Calibri" w:hAnsi="Times New Roman" w:cs="Times New Roman"/>
          <w:sz w:val="28"/>
          <w:szCs w:val="28"/>
        </w:rPr>
        <w:t>воз</w:t>
      </w:r>
      <w:r w:rsidR="005A3BD9">
        <w:rPr>
          <w:rFonts w:ascii="Times New Roman" w:eastAsia="Calibri" w:hAnsi="Times New Roman" w:cs="Times New Roman"/>
          <w:sz w:val="28"/>
          <w:szCs w:val="28"/>
        </w:rPr>
        <w:t>ложить на первого заместителя руководителя администрации МР «Княжпогостский» Ховрина М.В.</w:t>
      </w:r>
      <w:r w:rsidRPr="007E7E88">
        <w:rPr>
          <w:rFonts w:ascii="Times New Roman" w:eastAsia="Calibri" w:hAnsi="Times New Roman" w:cs="Times New Roman"/>
          <w:sz w:val="28"/>
          <w:szCs w:val="28"/>
        </w:rPr>
        <w:t xml:space="preserve"> </w:t>
      </w:r>
    </w:p>
    <w:p w:rsidR="0061358C" w:rsidRPr="0061358C" w:rsidRDefault="0061358C" w:rsidP="007E7E88">
      <w:pPr>
        <w:pStyle w:val="a5"/>
        <w:numPr>
          <w:ilvl w:val="0"/>
          <w:numId w:val="4"/>
        </w:numPr>
        <w:ind w:left="-142" w:firstLine="709"/>
        <w:jc w:val="both"/>
        <w:rPr>
          <w:rFonts w:ascii="Times New Roman" w:eastAsia="Calibri" w:hAnsi="Times New Roman" w:cs="Times New Roman"/>
          <w:sz w:val="28"/>
          <w:szCs w:val="28"/>
        </w:rPr>
      </w:pPr>
      <w:r w:rsidRPr="007E7E88">
        <w:rPr>
          <w:rFonts w:ascii="Times New Roman" w:eastAsia="Calibri" w:hAnsi="Times New Roman" w:cs="Times New Roman"/>
          <w:sz w:val="28"/>
          <w:szCs w:val="28"/>
        </w:rPr>
        <w:t>Настоящее постановление вступает в силу с</w:t>
      </w:r>
      <w:r w:rsidR="00B37F5D" w:rsidRPr="007E7E88">
        <w:rPr>
          <w:rFonts w:ascii="Times New Roman" w:eastAsia="Calibri" w:hAnsi="Times New Roman" w:cs="Times New Roman"/>
          <w:sz w:val="28"/>
          <w:szCs w:val="28"/>
        </w:rPr>
        <w:t>о дня его принятия</w:t>
      </w:r>
      <w:r w:rsidR="006D3D28" w:rsidRPr="007E7E88">
        <w:rPr>
          <w:rFonts w:ascii="Times New Roman" w:eastAsia="Calibri" w:hAnsi="Times New Roman" w:cs="Times New Roman"/>
          <w:sz w:val="28"/>
          <w:szCs w:val="28"/>
        </w:rPr>
        <w:t>.</w:t>
      </w:r>
    </w:p>
    <w:p w:rsidR="00151B9A" w:rsidRDefault="00151B9A" w:rsidP="00EB4184">
      <w:pPr>
        <w:spacing w:after="0" w:line="240" w:lineRule="auto"/>
        <w:outlineLvl w:val="0"/>
        <w:rPr>
          <w:rFonts w:ascii="Times New Roman" w:hAnsi="Times New Roman" w:cs="Times New Roman"/>
          <w:kern w:val="36"/>
          <w:sz w:val="28"/>
          <w:szCs w:val="28"/>
        </w:rPr>
      </w:pPr>
    </w:p>
    <w:p w:rsidR="00500FC4" w:rsidRDefault="00500FC4" w:rsidP="00EB4184">
      <w:pPr>
        <w:spacing w:after="0" w:line="240" w:lineRule="auto"/>
        <w:outlineLvl w:val="0"/>
        <w:rPr>
          <w:rFonts w:ascii="Times New Roman" w:hAnsi="Times New Roman" w:cs="Times New Roman"/>
          <w:kern w:val="36"/>
          <w:sz w:val="28"/>
          <w:szCs w:val="28"/>
        </w:rPr>
      </w:pPr>
    </w:p>
    <w:p w:rsidR="00500FC4" w:rsidRDefault="00500FC4" w:rsidP="00EB4184">
      <w:pPr>
        <w:spacing w:after="0" w:line="240" w:lineRule="auto"/>
        <w:outlineLvl w:val="0"/>
        <w:rPr>
          <w:rFonts w:ascii="Times New Roman" w:hAnsi="Times New Roman" w:cs="Times New Roman"/>
          <w:kern w:val="36"/>
          <w:sz w:val="28"/>
          <w:szCs w:val="28"/>
        </w:rPr>
      </w:pPr>
    </w:p>
    <w:p w:rsidR="00151B9A" w:rsidRDefault="00151B9A" w:rsidP="00EB4184">
      <w:pPr>
        <w:spacing w:after="0" w:line="240" w:lineRule="auto"/>
        <w:outlineLvl w:val="0"/>
        <w:rPr>
          <w:rFonts w:ascii="Times New Roman" w:hAnsi="Times New Roman" w:cs="Times New Roman"/>
          <w:kern w:val="36"/>
          <w:sz w:val="28"/>
          <w:szCs w:val="28"/>
        </w:rPr>
      </w:pPr>
    </w:p>
    <w:p w:rsidR="00500FC4" w:rsidRDefault="00A33CF2" w:rsidP="00EB4184">
      <w:pPr>
        <w:spacing w:after="0" w:line="240" w:lineRule="auto"/>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Глава </w:t>
      </w:r>
      <w:r w:rsidR="00500FC4">
        <w:rPr>
          <w:rFonts w:ascii="Times New Roman" w:hAnsi="Times New Roman" w:cs="Times New Roman"/>
          <w:kern w:val="36"/>
          <w:sz w:val="28"/>
          <w:szCs w:val="28"/>
        </w:rPr>
        <w:t>МР «Княжпогостский» -</w:t>
      </w:r>
    </w:p>
    <w:p w:rsidR="00EB4184" w:rsidRDefault="00EB4184" w:rsidP="00EB4184">
      <w:pPr>
        <w:spacing w:after="0" w:line="240" w:lineRule="auto"/>
        <w:outlineLvl w:val="0"/>
        <w:rPr>
          <w:rFonts w:ascii="Times New Roman" w:hAnsi="Times New Roman" w:cs="Times New Roman"/>
          <w:kern w:val="36"/>
          <w:sz w:val="28"/>
          <w:szCs w:val="28"/>
        </w:rPr>
      </w:pPr>
      <w:r>
        <w:rPr>
          <w:rFonts w:ascii="Times New Roman" w:hAnsi="Times New Roman" w:cs="Times New Roman"/>
          <w:kern w:val="36"/>
          <w:sz w:val="28"/>
          <w:szCs w:val="28"/>
        </w:rPr>
        <w:t>руководител</w:t>
      </w:r>
      <w:r w:rsidR="00500FC4">
        <w:rPr>
          <w:rFonts w:ascii="Times New Roman" w:hAnsi="Times New Roman" w:cs="Times New Roman"/>
          <w:kern w:val="36"/>
          <w:sz w:val="28"/>
          <w:szCs w:val="28"/>
        </w:rPr>
        <w:t>ь</w:t>
      </w:r>
      <w:r>
        <w:rPr>
          <w:rFonts w:ascii="Times New Roman" w:hAnsi="Times New Roman" w:cs="Times New Roman"/>
          <w:kern w:val="36"/>
          <w:sz w:val="28"/>
          <w:szCs w:val="28"/>
        </w:rPr>
        <w:t xml:space="preserve"> администрации                                                   </w:t>
      </w:r>
      <w:r w:rsidR="00500FC4">
        <w:rPr>
          <w:rFonts w:ascii="Times New Roman" w:hAnsi="Times New Roman" w:cs="Times New Roman"/>
          <w:kern w:val="36"/>
          <w:sz w:val="28"/>
          <w:szCs w:val="28"/>
        </w:rPr>
        <w:t xml:space="preserve">  </w:t>
      </w:r>
      <w:r>
        <w:rPr>
          <w:rFonts w:ascii="Times New Roman" w:hAnsi="Times New Roman" w:cs="Times New Roman"/>
          <w:kern w:val="36"/>
          <w:sz w:val="28"/>
          <w:szCs w:val="28"/>
        </w:rPr>
        <w:t xml:space="preserve">  </w:t>
      </w:r>
      <w:r w:rsidR="00500FC4">
        <w:rPr>
          <w:rFonts w:ascii="Times New Roman" w:hAnsi="Times New Roman" w:cs="Times New Roman"/>
          <w:kern w:val="36"/>
          <w:sz w:val="28"/>
          <w:szCs w:val="28"/>
        </w:rPr>
        <w:t>А. Л. Немчинов</w:t>
      </w:r>
    </w:p>
    <w:p w:rsidR="0003598B" w:rsidRDefault="00E744E3" w:rsidP="00EB4184">
      <w:pPr>
        <w:spacing w:after="0" w:line="240" w:lineRule="auto"/>
        <w:outlineLvl w:val="0"/>
        <w:rPr>
          <w:rFonts w:ascii="Times New Roman" w:hAnsi="Times New Roman" w:cs="Times New Roman"/>
          <w:kern w:val="36"/>
          <w:sz w:val="28"/>
          <w:szCs w:val="28"/>
        </w:rPr>
      </w:pPr>
      <w:r w:rsidRPr="00E744E3">
        <w:rPr>
          <w:rFonts w:ascii="Times New Roman" w:hAnsi="Times New Roman" w:cs="Times New Roman"/>
          <w:kern w:val="36"/>
          <w:sz w:val="28"/>
          <w:szCs w:val="28"/>
        </w:rPr>
        <w:t xml:space="preserve">        </w:t>
      </w:r>
      <w:r w:rsidR="00EB4184">
        <w:rPr>
          <w:rFonts w:ascii="Times New Roman" w:hAnsi="Times New Roman" w:cs="Times New Roman"/>
          <w:kern w:val="36"/>
          <w:sz w:val="28"/>
          <w:szCs w:val="28"/>
        </w:rPr>
        <w:t xml:space="preserve">                                           </w:t>
      </w:r>
      <w:r w:rsidRPr="00E744E3">
        <w:rPr>
          <w:rFonts w:ascii="Times New Roman" w:hAnsi="Times New Roman" w:cs="Times New Roman"/>
          <w:kern w:val="36"/>
          <w:sz w:val="28"/>
          <w:szCs w:val="28"/>
        </w:rPr>
        <w:t xml:space="preserve"> </w:t>
      </w:r>
      <w:r w:rsidR="00EB4184">
        <w:rPr>
          <w:rFonts w:ascii="Times New Roman" w:hAnsi="Times New Roman" w:cs="Times New Roman"/>
          <w:kern w:val="36"/>
          <w:sz w:val="28"/>
          <w:szCs w:val="28"/>
        </w:rPr>
        <w:t xml:space="preserve">                                                                                                        </w:t>
      </w:r>
      <w:r w:rsidRPr="00E744E3">
        <w:rPr>
          <w:rFonts w:ascii="Times New Roman" w:hAnsi="Times New Roman" w:cs="Times New Roman"/>
          <w:kern w:val="36"/>
          <w:sz w:val="28"/>
          <w:szCs w:val="28"/>
        </w:rPr>
        <w:t xml:space="preserve">                             </w:t>
      </w:r>
      <w:r w:rsidR="00EB4184">
        <w:rPr>
          <w:rFonts w:ascii="Times New Roman" w:hAnsi="Times New Roman" w:cs="Times New Roman"/>
          <w:kern w:val="36"/>
          <w:sz w:val="28"/>
          <w:szCs w:val="28"/>
        </w:rPr>
        <w:t xml:space="preserve">                            </w:t>
      </w:r>
      <w:r w:rsidRPr="00E744E3">
        <w:rPr>
          <w:rFonts w:ascii="Times New Roman" w:hAnsi="Times New Roman" w:cs="Times New Roman"/>
          <w:kern w:val="36"/>
          <w:sz w:val="28"/>
          <w:szCs w:val="28"/>
        </w:rPr>
        <w:t xml:space="preserve">               </w:t>
      </w:r>
      <w:r w:rsidR="00EB4184">
        <w:rPr>
          <w:rFonts w:ascii="Times New Roman" w:hAnsi="Times New Roman" w:cs="Times New Roman"/>
          <w:kern w:val="36"/>
          <w:sz w:val="28"/>
          <w:szCs w:val="28"/>
        </w:rPr>
        <w:t xml:space="preserve">                         </w:t>
      </w:r>
      <w:r>
        <w:rPr>
          <w:rFonts w:ascii="Times New Roman" w:hAnsi="Times New Roman" w:cs="Times New Roman"/>
          <w:kern w:val="36"/>
          <w:sz w:val="28"/>
          <w:szCs w:val="28"/>
        </w:rPr>
        <w:t xml:space="preserve"> </w:t>
      </w:r>
      <w:r w:rsidR="00546A81">
        <w:rPr>
          <w:rFonts w:ascii="Times New Roman" w:hAnsi="Times New Roman" w:cs="Times New Roman"/>
          <w:kern w:val="36"/>
          <w:sz w:val="28"/>
          <w:szCs w:val="28"/>
        </w:rPr>
        <w:t xml:space="preserve">  </w:t>
      </w:r>
      <w:r w:rsidRPr="00E744E3">
        <w:rPr>
          <w:rFonts w:ascii="Times New Roman" w:hAnsi="Times New Roman" w:cs="Times New Roman"/>
          <w:kern w:val="36"/>
          <w:sz w:val="28"/>
          <w:szCs w:val="28"/>
        </w:rPr>
        <w:t xml:space="preserve">  </w:t>
      </w:r>
    </w:p>
    <w:p w:rsidR="00E171DD" w:rsidRDefault="0003598B" w:rsidP="0003598B">
      <w:pPr>
        <w:pStyle w:val="Style10"/>
        <w:widowControl/>
        <w:spacing w:line="240" w:lineRule="auto"/>
        <w:ind w:right="283"/>
        <w:jc w:val="center"/>
      </w:pPr>
      <w:r>
        <w:t xml:space="preserve">       </w:t>
      </w:r>
    </w:p>
    <w:p w:rsidR="00E171DD" w:rsidRDefault="00E171DD" w:rsidP="0003598B">
      <w:pPr>
        <w:pStyle w:val="Style10"/>
        <w:widowControl/>
        <w:spacing w:line="240" w:lineRule="auto"/>
        <w:ind w:right="283"/>
        <w:jc w:val="center"/>
      </w:pPr>
    </w:p>
    <w:p w:rsidR="00E171DD" w:rsidRDefault="00E171DD" w:rsidP="0003598B">
      <w:pPr>
        <w:pStyle w:val="Style10"/>
        <w:widowControl/>
        <w:spacing w:line="240" w:lineRule="auto"/>
        <w:ind w:right="283"/>
        <w:jc w:val="center"/>
      </w:pPr>
    </w:p>
    <w:p w:rsidR="00151B9A" w:rsidRDefault="0003598B" w:rsidP="00A33CF2">
      <w:pPr>
        <w:pStyle w:val="Style10"/>
        <w:widowControl/>
        <w:spacing w:line="240" w:lineRule="auto"/>
        <w:ind w:right="283"/>
        <w:jc w:val="center"/>
      </w:pPr>
      <w:r>
        <w:t xml:space="preserve"> </w:t>
      </w:r>
    </w:p>
    <w:p w:rsidR="00151B9A" w:rsidRDefault="00151B9A" w:rsidP="0003598B">
      <w:pPr>
        <w:pStyle w:val="Style10"/>
        <w:widowControl/>
        <w:spacing w:line="240" w:lineRule="auto"/>
        <w:ind w:right="283"/>
        <w:jc w:val="center"/>
      </w:pPr>
    </w:p>
    <w:p w:rsidR="00151B9A" w:rsidRDefault="00151B9A" w:rsidP="0003598B">
      <w:pPr>
        <w:pStyle w:val="Style10"/>
        <w:widowControl/>
        <w:spacing w:line="240" w:lineRule="auto"/>
        <w:ind w:right="283"/>
        <w:jc w:val="center"/>
      </w:pPr>
    </w:p>
    <w:p w:rsidR="00151B9A" w:rsidRDefault="00151B9A" w:rsidP="0003598B">
      <w:pPr>
        <w:pStyle w:val="Style10"/>
        <w:widowControl/>
        <w:spacing w:line="240" w:lineRule="auto"/>
        <w:ind w:right="283"/>
        <w:jc w:val="center"/>
      </w:pPr>
    </w:p>
    <w:p w:rsidR="00151B9A" w:rsidRDefault="00151B9A" w:rsidP="0003598B">
      <w:pPr>
        <w:pStyle w:val="Style10"/>
        <w:widowControl/>
        <w:spacing w:line="240" w:lineRule="auto"/>
        <w:ind w:right="283"/>
        <w:jc w:val="center"/>
      </w:pPr>
    </w:p>
    <w:p w:rsidR="00801875" w:rsidRDefault="00801875" w:rsidP="0003598B">
      <w:pPr>
        <w:pStyle w:val="Style10"/>
        <w:widowControl/>
        <w:spacing w:line="240" w:lineRule="auto"/>
        <w:ind w:right="283"/>
        <w:jc w:val="center"/>
      </w:pPr>
    </w:p>
    <w:p w:rsidR="00801875" w:rsidRDefault="00801875" w:rsidP="0003598B">
      <w:pPr>
        <w:pStyle w:val="Style10"/>
        <w:widowControl/>
        <w:spacing w:line="240" w:lineRule="auto"/>
        <w:ind w:right="283"/>
        <w:jc w:val="center"/>
      </w:pPr>
    </w:p>
    <w:p w:rsidR="00801875" w:rsidRPr="00464E25" w:rsidRDefault="00801875" w:rsidP="00801875">
      <w:pPr>
        <w:spacing w:after="0" w:line="240" w:lineRule="auto"/>
        <w:jc w:val="right"/>
        <w:rPr>
          <w:rFonts w:ascii="Times New Roman" w:eastAsia="Times New Roman" w:hAnsi="Times New Roman"/>
          <w:sz w:val="20"/>
          <w:szCs w:val="20"/>
        </w:rPr>
      </w:pPr>
      <w:r w:rsidRPr="00464E25">
        <w:rPr>
          <w:rFonts w:ascii="Times New Roman" w:eastAsia="Times New Roman" w:hAnsi="Times New Roman"/>
          <w:sz w:val="20"/>
          <w:szCs w:val="20"/>
        </w:rPr>
        <w:t>Приложение</w:t>
      </w:r>
      <w:r>
        <w:rPr>
          <w:rFonts w:ascii="Times New Roman" w:eastAsia="Times New Roman" w:hAnsi="Times New Roman"/>
          <w:sz w:val="20"/>
          <w:szCs w:val="20"/>
        </w:rPr>
        <w:t xml:space="preserve"> №1</w:t>
      </w:r>
      <w:r w:rsidRPr="00464E25">
        <w:rPr>
          <w:rFonts w:ascii="Times New Roman" w:eastAsia="Times New Roman" w:hAnsi="Times New Roman"/>
          <w:sz w:val="20"/>
          <w:szCs w:val="20"/>
        </w:rPr>
        <w:t xml:space="preserve"> </w:t>
      </w:r>
    </w:p>
    <w:p w:rsidR="00801875" w:rsidRDefault="00801875" w:rsidP="00801875">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w:t>
      </w:r>
    </w:p>
    <w:p w:rsidR="00801875" w:rsidRDefault="00801875" w:rsidP="00801875">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МР «Княжпогостский»</w:t>
      </w:r>
    </w:p>
    <w:p w:rsidR="00801875" w:rsidRPr="00151B9A" w:rsidRDefault="00801875" w:rsidP="00801875">
      <w:pPr>
        <w:spacing w:after="0" w:line="240" w:lineRule="auto"/>
        <w:jc w:val="right"/>
        <w:rPr>
          <w:rFonts w:ascii="Times New Roman" w:eastAsia="Times New Roman" w:hAnsi="Times New Roman"/>
          <w:sz w:val="20"/>
          <w:szCs w:val="20"/>
          <w:u w:val="single"/>
        </w:rPr>
      </w:pPr>
      <w:r w:rsidRPr="00151B9A">
        <w:rPr>
          <w:rFonts w:ascii="Times New Roman" w:eastAsia="Times New Roman" w:hAnsi="Times New Roman"/>
          <w:sz w:val="20"/>
          <w:szCs w:val="20"/>
        </w:rPr>
        <w:t> «</w:t>
      </w:r>
      <w:r w:rsidR="00CF46CD">
        <w:rPr>
          <w:rFonts w:ascii="Times New Roman" w:eastAsia="Times New Roman" w:hAnsi="Times New Roman"/>
          <w:sz w:val="20"/>
          <w:szCs w:val="20"/>
        </w:rPr>
        <w:t>23</w:t>
      </w:r>
      <w:r w:rsidRPr="00151B9A">
        <w:rPr>
          <w:rFonts w:ascii="Times New Roman" w:eastAsia="Times New Roman" w:hAnsi="Times New Roman"/>
          <w:sz w:val="20"/>
          <w:szCs w:val="20"/>
        </w:rPr>
        <w:t>»</w:t>
      </w:r>
      <w:r w:rsidR="00CF46CD">
        <w:rPr>
          <w:rFonts w:ascii="Times New Roman" w:eastAsia="Times New Roman" w:hAnsi="Times New Roman"/>
          <w:sz w:val="20"/>
          <w:szCs w:val="20"/>
        </w:rPr>
        <w:t xml:space="preserve"> августа 2024 </w:t>
      </w:r>
      <w:r w:rsidRPr="00151B9A">
        <w:rPr>
          <w:rFonts w:ascii="Times New Roman" w:eastAsia="Times New Roman" w:hAnsi="Times New Roman"/>
          <w:sz w:val="20"/>
          <w:szCs w:val="20"/>
        </w:rPr>
        <w:t xml:space="preserve">г. № </w:t>
      </w:r>
      <w:r w:rsidR="00CF46CD" w:rsidRPr="00CF46CD">
        <w:rPr>
          <w:rFonts w:ascii="Times New Roman" w:eastAsia="Times New Roman" w:hAnsi="Times New Roman"/>
          <w:sz w:val="20"/>
          <w:szCs w:val="20"/>
          <w:u w:val="single"/>
        </w:rPr>
        <w:t>385</w:t>
      </w:r>
    </w:p>
    <w:p w:rsidR="00801875" w:rsidRDefault="00801875" w:rsidP="00801875">
      <w:pPr>
        <w:spacing w:after="0" w:line="240" w:lineRule="auto"/>
        <w:jc w:val="center"/>
        <w:rPr>
          <w:rFonts w:ascii="Times New Roman" w:eastAsia="Times New Roman" w:hAnsi="Times New Roman"/>
          <w:b/>
          <w:bCs/>
          <w:sz w:val="28"/>
          <w:szCs w:val="28"/>
        </w:rPr>
      </w:pPr>
    </w:p>
    <w:p w:rsidR="00CB4B90" w:rsidRPr="00CB4B90" w:rsidRDefault="00801875" w:rsidP="00801875">
      <w:pPr>
        <w:spacing w:after="0" w:line="240" w:lineRule="auto"/>
        <w:jc w:val="center"/>
        <w:rPr>
          <w:rFonts w:ascii="Times New Roman" w:eastAsia="Calibri" w:hAnsi="Times New Roman" w:cs="Times New Roman"/>
          <w:b/>
          <w:sz w:val="28"/>
          <w:szCs w:val="28"/>
        </w:rPr>
      </w:pPr>
      <w:r w:rsidRPr="00CB4B90">
        <w:rPr>
          <w:rFonts w:ascii="Times New Roman" w:eastAsia="Calibri" w:hAnsi="Times New Roman" w:cs="Times New Roman"/>
          <w:b/>
          <w:sz w:val="28"/>
          <w:szCs w:val="28"/>
        </w:rPr>
        <w:t xml:space="preserve">Список </w:t>
      </w:r>
    </w:p>
    <w:p w:rsidR="00801875" w:rsidRPr="00CB4B90" w:rsidRDefault="00801875" w:rsidP="00801875">
      <w:pPr>
        <w:spacing w:after="0" w:line="240" w:lineRule="auto"/>
        <w:jc w:val="center"/>
        <w:rPr>
          <w:rFonts w:ascii="Times New Roman" w:eastAsia="Calibri" w:hAnsi="Times New Roman" w:cs="Times New Roman"/>
          <w:b/>
          <w:sz w:val="28"/>
          <w:szCs w:val="28"/>
        </w:rPr>
      </w:pPr>
      <w:r w:rsidRPr="00CB4B90">
        <w:rPr>
          <w:rFonts w:ascii="Times New Roman" w:eastAsia="Calibri" w:hAnsi="Times New Roman" w:cs="Times New Roman"/>
          <w:b/>
          <w:sz w:val="28"/>
          <w:szCs w:val="28"/>
        </w:rPr>
        <w:t xml:space="preserve">образовательных организаций МР «Княжпогостский» на объектах которых необходимо провести учебно-практические мероприятия </w:t>
      </w:r>
    </w:p>
    <w:p w:rsidR="00801875" w:rsidRPr="00801875" w:rsidRDefault="00801875" w:rsidP="00801875">
      <w:pPr>
        <w:spacing w:after="0" w:line="240" w:lineRule="auto"/>
        <w:jc w:val="center"/>
        <w:rPr>
          <w:rFonts w:ascii="Times New Roman" w:eastAsia="Calibri" w:hAnsi="Times New Roman" w:cs="Times New Roman"/>
          <w:sz w:val="28"/>
          <w:szCs w:val="28"/>
        </w:rPr>
      </w:pPr>
    </w:p>
    <w:tbl>
      <w:tblPr>
        <w:tblpPr w:leftFromText="180" w:rightFromText="180" w:vertAnchor="text" w:horzAnchor="margin" w:tblpXSpec="center" w:tblpY="1"/>
        <w:tblOverlap w:val="never"/>
        <w:tblW w:w="5745" w:type="dxa"/>
        <w:tblLayout w:type="fixed"/>
        <w:tblCellMar>
          <w:left w:w="75" w:type="dxa"/>
          <w:right w:w="75" w:type="dxa"/>
        </w:tblCellMar>
        <w:tblLook w:val="04A0" w:firstRow="1" w:lastRow="0" w:firstColumn="1" w:lastColumn="0" w:noHBand="0" w:noVBand="1"/>
      </w:tblPr>
      <w:tblGrid>
        <w:gridCol w:w="563"/>
        <w:gridCol w:w="5182"/>
      </w:tblGrid>
      <w:tr w:rsidR="00801875" w:rsidRPr="003E4B0A" w:rsidTr="00801875">
        <w:trPr>
          <w:trHeight w:val="400"/>
        </w:trPr>
        <w:tc>
          <w:tcPr>
            <w:tcW w:w="563" w:type="dxa"/>
            <w:tcBorders>
              <w:top w:val="single" w:sz="4" w:space="0" w:color="auto"/>
              <w:left w:val="single" w:sz="4" w:space="0" w:color="auto"/>
              <w:bottom w:val="single" w:sz="4" w:space="0" w:color="auto"/>
              <w:right w:val="single" w:sz="4" w:space="0" w:color="auto"/>
            </w:tcBorders>
            <w:hideMark/>
          </w:tcPr>
          <w:p w:rsidR="00801875" w:rsidRPr="00A33CF2" w:rsidRDefault="00801875"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w:t>
            </w:r>
            <w:r w:rsidRPr="00A33CF2">
              <w:rPr>
                <w:rFonts w:ascii="Times New Roman" w:hAnsi="Times New Roman" w:cs="Times New Roman"/>
                <w:sz w:val="28"/>
                <w:szCs w:val="28"/>
              </w:rPr>
              <w:br/>
              <w:t>п/п</w:t>
            </w:r>
          </w:p>
        </w:tc>
        <w:tc>
          <w:tcPr>
            <w:tcW w:w="5182" w:type="dxa"/>
            <w:tcBorders>
              <w:top w:val="single" w:sz="4" w:space="0" w:color="auto"/>
              <w:left w:val="single" w:sz="4" w:space="0" w:color="auto"/>
              <w:bottom w:val="single" w:sz="4" w:space="0" w:color="auto"/>
              <w:right w:val="single" w:sz="4" w:space="0" w:color="auto"/>
            </w:tcBorders>
            <w:hideMark/>
          </w:tcPr>
          <w:p w:rsidR="00801875" w:rsidRPr="00A33CF2" w:rsidRDefault="00801875"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Наименование образовательной организации </w:t>
            </w:r>
          </w:p>
        </w:tc>
      </w:tr>
      <w:tr w:rsidR="00801875" w:rsidRPr="003E4B0A" w:rsidTr="00EB4184">
        <w:trPr>
          <w:trHeight w:val="577"/>
        </w:trPr>
        <w:tc>
          <w:tcPr>
            <w:tcW w:w="563" w:type="dxa"/>
            <w:tcBorders>
              <w:top w:val="single" w:sz="4" w:space="0" w:color="auto"/>
              <w:left w:val="single" w:sz="4" w:space="0" w:color="auto"/>
              <w:bottom w:val="single" w:sz="4" w:space="0" w:color="auto"/>
              <w:right w:val="single" w:sz="4" w:space="0" w:color="auto"/>
            </w:tcBorders>
            <w:hideMark/>
          </w:tcPr>
          <w:p w:rsidR="00801875" w:rsidRPr="00A33CF2" w:rsidRDefault="00801875"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1  </w:t>
            </w:r>
          </w:p>
        </w:tc>
        <w:tc>
          <w:tcPr>
            <w:tcW w:w="5182" w:type="dxa"/>
            <w:tcBorders>
              <w:top w:val="single" w:sz="4" w:space="0" w:color="auto"/>
              <w:left w:val="single" w:sz="4" w:space="0" w:color="auto"/>
              <w:bottom w:val="single" w:sz="4" w:space="0" w:color="auto"/>
              <w:right w:val="single" w:sz="4" w:space="0" w:color="auto"/>
            </w:tcBorders>
            <w:hideMark/>
          </w:tcPr>
          <w:p w:rsidR="00801875" w:rsidRPr="00A33CF2" w:rsidRDefault="00801875"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МБОУ «СОШ №1» г. </w:t>
            </w:r>
            <w:proofErr w:type="spellStart"/>
            <w:r w:rsidRPr="00A33CF2">
              <w:rPr>
                <w:rFonts w:ascii="Times New Roman" w:hAnsi="Times New Roman" w:cs="Times New Roman"/>
                <w:sz w:val="28"/>
                <w:szCs w:val="28"/>
              </w:rPr>
              <w:t>Емвы</w:t>
            </w:r>
            <w:proofErr w:type="spellEnd"/>
          </w:p>
        </w:tc>
      </w:tr>
      <w:tr w:rsidR="00801875" w:rsidRPr="003E4B0A" w:rsidTr="00801875">
        <w:trPr>
          <w:trHeight w:val="400"/>
        </w:trPr>
        <w:tc>
          <w:tcPr>
            <w:tcW w:w="563" w:type="dxa"/>
            <w:tcBorders>
              <w:top w:val="single" w:sz="4" w:space="0" w:color="auto"/>
              <w:left w:val="single" w:sz="4" w:space="0" w:color="auto"/>
              <w:bottom w:val="single" w:sz="4" w:space="0" w:color="auto"/>
              <w:right w:val="single" w:sz="4" w:space="0" w:color="auto"/>
            </w:tcBorders>
            <w:hideMark/>
          </w:tcPr>
          <w:p w:rsidR="00801875" w:rsidRPr="00A33CF2" w:rsidRDefault="00801875"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2</w:t>
            </w:r>
          </w:p>
        </w:tc>
        <w:tc>
          <w:tcPr>
            <w:tcW w:w="5182" w:type="dxa"/>
            <w:tcBorders>
              <w:top w:val="single" w:sz="4" w:space="0" w:color="auto"/>
              <w:left w:val="single" w:sz="4" w:space="0" w:color="auto"/>
              <w:bottom w:val="single" w:sz="4" w:space="0" w:color="auto"/>
              <w:right w:val="single" w:sz="4" w:space="0" w:color="auto"/>
            </w:tcBorders>
          </w:tcPr>
          <w:p w:rsidR="00801875" w:rsidRPr="00A33CF2" w:rsidRDefault="00801875"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МБОУ «СОШ им. А. Ларионова» г. </w:t>
            </w:r>
            <w:proofErr w:type="spellStart"/>
            <w:r w:rsidRPr="00A33CF2">
              <w:rPr>
                <w:rFonts w:ascii="Times New Roman" w:hAnsi="Times New Roman" w:cs="Times New Roman"/>
                <w:sz w:val="28"/>
                <w:szCs w:val="28"/>
              </w:rPr>
              <w:t>Емвы</w:t>
            </w:r>
            <w:proofErr w:type="spellEnd"/>
          </w:p>
        </w:tc>
      </w:tr>
      <w:tr w:rsidR="00551026" w:rsidRPr="003E4B0A" w:rsidTr="00801875">
        <w:trPr>
          <w:trHeight w:val="400"/>
        </w:trPr>
        <w:tc>
          <w:tcPr>
            <w:tcW w:w="563" w:type="dxa"/>
            <w:tcBorders>
              <w:top w:val="single" w:sz="4" w:space="0" w:color="auto"/>
              <w:left w:val="single" w:sz="4" w:space="0" w:color="auto"/>
              <w:bottom w:val="single" w:sz="4" w:space="0" w:color="auto"/>
              <w:right w:val="single" w:sz="4" w:space="0" w:color="auto"/>
            </w:tcBorders>
          </w:tcPr>
          <w:p w:rsidR="00551026" w:rsidRPr="00A33CF2" w:rsidRDefault="00551026"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3</w:t>
            </w:r>
          </w:p>
        </w:tc>
        <w:tc>
          <w:tcPr>
            <w:tcW w:w="5182" w:type="dxa"/>
            <w:tcBorders>
              <w:top w:val="single" w:sz="4" w:space="0" w:color="auto"/>
              <w:left w:val="single" w:sz="4" w:space="0" w:color="auto"/>
              <w:bottom w:val="single" w:sz="4" w:space="0" w:color="auto"/>
              <w:right w:val="single" w:sz="4" w:space="0" w:color="auto"/>
            </w:tcBorders>
          </w:tcPr>
          <w:p w:rsidR="00551026" w:rsidRPr="00A33CF2" w:rsidRDefault="00551026" w:rsidP="009C773B">
            <w:pPr>
              <w:pStyle w:val="ConsPlusCell"/>
              <w:rPr>
                <w:rFonts w:ascii="Times New Roman" w:hAnsi="Times New Roman" w:cs="Times New Roman"/>
                <w:sz w:val="28"/>
                <w:szCs w:val="28"/>
              </w:rPr>
            </w:pPr>
            <w:r w:rsidRPr="00A33CF2">
              <w:rPr>
                <w:rFonts w:ascii="Times New Roman" w:hAnsi="Times New Roman" w:cs="Times New Roman"/>
                <w:sz w:val="28"/>
                <w:szCs w:val="28"/>
              </w:rPr>
              <w:t>МАОУ «</w:t>
            </w:r>
            <w:r w:rsidR="009C773B" w:rsidRPr="00A33CF2">
              <w:rPr>
                <w:rFonts w:ascii="Times New Roman" w:hAnsi="Times New Roman" w:cs="Times New Roman"/>
                <w:sz w:val="28"/>
                <w:szCs w:val="28"/>
              </w:rPr>
              <w:t>НШ-ДС</w:t>
            </w:r>
            <w:r w:rsidRPr="00A33CF2">
              <w:rPr>
                <w:rFonts w:ascii="Times New Roman" w:hAnsi="Times New Roman" w:cs="Times New Roman"/>
                <w:sz w:val="28"/>
                <w:szCs w:val="28"/>
              </w:rPr>
              <w:t xml:space="preserve">» </w:t>
            </w:r>
            <w:r w:rsidR="009C773B" w:rsidRPr="00A33CF2">
              <w:rPr>
                <w:rFonts w:ascii="Times New Roman" w:hAnsi="Times New Roman" w:cs="Times New Roman"/>
                <w:sz w:val="28"/>
                <w:szCs w:val="28"/>
              </w:rPr>
              <w:t xml:space="preserve">г. </w:t>
            </w:r>
            <w:proofErr w:type="spellStart"/>
            <w:r w:rsidR="009C773B" w:rsidRPr="00A33CF2">
              <w:rPr>
                <w:rFonts w:ascii="Times New Roman" w:hAnsi="Times New Roman" w:cs="Times New Roman"/>
                <w:sz w:val="28"/>
                <w:szCs w:val="28"/>
              </w:rPr>
              <w:t>Емвы</w:t>
            </w:r>
            <w:proofErr w:type="spellEnd"/>
          </w:p>
        </w:tc>
      </w:tr>
      <w:tr w:rsidR="00801875" w:rsidRPr="003E4B0A" w:rsidTr="00801875">
        <w:trPr>
          <w:trHeight w:val="600"/>
        </w:trPr>
        <w:tc>
          <w:tcPr>
            <w:tcW w:w="563" w:type="dxa"/>
            <w:tcBorders>
              <w:top w:val="nil"/>
              <w:left w:val="single" w:sz="4" w:space="0" w:color="auto"/>
              <w:bottom w:val="single" w:sz="4" w:space="0" w:color="auto"/>
              <w:right w:val="single" w:sz="4" w:space="0" w:color="auto"/>
            </w:tcBorders>
            <w:hideMark/>
          </w:tcPr>
          <w:p w:rsidR="00801875" w:rsidRPr="00A33CF2" w:rsidRDefault="00551026"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4</w:t>
            </w:r>
          </w:p>
        </w:tc>
        <w:tc>
          <w:tcPr>
            <w:tcW w:w="5182" w:type="dxa"/>
            <w:tcBorders>
              <w:top w:val="nil"/>
              <w:left w:val="single" w:sz="4" w:space="0" w:color="auto"/>
              <w:bottom w:val="single" w:sz="4" w:space="0" w:color="auto"/>
              <w:right w:val="single" w:sz="4" w:space="0" w:color="auto"/>
            </w:tcBorders>
          </w:tcPr>
          <w:p w:rsidR="00801875" w:rsidRPr="00A33CF2" w:rsidRDefault="00801875"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МБОУ «</w:t>
            </w:r>
            <w:r w:rsidR="00551026" w:rsidRPr="00A33CF2">
              <w:rPr>
                <w:rFonts w:ascii="Times New Roman" w:hAnsi="Times New Roman" w:cs="Times New Roman"/>
                <w:sz w:val="28"/>
                <w:szCs w:val="28"/>
              </w:rPr>
              <w:t>СОШ» пгт. Синдор</w:t>
            </w:r>
          </w:p>
        </w:tc>
      </w:tr>
      <w:tr w:rsidR="00801875" w:rsidRPr="003E4B0A" w:rsidTr="00801875">
        <w:trPr>
          <w:trHeight w:val="600"/>
        </w:trPr>
        <w:tc>
          <w:tcPr>
            <w:tcW w:w="563" w:type="dxa"/>
            <w:tcBorders>
              <w:top w:val="nil"/>
              <w:left w:val="single" w:sz="4" w:space="0" w:color="auto"/>
              <w:bottom w:val="single" w:sz="4" w:space="0" w:color="auto"/>
              <w:right w:val="single" w:sz="4" w:space="0" w:color="auto"/>
            </w:tcBorders>
            <w:hideMark/>
          </w:tcPr>
          <w:p w:rsidR="00801875" w:rsidRPr="00A33CF2" w:rsidRDefault="00551026"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5</w:t>
            </w:r>
          </w:p>
        </w:tc>
        <w:tc>
          <w:tcPr>
            <w:tcW w:w="5182" w:type="dxa"/>
            <w:tcBorders>
              <w:top w:val="nil"/>
              <w:left w:val="single" w:sz="4" w:space="0" w:color="auto"/>
              <w:bottom w:val="single" w:sz="4" w:space="0" w:color="auto"/>
              <w:right w:val="single" w:sz="4" w:space="0" w:color="auto"/>
            </w:tcBorders>
            <w:hideMark/>
          </w:tcPr>
          <w:p w:rsidR="00801875" w:rsidRPr="00A33CF2" w:rsidRDefault="00551026" w:rsidP="00551026">
            <w:pPr>
              <w:pStyle w:val="ConsPlusCell"/>
              <w:rPr>
                <w:rFonts w:ascii="Times New Roman" w:hAnsi="Times New Roman" w:cs="Times New Roman"/>
                <w:sz w:val="28"/>
                <w:szCs w:val="28"/>
              </w:rPr>
            </w:pPr>
            <w:r w:rsidRPr="00A33CF2">
              <w:rPr>
                <w:rFonts w:ascii="Times New Roman" w:hAnsi="Times New Roman" w:cs="Times New Roman"/>
                <w:sz w:val="28"/>
                <w:szCs w:val="28"/>
              </w:rPr>
              <w:t>МБОУ «СОШ» с. Серегово</w:t>
            </w:r>
          </w:p>
        </w:tc>
      </w:tr>
      <w:tr w:rsidR="00801875" w:rsidRPr="003E4B0A" w:rsidTr="00801875">
        <w:trPr>
          <w:trHeight w:val="600"/>
        </w:trPr>
        <w:tc>
          <w:tcPr>
            <w:tcW w:w="563" w:type="dxa"/>
            <w:tcBorders>
              <w:top w:val="nil"/>
              <w:left w:val="single" w:sz="4" w:space="0" w:color="auto"/>
              <w:bottom w:val="single" w:sz="4" w:space="0" w:color="auto"/>
              <w:right w:val="single" w:sz="4" w:space="0" w:color="auto"/>
            </w:tcBorders>
            <w:hideMark/>
          </w:tcPr>
          <w:p w:rsidR="00801875" w:rsidRPr="00A33CF2" w:rsidRDefault="00551026"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6</w:t>
            </w:r>
          </w:p>
        </w:tc>
        <w:tc>
          <w:tcPr>
            <w:tcW w:w="5182" w:type="dxa"/>
            <w:tcBorders>
              <w:top w:val="nil"/>
              <w:left w:val="single" w:sz="4" w:space="0" w:color="auto"/>
              <w:bottom w:val="single" w:sz="4" w:space="0" w:color="auto"/>
              <w:right w:val="single" w:sz="4" w:space="0" w:color="auto"/>
            </w:tcBorders>
          </w:tcPr>
          <w:p w:rsidR="00801875" w:rsidRPr="00A33CF2" w:rsidRDefault="00551026" w:rsidP="00551026">
            <w:pPr>
              <w:pStyle w:val="ConsPlusCell"/>
              <w:rPr>
                <w:rFonts w:ascii="Times New Roman" w:hAnsi="Times New Roman" w:cs="Times New Roman"/>
                <w:sz w:val="28"/>
                <w:szCs w:val="28"/>
              </w:rPr>
            </w:pPr>
            <w:r w:rsidRPr="00A33CF2">
              <w:rPr>
                <w:rFonts w:ascii="Times New Roman" w:hAnsi="Times New Roman" w:cs="Times New Roman"/>
                <w:sz w:val="28"/>
                <w:szCs w:val="28"/>
              </w:rPr>
              <w:t>МБОУ «СОШ» с. Шошка</w:t>
            </w:r>
          </w:p>
        </w:tc>
      </w:tr>
      <w:tr w:rsidR="00801875" w:rsidRPr="003E4B0A" w:rsidTr="00801875">
        <w:trPr>
          <w:trHeight w:val="600"/>
        </w:trPr>
        <w:tc>
          <w:tcPr>
            <w:tcW w:w="563" w:type="dxa"/>
            <w:tcBorders>
              <w:top w:val="nil"/>
              <w:left w:val="single" w:sz="4" w:space="0" w:color="auto"/>
              <w:bottom w:val="single" w:sz="4" w:space="0" w:color="auto"/>
              <w:right w:val="single" w:sz="4" w:space="0" w:color="auto"/>
            </w:tcBorders>
            <w:hideMark/>
          </w:tcPr>
          <w:p w:rsidR="00801875" w:rsidRPr="00A33CF2" w:rsidRDefault="00551026"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7</w:t>
            </w:r>
          </w:p>
        </w:tc>
        <w:tc>
          <w:tcPr>
            <w:tcW w:w="5182" w:type="dxa"/>
            <w:tcBorders>
              <w:top w:val="nil"/>
              <w:left w:val="single" w:sz="4" w:space="0" w:color="auto"/>
              <w:bottom w:val="single" w:sz="4" w:space="0" w:color="auto"/>
              <w:right w:val="single" w:sz="4" w:space="0" w:color="auto"/>
            </w:tcBorders>
            <w:hideMark/>
          </w:tcPr>
          <w:p w:rsidR="00801875" w:rsidRPr="00A33CF2" w:rsidRDefault="00551026" w:rsidP="00551026">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МБОУ «СОШ» </w:t>
            </w:r>
            <w:proofErr w:type="spellStart"/>
            <w:r w:rsidRPr="00A33CF2">
              <w:rPr>
                <w:rFonts w:ascii="Times New Roman" w:hAnsi="Times New Roman" w:cs="Times New Roman"/>
                <w:sz w:val="28"/>
                <w:szCs w:val="28"/>
              </w:rPr>
              <w:t>пст</w:t>
            </w:r>
            <w:proofErr w:type="spellEnd"/>
            <w:r w:rsidRPr="00A33CF2">
              <w:rPr>
                <w:rFonts w:ascii="Times New Roman" w:hAnsi="Times New Roman" w:cs="Times New Roman"/>
                <w:sz w:val="28"/>
                <w:szCs w:val="28"/>
              </w:rPr>
              <w:t>. Чиньяворык</w:t>
            </w:r>
          </w:p>
        </w:tc>
      </w:tr>
    </w:tbl>
    <w:p w:rsidR="00801875" w:rsidRDefault="00801875" w:rsidP="00801875">
      <w:pPr>
        <w:pStyle w:val="a5"/>
        <w:ind w:firstLine="568"/>
        <w:jc w:val="both"/>
        <w:rPr>
          <w:rFonts w:ascii="Times New Roman" w:hAnsi="Times New Roman"/>
          <w:bCs/>
          <w:sz w:val="28"/>
          <w:szCs w:val="28"/>
        </w:rPr>
      </w:pPr>
    </w:p>
    <w:p w:rsidR="00801875" w:rsidRDefault="00801875" w:rsidP="00801875">
      <w:pPr>
        <w:pStyle w:val="a5"/>
        <w:ind w:firstLine="568"/>
        <w:jc w:val="both"/>
        <w:rPr>
          <w:rFonts w:ascii="Times New Roman" w:hAnsi="Times New Roman"/>
          <w:bCs/>
          <w:sz w:val="28"/>
          <w:szCs w:val="28"/>
        </w:rPr>
      </w:pPr>
    </w:p>
    <w:p w:rsidR="00801875" w:rsidRDefault="00801875" w:rsidP="00801875">
      <w:pPr>
        <w:pStyle w:val="a5"/>
        <w:ind w:firstLine="568"/>
        <w:jc w:val="both"/>
        <w:rPr>
          <w:rFonts w:ascii="Times New Roman" w:hAnsi="Times New Roman"/>
          <w:bCs/>
          <w:sz w:val="28"/>
          <w:szCs w:val="28"/>
        </w:rPr>
      </w:pPr>
    </w:p>
    <w:p w:rsidR="00801875" w:rsidRDefault="00801875"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C42C7A" w:rsidRDefault="00C42C7A"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EA4EF6" w:rsidRDefault="00EA4EF6" w:rsidP="00DC6D2F">
      <w:pPr>
        <w:pStyle w:val="Style10"/>
        <w:widowControl/>
        <w:spacing w:line="240" w:lineRule="auto"/>
        <w:ind w:right="283"/>
      </w:pPr>
    </w:p>
    <w:p w:rsidR="00EA4EF6" w:rsidRDefault="00EA4EF6" w:rsidP="0003598B">
      <w:pPr>
        <w:pStyle w:val="Style10"/>
        <w:widowControl/>
        <w:spacing w:line="240" w:lineRule="auto"/>
        <w:ind w:right="283"/>
        <w:jc w:val="center"/>
      </w:pPr>
    </w:p>
    <w:p w:rsidR="00EA4EF6" w:rsidRDefault="00EA4EF6" w:rsidP="0003598B">
      <w:pPr>
        <w:pStyle w:val="Style10"/>
        <w:widowControl/>
        <w:spacing w:line="240" w:lineRule="auto"/>
        <w:ind w:right="283"/>
        <w:jc w:val="center"/>
      </w:pPr>
    </w:p>
    <w:p w:rsidR="00C11E7F" w:rsidRDefault="00C11E7F" w:rsidP="0003598B">
      <w:pPr>
        <w:pStyle w:val="Style10"/>
        <w:widowControl/>
        <w:spacing w:line="240" w:lineRule="auto"/>
        <w:ind w:right="283"/>
        <w:jc w:val="center"/>
      </w:pPr>
    </w:p>
    <w:p w:rsidR="00C11E7F" w:rsidRDefault="00C11E7F" w:rsidP="00A33CF2">
      <w:pPr>
        <w:pStyle w:val="Style10"/>
        <w:widowControl/>
        <w:spacing w:line="240" w:lineRule="auto"/>
        <w:ind w:right="283"/>
      </w:pPr>
    </w:p>
    <w:p w:rsidR="00C11E7F" w:rsidRDefault="00C11E7F" w:rsidP="0003598B">
      <w:pPr>
        <w:pStyle w:val="Style10"/>
        <w:widowControl/>
        <w:spacing w:line="240" w:lineRule="auto"/>
        <w:ind w:right="283"/>
        <w:jc w:val="center"/>
      </w:pPr>
    </w:p>
    <w:p w:rsidR="00EB4184" w:rsidRDefault="00EB4184" w:rsidP="0003598B">
      <w:pPr>
        <w:pStyle w:val="Style10"/>
        <w:widowControl/>
        <w:spacing w:line="240" w:lineRule="auto"/>
        <w:ind w:right="283"/>
        <w:jc w:val="center"/>
      </w:pPr>
    </w:p>
    <w:p w:rsidR="00EA4EF6" w:rsidRPr="00464E25" w:rsidRDefault="00EA4EF6" w:rsidP="00EA4EF6">
      <w:pPr>
        <w:spacing w:after="0" w:line="240" w:lineRule="auto"/>
        <w:jc w:val="right"/>
        <w:rPr>
          <w:rFonts w:ascii="Times New Roman" w:eastAsia="Times New Roman" w:hAnsi="Times New Roman"/>
          <w:sz w:val="20"/>
          <w:szCs w:val="20"/>
        </w:rPr>
      </w:pPr>
      <w:r w:rsidRPr="00464E25">
        <w:rPr>
          <w:rFonts w:ascii="Times New Roman" w:eastAsia="Times New Roman" w:hAnsi="Times New Roman"/>
          <w:sz w:val="20"/>
          <w:szCs w:val="20"/>
        </w:rPr>
        <w:lastRenderedPageBreak/>
        <w:t>Приложение</w:t>
      </w:r>
      <w:r w:rsidR="00CB78A5">
        <w:rPr>
          <w:rFonts w:ascii="Times New Roman" w:eastAsia="Times New Roman" w:hAnsi="Times New Roman"/>
          <w:sz w:val="20"/>
          <w:szCs w:val="20"/>
        </w:rPr>
        <w:t xml:space="preserve"> №2</w:t>
      </w:r>
      <w:r w:rsidRPr="00464E25">
        <w:rPr>
          <w:rFonts w:ascii="Times New Roman" w:eastAsia="Times New Roman" w:hAnsi="Times New Roman"/>
          <w:sz w:val="20"/>
          <w:szCs w:val="20"/>
        </w:rPr>
        <w:t xml:space="preserve"> </w:t>
      </w:r>
    </w:p>
    <w:p w:rsidR="00EA4EF6" w:rsidRDefault="00EA4EF6" w:rsidP="00EA4EF6">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w:t>
      </w:r>
    </w:p>
    <w:p w:rsidR="00EA4EF6" w:rsidRDefault="00EA4EF6" w:rsidP="00EA4EF6">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МР «Княжпогостский»</w:t>
      </w:r>
    </w:p>
    <w:p w:rsidR="00CF46CD" w:rsidRPr="00151B9A" w:rsidRDefault="00CF46CD" w:rsidP="00CF46CD">
      <w:pPr>
        <w:spacing w:after="0" w:line="240" w:lineRule="auto"/>
        <w:jc w:val="right"/>
        <w:rPr>
          <w:rFonts w:ascii="Times New Roman" w:eastAsia="Times New Roman" w:hAnsi="Times New Roman"/>
          <w:sz w:val="20"/>
          <w:szCs w:val="20"/>
          <w:u w:val="single"/>
        </w:rPr>
      </w:pPr>
      <w:r w:rsidRPr="00151B9A">
        <w:rPr>
          <w:rFonts w:ascii="Times New Roman" w:eastAsia="Times New Roman" w:hAnsi="Times New Roman"/>
          <w:sz w:val="20"/>
          <w:szCs w:val="20"/>
        </w:rPr>
        <w:t> «</w:t>
      </w:r>
      <w:r>
        <w:rPr>
          <w:rFonts w:ascii="Times New Roman" w:eastAsia="Times New Roman" w:hAnsi="Times New Roman"/>
          <w:sz w:val="20"/>
          <w:szCs w:val="20"/>
        </w:rPr>
        <w:t>23</w:t>
      </w:r>
      <w:r w:rsidRPr="00151B9A">
        <w:rPr>
          <w:rFonts w:ascii="Times New Roman" w:eastAsia="Times New Roman" w:hAnsi="Times New Roman"/>
          <w:sz w:val="20"/>
          <w:szCs w:val="20"/>
        </w:rPr>
        <w:t>»</w:t>
      </w:r>
      <w:r>
        <w:rPr>
          <w:rFonts w:ascii="Times New Roman" w:eastAsia="Times New Roman" w:hAnsi="Times New Roman"/>
          <w:sz w:val="20"/>
          <w:szCs w:val="20"/>
        </w:rPr>
        <w:t xml:space="preserve"> августа 2024 </w:t>
      </w:r>
      <w:r w:rsidRPr="00151B9A">
        <w:rPr>
          <w:rFonts w:ascii="Times New Roman" w:eastAsia="Times New Roman" w:hAnsi="Times New Roman"/>
          <w:sz w:val="20"/>
          <w:szCs w:val="20"/>
        </w:rPr>
        <w:t xml:space="preserve">г. № </w:t>
      </w:r>
      <w:r w:rsidRPr="00CF46CD">
        <w:rPr>
          <w:rFonts w:ascii="Times New Roman" w:eastAsia="Times New Roman" w:hAnsi="Times New Roman"/>
          <w:sz w:val="20"/>
          <w:szCs w:val="20"/>
          <w:u w:val="single"/>
        </w:rPr>
        <w:t>385</w:t>
      </w:r>
    </w:p>
    <w:p w:rsidR="008367CC" w:rsidRDefault="008367CC" w:rsidP="008367CC">
      <w:pPr>
        <w:spacing w:after="0" w:line="240" w:lineRule="auto"/>
        <w:jc w:val="center"/>
        <w:rPr>
          <w:rFonts w:ascii="Times New Roman" w:eastAsia="Times New Roman" w:hAnsi="Times New Roman"/>
          <w:b/>
          <w:bCs/>
          <w:sz w:val="28"/>
          <w:szCs w:val="28"/>
        </w:rPr>
      </w:pPr>
    </w:p>
    <w:p w:rsidR="00EA4EF6" w:rsidRDefault="00EA4EF6" w:rsidP="008367CC">
      <w:pPr>
        <w:spacing w:after="0" w:line="240" w:lineRule="auto"/>
        <w:rPr>
          <w:rFonts w:ascii="Times New Roman" w:eastAsia="Times New Roman" w:hAnsi="Times New Roman"/>
          <w:sz w:val="20"/>
          <w:szCs w:val="20"/>
          <w:u w:val="single"/>
        </w:rPr>
      </w:pPr>
    </w:p>
    <w:p w:rsidR="00EA4EF6" w:rsidRDefault="00EA4EF6" w:rsidP="00EA4EF6">
      <w:pPr>
        <w:spacing w:after="0" w:line="240" w:lineRule="auto"/>
        <w:jc w:val="right"/>
        <w:rPr>
          <w:rFonts w:ascii="Times New Roman" w:eastAsia="Times New Roman" w:hAnsi="Times New Roman"/>
          <w:sz w:val="20"/>
          <w:szCs w:val="20"/>
          <w:u w:val="single"/>
        </w:rPr>
      </w:pPr>
    </w:p>
    <w:p w:rsidR="00C11E7F" w:rsidRPr="00A33CF2" w:rsidRDefault="00EA4EF6" w:rsidP="00C11E7F">
      <w:pPr>
        <w:pStyle w:val="Style10"/>
        <w:widowControl/>
        <w:spacing w:line="240" w:lineRule="auto"/>
        <w:ind w:right="-1"/>
        <w:jc w:val="center"/>
        <w:rPr>
          <w:rStyle w:val="FontStyle15"/>
          <w:sz w:val="28"/>
          <w:szCs w:val="28"/>
        </w:rPr>
      </w:pPr>
      <w:r w:rsidRPr="00A33CF2">
        <w:rPr>
          <w:sz w:val="28"/>
          <w:szCs w:val="28"/>
        </w:rPr>
        <w:t xml:space="preserve">Состав </w:t>
      </w:r>
      <w:r w:rsidR="002818E0" w:rsidRPr="00A33CF2">
        <w:rPr>
          <w:sz w:val="28"/>
          <w:szCs w:val="28"/>
        </w:rPr>
        <w:t xml:space="preserve">оперативного штаба по подготовке и проведению учения по </w:t>
      </w:r>
      <w:r w:rsidR="00C11E7F" w:rsidRPr="00A33CF2">
        <w:rPr>
          <w:sz w:val="28"/>
          <w:szCs w:val="28"/>
        </w:rPr>
        <w:t xml:space="preserve">теме </w:t>
      </w:r>
      <w:r w:rsidR="00C11E7F" w:rsidRPr="00A33CF2">
        <w:rPr>
          <w:rStyle w:val="FontStyle15"/>
          <w:sz w:val="28"/>
          <w:szCs w:val="28"/>
        </w:rPr>
        <w:t>«Действия работников образовательных организаций и сотрудников охраны</w:t>
      </w:r>
    </w:p>
    <w:p w:rsidR="00C11E7F" w:rsidRPr="00A33CF2" w:rsidRDefault="00C11E7F" w:rsidP="00C11E7F">
      <w:pPr>
        <w:pStyle w:val="Style10"/>
        <w:widowControl/>
        <w:spacing w:line="240" w:lineRule="auto"/>
        <w:ind w:right="-869"/>
        <w:jc w:val="center"/>
        <w:rPr>
          <w:rStyle w:val="FontStyle15"/>
          <w:sz w:val="28"/>
          <w:szCs w:val="28"/>
        </w:rPr>
      </w:pPr>
      <w:r w:rsidRPr="00A33CF2">
        <w:rPr>
          <w:rStyle w:val="FontStyle15"/>
          <w:sz w:val="28"/>
          <w:szCs w:val="28"/>
        </w:rPr>
        <w:t>при захвате заложников и получения сигнала</w:t>
      </w:r>
    </w:p>
    <w:p w:rsidR="00C11E7F" w:rsidRPr="00A33CF2" w:rsidRDefault="00C11E7F" w:rsidP="00C11E7F">
      <w:pPr>
        <w:pStyle w:val="Style10"/>
        <w:widowControl/>
        <w:spacing w:line="240" w:lineRule="auto"/>
        <w:ind w:right="-869"/>
        <w:jc w:val="center"/>
        <w:rPr>
          <w:rStyle w:val="FontStyle15"/>
          <w:sz w:val="28"/>
          <w:szCs w:val="28"/>
        </w:rPr>
      </w:pPr>
      <w:r w:rsidRPr="00A33CF2">
        <w:rPr>
          <w:rStyle w:val="FontStyle15"/>
          <w:sz w:val="28"/>
          <w:szCs w:val="28"/>
        </w:rPr>
        <w:t>гражданской обороны «Внимание всем!»</w:t>
      </w:r>
    </w:p>
    <w:p w:rsidR="00EA4EF6" w:rsidRPr="00A33CF2" w:rsidRDefault="00C11E7F" w:rsidP="00A33CF2">
      <w:pPr>
        <w:pStyle w:val="Style10"/>
        <w:widowControl/>
        <w:spacing w:line="240" w:lineRule="auto"/>
        <w:ind w:right="-869"/>
        <w:jc w:val="center"/>
        <w:rPr>
          <w:sz w:val="28"/>
          <w:szCs w:val="28"/>
        </w:rPr>
      </w:pPr>
      <w:r w:rsidRPr="00A33CF2">
        <w:rPr>
          <w:rStyle w:val="FontStyle15"/>
          <w:sz w:val="28"/>
          <w:szCs w:val="28"/>
        </w:rPr>
        <w:t>с информационным сообщением о воздушной</w:t>
      </w:r>
      <w:r w:rsidR="00A33CF2">
        <w:rPr>
          <w:rStyle w:val="FontStyle15"/>
          <w:sz w:val="28"/>
          <w:szCs w:val="28"/>
        </w:rPr>
        <w:t xml:space="preserve"> </w:t>
      </w:r>
      <w:r w:rsidRPr="00A33CF2">
        <w:rPr>
          <w:rStyle w:val="FontStyle15"/>
          <w:sz w:val="28"/>
          <w:szCs w:val="28"/>
        </w:rPr>
        <w:t>тревоге»</w:t>
      </w:r>
    </w:p>
    <w:p w:rsidR="00EA4EF6" w:rsidRPr="00A33CF2" w:rsidRDefault="00EA4EF6" w:rsidP="00EA4EF6">
      <w:pPr>
        <w:spacing w:after="0" w:line="240" w:lineRule="auto"/>
        <w:jc w:val="center"/>
        <w:rPr>
          <w:rFonts w:ascii="Times New Roman" w:hAnsi="Times New Roman"/>
          <w:b/>
          <w:sz w:val="28"/>
          <w:szCs w:val="28"/>
        </w:rPr>
      </w:pPr>
    </w:p>
    <w:tbl>
      <w:tblPr>
        <w:tblpPr w:leftFromText="180" w:rightFromText="180" w:vertAnchor="text" w:horzAnchor="margin" w:tblpXSpec="center" w:tblpY="1"/>
        <w:tblOverlap w:val="never"/>
        <w:tblW w:w="9735" w:type="dxa"/>
        <w:tblLayout w:type="fixed"/>
        <w:tblCellMar>
          <w:left w:w="75" w:type="dxa"/>
          <w:right w:w="75" w:type="dxa"/>
        </w:tblCellMar>
        <w:tblLook w:val="04A0" w:firstRow="1" w:lastRow="0" w:firstColumn="1" w:lastColumn="0" w:noHBand="0" w:noVBand="1"/>
      </w:tblPr>
      <w:tblGrid>
        <w:gridCol w:w="563"/>
        <w:gridCol w:w="3077"/>
        <w:gridCol w:w="6095"/>
      </w:tblGrid>
      <w:tr w:rsidR="00EA4EF6" w:rsidRPr="00A33CF2" w:rsidTr="009166AF">
        <w:trPr>
          <w:trHeight w:val="400"/>
        </w:trPr>
        <w:tc>
          <w:tcPr>
            <w:tcW w:w="563" w:type="dxa"/>
            <w:tcBorders>
              <w:top w:val="single" w:sz="4" w:space="0" w:color="auto"/>
              <w:left w:val="single" w:sz="4" w:space="0" w:color="auto"/>
              <w:bottom w:val="single" w:sz="4" w:space="0" w:color="auto"/>
              <w:right w:val="single" w:sz="4" w:space="0" w:color="auto"/>
            </w:tcBorders>
            <w:hideMark/>
          </w:tcPr>
          <w:p w:rsidR="00EA4EF6" w:rsidRPr="00A33CF2" w:rsidRDefault="00EA4EF6"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w:t>
            </w:r>
            <w:r w:rsidRPr="00A33CF2">
              <w:rPr>
                <w:rFonts w:ascii="Times New Roman" w:hAnsi="Times New Roman" w:cs="Times New Roman"/>
                <w:sz w:val="28"/>
                <w:szCs w:val="28"/>
              </w:rPr>
              <w:br/>
              <w:t>п/п</w:t>
            </w:r>
          </w:p>
        </w:tc>
        <w:tc>
          <w:tcPr>
            <w:tcW w:w="3077" w:type="dxa"/>
            <w:tcBorders>
              <w:top w:val="single" w:sz="4" w:space="0" w:color="auto"/>
              <w:left w:val="single" w:sz="4" w:space="0" w:color="auto"/>
              <w:bottom w:val="single" w:sz="4" w:space="0" w:color="auto"/>
              <w:right w:val="single" w:sz="4" w:space="0" w:color="auto"/>
            </w:tcBorders>
            <w:hideMark/>
          </w:tcPr>
          <w:p w:rsidR="00EA4EF6" w:rsidRPr="00A33CF2" w:rsidRDefault="00EA4EF6"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Должность в комиссии </w:t>
            </w:r>
          </w:p>
        </w:tc>
        <w:tc>
          <w:tcPr>
            <w:tcW w:w="6095" w:type="dxa"/>
            <w:tcBorders>
              <w:top w:val="single" w:sz="4" w:space="0" w:color="auto"/>
              <w:left w:val="single" w:sz="4" w:space="0" w:color="auto"/>
              <w:bottom w:val="single" w:sz="4" w:space="0" w:color="auto"/>
              <w:right w:val="single" w:sz="4" w:space="0" w:color="auto"/>
            </w:tcBorders>
            <w:hideMark/>
          </w:tcPr>
          <w:p w:rsidR="00EA4EF6" w:rsidRPr="00A33CF2" w:rsidRDefault="00EA4EF6"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   Должность по месту работы    </w:t>
            </w:r>
          </w:p>
        </w:tc>
      </w:tr>
      <w:tr w:rsidR="00EA4EF6" w:rsidRPr="00A33CF2" w:rsidTr="009166AF">
        <w:trPr>
          <w:trHeight w:val="400"/>
        </w:trPr>
        <w:tc>
          <w:tcPr>
            <w:tcW w:w="563" w:type="dxa"/>
            <w:tcBorders>
              <w:top w:val="single" w:sz="4" w:space="0" w:color="auto"/>
              <w:left w:val="single" w:sz="4" w:space="0" w:color="auto"/>
              <w:bottom w:val="single" w:sz="4" w:space="0" w:color="auto"/>
              <w:right w:val="single" w:sz="4" w:space="0" w:color="auto"/>
            </w:tcBorders>
            <w:hideMark/>
          </w:tcPr>
          <w:p w:rsidR="00EA4EF6" w:rsidRPr="00A33CF2" w:rsidRDefault="00EA4EF6"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1  </w:t>
            </w:r>
          </w:p>
        </w:tc>
        <w:tc>
          <w:tcPr>
            <w:tcW w:w="3077" w:type="dxa"/>
            <w:tcBorders>
              <w:top w:val="single" w:sz="4" w:space="0" w:color="auto"/>
              <w:left w:val="single" w:sz="4" w:space="0" w:color="auto"/>
              <w:bottom w:val="single" w:sz="4" w:space="0" w:color="auto"/>
              <w:right w:val="single" w:sz="4" w:space="0" w:color="auto"/>
            </w:tcBorders>
            <w:hideMark/>
          </w:tcPr>
          <w:p w:rsidR="00EA4EF6" w:rsidRPr="00A33CF2" w:rsidRDefault="00EB4184" w:rsidP="002818E0">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Председатель </w:t>
            </w:r>
            <w:r w:rsidR="002818E0" w:rsidRPr="00A33CF2">
              <w:rPr>
                <w:rFonts w:ascii="Times New Roman" w:hAnsi="Times New Roman" w:cs="Times New Roman"/>
                <w:sz w:val="28"/>
                <w:szCs w:val="28"/>
              </w:rPr>
              <w:t>штаба</w:t>
            </w:r>
          </w:p>
        </w:tc>
        <w:tc>
          <w:tcPr>
            <w:tcW w:w="6095" w:type="dxa"/>
            <w:tcBorders>
              <w:top w:val="single" w:sz="4" w:space="0" w:color="auto"/>
              <w:left w:val="single" w:sz="4" w:space="0" w:color="auto"/>
              <w:bottom w:val="single" w:sz="4" w:space="0" w:color="auto"/>
              <w:right w:val="single" w:sz="4" w:space="0" w:color="auto"/>
            </w:tcBorders>
            <w:hideMark/>
          </w:tcPr>
          <w:p w:rsidR="00EA4EF6" w:rsidRPr="00A33CF2" w:rsidRDefault="00C11E7F" w:rsidP="00C11E7F">
            <w:pPr>
              <w:pStyle w:val="ConsPlusCell"/>
              <w:rPr>
                <w:rFonts w:ascii="Times New Roman" w:hAnsi="Times New Roman" w:cs="Times New Roman"/>
                <w:sz w:val="28"/>
                <w:szCs w:val="28"/>
              </w:rPr>
            </w:pPr>
            <w:r w:rsidRPr="00A33CF2">
              <w:rPr>
                <w:rFonts w:ascii="Times New Roman" w:hAnsi="Times New Roman" w:cs="Times New Roman"/>
                <w:sz w:val="28"/>
                <w:szCs w:val="28"/>
              </w:rPr>
              <w:t>Первый заместитель</w:t>
            </w:r>
            <w:r w:rsidR="00EA4EF6" w:rsidRPr="00A33CF2">
              <w:rPr>
                <w:rFonts w:ascii="Times New Roman" w:hAnsi="Times New Roman" w:cs="Times New Roman"/>
                <w:sz w:val="28"/>
                <w:szCs w:val="28"/>
              </w:rPr>
              <w:t xml:space="preserve"> руководителя администрации МР «Княжпогостский» </w:t>
            </w:r>
            <w:r w:rsidRPr="00A33CF2">
              <w:rPr>
                <w:rFonts w:ascii="Times New Roman" w:hAnsi="Times New Roman" w:cs="Times New Roman"/>
                <w:sz w:val="28"/>
                <w:szCs w:val="28"/>
              </w:rPr>
              <w:t>Ховрин М.В.</w:t>
            </w:r>
          </w:p>
        </w:tc>
      </w:tr>
      <w:tr w:rsidR="002818E0" w:rsidRPr="00A33CF2" w:rsidTr="009166AF">
        <w:trPr>
          <w:trHeight w:val="400"/>
        </w:trPr>
        <w:tc>
          <w:tcPr>
            <w:tcW w:w="563" w:type="dxa"/>
            <w:tcBorders>
              <w:top w:val="single" w:sz="4" w:space="0" w:color="auto"/>
              <w:left w:val="single" w:sz="4" w:space="0" w:color="auto"/>
              <w:bottom w:val="single" w:sz="4" w:space="0" w:color="auto"/>
              <w:right w:val="single" w:sz="4" w:space="0" w:color="auto"/>
            </w:tcBorders>
          </w:tcPr>
          <w:p w:rsidR="002818E0" w:rsidRPr="00A33CF2" w:rsidRDefault="002818E0"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2</w:t>
            </w:r>
          </w:p>
        </w:tc>
        <w:tc>
          <w:tcPr>
            <w:tcW w:w="3077" w:type="dxa"/>
            <w:tcBorders>
              <w:top w:val="single" w:sz="4" w:space="0" w:color="auto"/>
              <w:left w:val="single" w:sz="4" w:space="0" w:color="auto"/>
              <w:bottom w:val="single" w:sz="4" w:space="0" w:color="auto"/>
              <w:right w:val="single" w:sz="4" w:space="0" w:color="auto"/>
            </w:tcBorders>
          </w:tcPr>
          <w:p w:rsidR="002818E0" w:rsidRPr="00A33CF2" w:rsidRDefault="002818E0" w:rsidP="002818E0">
            <w:pPr>
              <w:pStyle w:val="ConsPlusCell"/>
              <w:rPr>
                <w:rFonts w:ascii="Times New Roman" w:hAnsi="Times New Roman" w:cs="Times New Roman"/>
                <w:sz w:val="28"/>
                <w:szCs w:val="28"/>
              </w:rPr>
            </w:pPr>
            <w:r w:rsidRPr="00A33CF2">
              <w:rPr>
                <w:rFonts w:ascii="Times New Roman" w:hAnsi="Times New Roman" w:cs="Times New Roman"/>
                <w:sz w:val="28"/>
                <w:szCs w:val="28"/>
              </w:rPr>
              <w:t>Член штаба</w:t>
            </w:r>
          </w:p>
        </w:tc>
        <w:tc>
          <w:tcPr>
            <w:tcW w:w="6095" w:type="dxa"/>
            <w:tcBorders>
              <w:top w:val="single" w:sz="4" w:space="0" w:color="auto"/>
              <w:left w:val="single" w:sz="4" w:space="0" w:color="auto"/>
              <w:bottom w:val="single" w:sz="4" w:space="0" w:color="auto"/>
              <w:right w:val="single" w:sz="4" w:space="0" w:color="auto"/>
            </w:tcBorders>
          </w:tcPr>
          <w:p w:rsidR="002818E0" w:rsidRPr="00A33CF2" w:rsidRDefault="002818E0"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Начальник управления образования администрации МР «Княжпогостский» Рочева Л.А.</w:t>
            </w:r>
          </w:p>
        </w:tc>
      </w:tr>
      <w:tr w:rsidR="00EA4EF6" w:rsidRPr="00A33CF2" w:rsidTr="009166AF">
        <w:trPr>
          <w:trHeight w:val="400"/>
        </w:trPr>
        <w:tc>
          <w:tcPr>
            <w:tcW w:w="563" w:type="dxa"/>
            <w:tcBorders>
              <w:top w:val="single" w:sz="4" w:space="0" w:color="auto"/>
              <w:left w:val="single" w:sz="4" w:space="0" w:color="auto"/>
              <w:bottom w:val="single" w:sz="4" w:space="0" w:color="auto"/>
              <w:right w:val="single" w:sz="4" w:space="0" w:color="auto"/>
            </w:tcBorders>
            <w:hideMark/>
          </w:tcPr>
          <w:p w:rsidR="00EA4EF6" w:rsidRPr="00A33CF2" w:rsidRDefault="00E25461"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3</w:t>
            </w:r>
          </w:p>
        </w:tc>
        <w:tc>
          <w:tcPr>
            <w:tcW w:w="3077" w:type="dxa"/>
            <w:tcBorders>
              <w:top w:val="single" w:sz="4" w:space="0" w:color="auto"/>
              <w:left w:val="single" w:sz="4" w:space="0" w:color="auto"/>
              <w:bottom w:val="single" w:sz="4" w:space="0" w:color="auto"/>
              <w:right w:val="single" w:sz="4" w:space="0" w:color="auto"/>
            </w:tcBorders>
          </w:tcPr>
          <w:p w:rsidR="00EA4EF6" w:rsidRPr="00A33CF2" w:rsidRDefault="002818E0" w:rsidP="002818E0">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Член штаба        </w:t>
            </w:r>
          </w:p>
        </w:tc>
        <w:tc>
          <w:tcPr>
            <w:tcW w:w="6095" w:type="dxa"/>
            <w:tcBorders>
              <w:top w:val="single" w:sz="4" w:space="0" w:color="auto"/>
              <w:left w:val="single" w:sz="4" w:space="0" w:color="auto"/>
              <w:bottom w:val="single" w:sz="4" w:space="0" w:color="auto"/>
              <w:right w:val="single" w:sz="4" w:space="0" w:color="auto"/>
            </w:tcBorders>
          </w:tcPr>
          <w:p w:rsidR="00EA4EF6" w:rsidRPr="00A33CF2" w:rsidRDefault="002818E0"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Секретарь АТК</w:t>
            </w:r>
            <w:r w:rsidR="00EA4EF6" w:rsidRPr="00A33CF2">
              <w:rPr>
                <w:rFonts w:ascii="Times New Roman" w:hAnsi="Times New Roman" w:cs="Times New Roman"/>
                <w:sz w:val="28"/>
                <w:szCs w:val="28"/>
              </w:rPr>
              <w:t xml:space="preserve"> МР «Княжпогостский» Станко С.И.</w:t>
            </w:r>
          </w:p>
        </w:tc>
      </w:tr>
      <w:tr w:rsidR="00EA4EF6" w:rsidRPr="00A33CF2" w:rsidTr="009166AF">
        <w:trPr>
          <w:trHeight w:val="600"/>
        </w:trPr>
        <w:tc>
          <w:tcPr>
            <w:tcW w:w="563" w:type="dxa"/>
            <w:tcBorders>
              <w:top w:val="nil"/>
              <w:left w:val="single" w:sz="4" w:space="0" w:color="auto"/>
              <w:bottom w:val="single" w:sz="4" w:space="0" w:color="auto"/>
              <w:right w:val="single" w:sz="4" w:space="0" w:color="auto"/>
            </w:tcBorders>
            <w:hideMark/>
          </w:tcPr>
          <w:p w:rsidR="00EA4EF6" w:rsidRPr="00A33CF2" w:rsidRDefault="00E25461" w:rsidP="009166AF">
            <w:pPr>
              <w:pStyle w:val="ConsPlusCell"/>
              <w:rPr>
                <w:rFonts w:ascii="Times New Roman" w:hAnsi="Times New Roman" w:cs="Times New Roman"/>
                <w:sz w:val="28"/>
                <w:szCs w:val="28"/>
              </w:rPr>
            </w:pPr>
            <w:r w:rsidRPr="00A33CF2">
              <w:rPr>
                <w:rFonts w:ascii="Times New Roman" w:hAnsi="Times New Roman" w:cs="Times New Roman"/>
                <w:sz w:val="28"/>
                <w:szCs w:val="28"/>
              </w:rPr>
              <w:t>4</w:t>
            </w:r>
          </w:p>
        </w:tc>
        <w:tc>
          <w:tcPr>
            <w:tcW w:w="3077" w:type="dxa"/>
            <w:tcBorders>
              <w:top w:val="nil"/>
              <w:left w:val="single" w:sz="4" w:space="0" w:color="auto"/>
              <w:bottom w:val="single" w:sz="4" w:space="0" w:color="auto"/>
              <w:right w:val="single" w:sz="4" w:space="0" w:color="auto"/>
            </w:tcBorders>
          </w:tcPr>
          <w:p w:rsidR="00EA4EF6" w:rsidRPr="00A33CF2" w:rsidRDefault="00EA4EF6" w:rsidP="00E25461">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Член </w:t>
            </w:r>
            <w:r w:rsidR="00E25461" w:rsidRPr="00A33CF2">
              <w:rPr>
                <w:rFonts w:ascii="Times New Roman" w:hAnsi="Times New Roman" w:cs="Times New Roman"/>
                <w:sz w:val="28"/>
                <w:szCs w:val="28"/>
              </w:rPr>
              <w:t>штаба</w:t>
            </w:r>
            <w:r w:rsidRPr="00A33CF2">
              <w:rPr>
                <w:rFonts w:ascii="Times New Roman" w:hAnsi="Times New Roman" w:cs="Times New Roman"/>
                <w:sz w:val="28"/>
                <w:szCs w:val="28"/>
              </w:rPr>
              <w:t xml:space="preserve">        </w:t>
            </w:r>
          </w:p>
        </w:tc>
        <w:tc>
          <w:tcPr>
            <w:tcW w:w="6095" w:type="dxa"/>
            <w:tcBorders>
              <w:top w:val="nil"/>
              <w:left w:val="single" w:sz="4" w:space="0" w:color="auto"/>
              <w:bottom w:val="single" w:sz="4" w:space="0" w:color="auto"/>
              <w:right w:val="single" w:sz="4" w:space="0" w:color="auto"/>
            </w:tcBorders>
          </w:tcPr>
          <w:p w:rsidR="00EA4EF6" w:rsidRPr="00A33CF2" w:rsidRDefault="00EA4EF6" w:rsidP="00E25461">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Начальник ОМВД России по Княжпогостскому району </w:t>
            </w:r>
            <w:r w:rsidR="00E25461" w:rsidRPr="00A33CF2">
              <w:rPr>
                <w:rFonts w:ascii="Times New Roman" w:hAnsi="Times New Roman" w:cs="Times New Roman"/>
                <w:sz w:val="28"/>
                <w:szCs w:val="28"/>
              </w:rPr>
              <w:t>Чупров А.Ф.</w:t>
            </w:r>
          </w:p>
        </w:tc>
      </w:tr>
      <w:tr w:rsidR="00E25461" w:rsidRPr="00A33CF2" w:rsidTr="009166AF">
        <w:trPr>
          <w:trHeight w:val="600"/>
        </w:trPr>
        <w:tc>
          <w:tcPr>
            <w:tcW w:w="563" w:type="dxa"/>
            <w:tcBorders>
              <w:top w:val="nil"/>
              <w:left w:val="single" w:sz="4" w:space="0" w:color="auto"/>
              <w:bottom w:val="single" w:sz="4" w:space="0" w:color="auto"/>
              <w:right w:val="single" w:sz="4" w:space="0" w:color="auto"/>
            </w:tcBorders>
            <w:hideMark/>
          </w:tcPr>
          <w:p w:rsidR="00E25461" w:rsidRPr="00A33CF2" w:rsidRDefault="00E25461" w:rsidP="00E25461">
            <w:pPr>
              <w:pStyle w:val="ConsPlusCell"/>
              <w:rPr>
                <w:rFonts w:ascii="Times New Roman" w:hAnsi="Times New Roman" w:cs="Times New Roman"/>
                <w:sz w:val="28"/>
                <w:szCs w:val="28"/>
              </w:rPr>
            </w:pPr>
            <w:r w:rsidRPr="00A33CF2">
              <w:rPr>
                <w:rFonts w:ascii="Times New Roman" w:hAnsi="Times New Roman" w:cs="Times New Roman"/>
                <w:sz w:val="28"/>
                <w:szCs w:val="28"/>
              </w:rPr>
              <w:t>5</w:t>
            </w:r>
          </w:p>
        </w:tc>
        <w:tc>
          <w:tcPr>
            <w:tcW w:w="3077" w:type="dxa"/>
            <w:tcBorders>
              <w:top w:val="nil"/>
              <w:left w:val="single" w:sz="4" w:space="0" w:color="auto"/>
              <w:bottom w:val="single" w:sz="4" w:space="0" w:color="auto"/>
              <w:right w:val="single" w:sz="4" w:space="0" w:color="auto"/>
            </w:tcBorders>
            <w:hideMark/>
          </w:tcPr>
          <w:p w:rsidR="00E25461" w:rsidRPr="00A33CF2" w:rsidRDefault="00E25461" w:rsidP="00E25461">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Член штаба        </w:t>
            </w:r>
          </w:p>
        </w:tc>
        <w:tc>
          <w:tcPr>
            <w:tcW w:w="6095" w:type="dxa"/>
            <w:tcBorders>
              <w:top w:val="nil"/>
              <w:left w:val="single" w:sz="4" w:space="0" w:color="auto"/>
              <w:bottom w:val="single" w:sz="4" w:space="0" w:color="auto"/>
              <w:right w:val="single" w:sz="4" w:space="0" w:color="auto"/>
            </w:tcBorders>
          </w:tcPr>
          <w:p w:rsidR="00E25461" w:rsidRPr="00A33CF2" w:rsidRDefault="00D575B0" w:rsidP="00D575B0">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Начальник ОВО по Княжпогостскому району – филиала ФГКУ «УВО ВНГ России по Республике Коми»  </w:t>
            </w:r>
            <w:proofErr w:type="spellStart"/>
            <w:r w:rsidRPr="00A33CF2">
              <w:rPr>
                <w:rFonts w:ascii="Times New Roman" w:hAnsi="Times New Roman" w:cs="Times New Roman"/>
                <w:sz w:val="28"/>
                <w:szCs w:val="28"/>
              </w:rPr>
              <w:t>Можегов</w:t>
            </w:r>
            <w:proofErr w:type="spellEnd"/>
            <w:r w:rsidRPr="00A33CF2">
              <w:rPr>
                <w:rFonts w:ascii="Times New Roman" w:hAnsi="Times New Roman" w:cs="Times New Roman"/>
                <w:sz w:val="28"/>
                <w:szCs w:val="28"/>
              </w:rPr>
              <w:t xml:space="preserve"> Т.Р.</w:t>
            </w:r>
          </w:p>
        </w:tc>
      </w:tr>
      <w:tr w:rsidR="00E25461" w:rsidRPr="00A33CF2" w:rsidTr="009166AF">
        <w:trPr>
          <w:trHeight w:val="600"/>
        </w:trPr>
        <w:tc>
          <w:tcPr>
            <w:tcW w:w="563" w:type="dxa"/>
            <w:tcBorders>
              <w:top w:val="nil"/>
              <w:left w:val="single" w:sz="4" w:space="0" w:color="auto"/>
              <w:bottom w:val="single" w:sz="4" w:space="0" w:color="auto"/>
              <w:right w:val="single" w:sz="4" w:space="0" w:color="auto"/>
            </w:tcBorders>
            <w:hideMark/>
          </w:tcPr>
          <w:p w:rsidR="00E25461" w:rsidRPr="00A33CF2" w:rsidRDefault="00E25461" w:rsidP="00E25461">
            <w:pPr>
              <w:pStyle w:val="ConsPlusCell"/>
              <w:rPr>
                <w:rFonts w:ascii="Times New Roman" w:hAnsi="Times New Roman" w:cs="Times New Roman"/>
                <w:sz w:val="28"/>
                <w:szCs w:val="28"/>
              </w:rPr>
            </w:pPr>
            <w:r w:rsidRPr="00A33CF2">
              <w:rPr>
                <w:rFonts w:ascii="Times New Roman" w:hAnsi="Times New Roman" w:cs="Times New Roman"/>
                <w:sz w:val="28"/>
                <w:szCs w:val="28"/>
              </w:rPr>
              <w:t>6</w:t>
            </w:r>
          </w:p>
        </w:tc>
        <w:tc>
          <w:tcPr>
            <w:tcW w:w="3077" w:type="dxa"/>
            <w:tcBorders>
              <w:top w:val="nil"/>
              <w:left w:val="single" w:sz="4" w:space="0" w:color="auto"/>
              <w:bottom w:val="single" w:sz="4" w:space="0" w:color="auto"/>
              <w:right w:val="single" w:sz="4" w:space="0" w:color="auto"/>
            </w:tcBorders>
          </w:tcPr>
          <w:p w:rsidR="00E25461" w:rsidRPr="00A33CF2" w:rsidRDefault="00E25461" w:rsidP="00E25461">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Член штаба        </w:t>
            </w:r>
          </w:p>
        </w:tc>
        <w:tc>
          <w:tcPr>
            <w:tcW w:w="6095" w:type="dxa"/>
            <w:tcBorders>
              <w:top w:val="nil"/>
              <w:left w:val="single" w:sz="4" w:space="0" w:color="auto"/>
              <w:bottom w:val="single" w:sz="4" w:space="0" w:color="auto"/>
              <w:right w:val="single" w:sz="4" w:space="0" w:color="auto"/>
            </w:tcBorders>
          </w:tcPr>
          <w:p w:rsidR="00E25461" w:rsidRPr="00A33CF2" w:rsidRDefault="00C33E5D" w:rsidP="00C33E5D">
            <w:pPr>
              <w:pStyle w:val="ConsPlusCell"/>
              <w:rPr>
                <w:rFonts w:ascii="Times New Roman" w:hAnsi="Times New Roman" w:cs="Times New Roman"/>
                <w:sz w:val="28"/>
                <w:szCs w:val="28"/>
              </w:rPr>
            </w:pPr>
            <w:r w:rsidRPr="00A33CF2">
              <w:rPr>
                <w:rFonts w:ascii="Times New Roman" w:hAnsi="Times New Roman" w:cs="Times New Roman"/>
                <w:sz w:val="28"/>
                <w:szCs w:val="28"/>
              </w:rPr>
              <w:t xml:space="preserve">Начальник Княжпогостского </w:t>
            </w:r>
            <w:proofErr w:type="spellStart"/>
            <w:r w:rsidRPr="00A33CF2">
              <w:rPr>
                <w:rFonts w:ascii="Times New Roman" w:hAnsi="Times New Roman" w:cs="Times New Roman"/>
                <w:sz w:val="28"/>
                <w:szCs w:val="28"/>
              </w:rPr>
              <w:t>пожарно</w:t>
            </w:r>
            <w:proofErr w:type="spellEnd"/>
            <w:r w:rsidRPr="00A33CF2">
              <w:rPr>
                <w:rFonts w:ascii="Times New Roman" w:hAnsi="Times New Roman" w:cs="Times New Roman"/>
                <w:sz w:val="28"/>
                <w:szCs w:val="28"/>
              </w:rPr>
              <w:t xml:space="preserve"> – спасательного гарнизона  </w:t>
            </w:r>
            <w:proofErr w:type="spellStart"/>
            <w:r w:rsidRPr="00A33CF2">
              <w:rPr>
                <w:rFonts w:ascii="Times New Roman" w:hAnsi="Times New Roman" w:cs="Times New Roman"/>
                <w:sz w:val="28"/>
                <w:szCs w:val="28"/>
              </w:rPr>
              <w:t>Зятюк</w:t>
            </w:r>
            <w:proofErr w:type="spellEnd"/>
            <w:r w:rsidRPr="00A33CF2">
              <w:rPr>
                <w:rFonts w:ascii="Times New Roman" w:hAnsi="Times New Roman" w:cs="Times New Roman"/>
                <w:sz w:val="28"/>
                <w:szCs w:val="28"/>
              </w:rPr>
              <w:t xml:space="preserve"> И.Н.</w:t>
            </w:r>
          </w:p>
        </w:tc>
      </w:tr>
    </w:tbl>
    <w:p w:rsidR="00EA4EF6" w:rsidRPr="00A33CF2" w:rsidRDefault="00EA4EF6" w:rsidP="00EA4EF6">
      <w:pPr>
        <w:pStyle w:val="a5"/>
        <w:ind w:firstLine="568"/>
        <w:jc w:val="both"/>
        <w:rPr>
          <w:rFonts w:ascii="Times New Roman" w:hAnsi="Times New Roman"/>
          <w:bCs/>
          <w:sz w:val="28"/>
          <w:szCs w:val="28"/>
        </w:rPr>
      </w:pPr>
    </w:p>
    <w:p w:rsidR="00EA4EF6" w:rsidRDefault="00EA4EF6"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CB78A5" w:rsidRDefault="00CB78A5" w:rsidP="00EA4EF6">
      <w:pPr>
        <w:spacing w:after="0" w:line="240" w:lineRule="auto"/>
        <w:jc w:val="right"/>
      </w:pPr>
    </w:p>
    <w:p w:rsidR="00A33CF2" w:rsidRDefault="00A33CF2" w:rsidP="00EA4EF6">
      <w:pPr>
        <w:spacing w:after="0" w:line="240" w:lineRule="auto"/>
        <w:jc w:val="right"/>
      </w:pPr>
    </w:p>
    <w:p w:rsidR="00A33CF2" w:rsidRDefault="00A33CF2" w:rsidP="00EA4EF6">
      <w:pPr>
        <w:spacing w:after="0" w:line="240" w:lineRule="auto"/>
        <w:jc w:val="right"/>
      </w:pPr>
    </w:p>
    <w:p w:rsidR="00CB78A5" w:rsidRDefault="00CB78A5" w:rsidP="00EA4EF6">
      <w:pPr>
        <w:spacing w:after="0" w:line="240" w:lineRule="auto"/>
        <w:jc w:val="right"/>
      </w:pPr>
    </w:p>
    <w:p w:rsidR="00CB78A5" w:rsidRDefault="00CB78A5" w:rsidP="003935D0">
      <w:pPr>
        <w:spacing w:after="0" w:line="240" w:lineRule="auto"/>
      </w:pPr>
    </w:p>
    <w:p w:rsidR="00CB78A5" w:rsidRPr="00464E25" w:rsidRDefault="00CB78A5" w:rsidP="00CB78A5">
      <w:pPr>
        <w:spacing w:after="0" w:line="240" w:lineRule="auto"/>
        <w:jc w:val="right"/>
        <w:rPr>
          <w:rFonts w:ascii="Times New Roman" w:eastAsia="Times New Roman" w:hAnsi="Times New Roman"/>
          <w:sz w:val="20"/>
          <w:szCs w:val="20"/>
        </w:rPr>
      </w:pPr>
      <w:r w:rsidRPr="00464E25">
        <w:rPr>
          <w:rFonts w:ascii="Times New Roman" w:eastAsia="Times New Roman" w:hAnsi="Times New Roman"/>
          <w:sz w:val="20"/>
          <w:szCs w:val="20"/>
        </w:rPr>
        <w:lastRenderedPageBreak/>
        <w:t>Приложение</w:t>
      </w:r>
      <w:r>
        <w:rPr>
          <w:rFonts w:ascii="Times New Roman" w:eastAsia="Times New Roman" w:hAnsi="Times New Roman"/>
          <w:sz w:val="20"/>
          <w:szCs w:val="20"/>
        </w:rPr>
        <w:t xml:space="preserve"> №3</w:t>
      </w:r>
      <w:r w:rsidRPr="00464E25">
        <w:rPr>
          <w:rFonts w:ascii="Times New Roman" w:eastAsia="Times New Roman" w:hAnsi="Times New Roman"/>
          <w:sz w:val="20"/>
          <w:szCs w:val="20"/>
        </w:rPr>
        <w:t xml:space="preserve"> </w:t>
      </w:r>
    </w:p>
    <w:p w:rsidR="00CB78A5" w:rsidRDefault="00CB78A5" w:rsidP="00CB78A5">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w:t>
      </w:r>
    </w:p>
    <w:p w:rsidR="00CB78A5" w:rsidRDefault="00CB78A5" w:rsidP="00CB78A5">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МР «Княжпогостский»</w:t>
      </w:r>
    </w:p>
    <w:p w:rsidR="00CF46CD" w:rsidRPr="00151B9A" w:rsidRDefault="00CF46CD" w:rsidP="00CF46CD">
      <w:pPr>
        <w:spacing w:after="0" w:line="240" w:lineRule="auto"/>
        <w:jc w:val="right"/>
        <w:rPr>
          <w:rFonts w:ascii="Times New Roman" w:eastAsia="Times New Roman" w:hAnsi="Times New Roman"/>
          <w:sz w:val="20"/>
          <w:szCs w:val="20"/>
          <w:u w:val="single"/>
        </w:rPr>
      </w:pPr>
      <w:r w:rsidRPr="00151B9A">
        <w:rPr>
          <w:rFonts w:ascii="Times New Roman" w:eastAsia="Times New Roman" w:hAnsi="Times New Roman"/>
          <w:sz w:val="20"/>
          <w:szCs w:val="20"/>
        </w:rPr>
        <w:t> «</w:t>
      </w:r>
      <w:r>
        <w:rPr>
          <w:rFonts w:ascii="Times New Roman" w:eastAsia="Times New Roman" w:hAnsi="Times New Roman"/>
          <w:sz w:val="20"/>
          <w:szCs w:val="20"/>
        </w:rPr>
        <w:t>23</w:t>
      </w:r>
      <w:r w:rsidRPr="00151B9A">
        <w:rPr>
          <w:rFonts w:ascii="Times New Roman" w:eastAsia="Times New Roman" w:hAnsi="Times New Roman"/>
          <w:sz w:val="20"/>
          <w:szCs w:val="20"/>
        </w:rPr>
        <w:t>»</w:t>
      </w:r>
      <w:r>
        <w:rPr>
          <w:rFonts w:ascii="Times New Roman" w:eastAsia="Times New Roman" w:hAnsi="Times New Roman"/>
          <w:sz w:val="20"/>
          <w:szCs w:val="20"/>
        </w:rPr>
        <w:t xml:space="preserve"> августа 2024 </w:t>
      </w:r>
      <w:r w:rsidRPr="00151B9A">
        <w:rPr>
          <w:rFonts w:ascii="Times New Roman" w:eastAsia="Times New Roman" w:hAnsi="Times New Roman"/>
          <w:sz w:val="20"/>
          <w:szCs w:val="20"/>
        </w:rPr>
        <w:t xml:space="preserve">г. № </w:t>
      </w:r>
      <w:r w:rsidRPr="00CF46CD">
        <w:rPr>
          <w:rFonts w:ascii="Times New Roman" w:eastAsia="Times New Roman" w:hAnsi="Times New Roman"/>
          <w:sz w:val="20"/>
          <w:szCs w:val="20"/>
          <w:u w:val="single"/>
        </w:rPr>
        <w:t>385</w:t>
      </w:r>
    </w:p>
    <w:p w:rsidR="009166AF" w:rsidRDefault="009166AF" w:rsidP="003935D0">
      <w:pPr>
        <w:spacing w:after="0" w:line="240" w:lineRule="auto"/>
        <w:rPr>
          <w:rFonts w:ascii="Times New Roman" w:eastAsia="Times New Roman" w:hAnsi="Times New Roman"/>
          <w:sz w:val="20"/>
          <w:szCs w:val="20"/>
          <w:u w:val="single"/>
        </w:rPr>
      </w:pPr>
    </w:p>
    <w:p w:rsidR="00D36691" w:rsidRPr="00D36691" w:rsidRDefault="00D36691" w:rsidP="00626008">
      <w:pPr>
        <w:autoSpaceDE w:val="0"/>
        <w:autoSpaceDN w:val="0"/>
        <w:adjustRightInd w:val="0"/>
        <w:spacing w:after="0" w:line="240" w:lineRule="auto"/>
        <w:jc w:val="right"/>
        <w:rPr>
          <w:rFonts w:ascii="Times New Roman" w:hAnsi="Times New Roman" w:cs="Times New Roman"/>
          <w:color w:val="000000"/>
          <w:sz w:val="28"/>
          <w:szCs w:val="28"/>
        </w:rPr>
      </w:pPr>
      <w:r w:rsidRPr="00D36691">
        <w:rPr>
          <w:rFonts w:ascii="Times New Roman" w:hAnsi="Times New Roman" w:cs="Times New Roman"/>
          <w:color w:val="000000"/>
          <w:sz w:val="28"/>
          <w:szCs w:val="28"/>
        </w:rPr>
        <w:t xml:space="preserve">УТВЕРЖДЕН </w:t>
      </w:r>
    </w:p>
    <w:p w:rsidR="00D36691" w:rsidRPr="00D36691" w:rsidRDefault="00D36691" w:rsidP="00626008">
      <w:pPr>
        <w:autoSpaceDE w:val="0"/>
        <w:autoSpaceDN w:val="0"/>
        <w:adjustRightInd w:val="0"/>
        <w:spacing w:after="0" w:line="240" w:lineRule="auto"/>
        <w:jc w:val="right"/>
        <w:rPr>
          <w:rFonts w:ascii="Times New Roman" w:hAnsi="Times New Roman" w:cs="Times New Roman"/>
          <w:color w:val="000000"/>
          <w:sz w:val="28"/>
          <w:szCs w:val="28"/>
        </w:rPr>
      </w:pPr>
      <w:r w:rsidRPr="00D36691">
        <w:rPr>
          <w:rFonts w:ascii="Times New Roman" w:hAnsi="Times New Roman" w:cs="Times New Roman"/>
          <w:color w:val="000000"/>
          <w:sz w:val="28"/>
          <w:szCs w:val="28"/>
        </w:rPr>
        <w:t xml:space="preserve">приказом образовательной организации </w:t>
      </w:r>
    </w:p>
    <w:p w:rsidR="00D36691" w:rsidRDefault="00D36691" w:rsidP="00626008">
      <w:pPr>
        <w:autoSpaceDE w:val="0"/>
        <w:autoSpaceDN w:val="0"/>
        <w:adjustRightInd w:val="0"/>
        <w:spacing w:after="0" w:line="240" w:lineRule="auto"/>
        <w:jc w:val="right"/>
        <w:rPr>
          <w:rFonts w:ascii="Times New Roman" w:hAnsi="Times New Roman" w:cs="Times New Roman"/>
          <w:color w:val="000000"/>
          <w:sz w:val="28"/>
          <w:szCs w:val="28"/>
        </w:rPr>
      </w:pPr>
      <w:r w:rsidRPr="00D36691">
        <w:rPr>
          <w:rFonts w:ascii="Times New Roman" w:hAnsi="Times New Roman" w:cs="Times New Roman"/>
          <w:color w:val="000000"/>
          <w:sz w:val="28"/>
          <w:szCs w:val="28"/>
        </w:rPr>
        <w:t>от «</w:t>
      </w:r>
      <w:r w:rsidR="00151B9A">
        <w:rPr>
          <w:rFonts w:ascii="Times New Roman" w:hAnsi="Times New Roman" w:cs="Times New Roman"/>
          <w:color w:val="000000"/>
          <w:sz w:val="28"/>
          <w:szCs w:val="28"/>
        </w:rPr>
        <w:t>___</w:t>
      </w:r>
      <w:r w:rsidRPr="00D36691">
        <w:rPr>
          <w:rFonts w:ascii="Times New Roman" w:hAnsi="Times New Roman" w:cs="Times New Roman"/>
          <w:color w:val="000000"/>
          <w:sz w:val="28"/>
          <w:szCs w:val="28"/>
        </w:rPr>
        <w:t xml:space="preserve"> » 20___ г. № _____ </w:t>
      </w:r>
    </w:p>
    <w:p w:rsidR="00626008" w:rsidRPr="00D36691" w:rsidRDefault="00626008" w:rsidP="00626008">
      <w:pPr>
        <w:autoSpaceDE w:val="0"/>
        <w:autoSpaceDN w:val="0"/>
        <w:adjustRightInd w:val="0"/>
        <w:spacing w:after="0" w:line="240" w:lineRule="auto"/>
        <w:jc w:val="right"/>
        <w:rPr>
          <w:rFonts w:ascii="Times New Roman" w:hAnsi="Times New Roman" w:cs="Times New Roman"/>
          <w:color w:val="000000"/>
          <w:sz w:val="28"/>
          <w:szCs w:val="28"/>
        </w:rPr>
      </w:pPr>
    </w:p>
    <w:p w:rsidR="00D36691" w:rsidRPr="00D36691" w:rsidRDefault="00D36691" w:rsidP="00626008">
      <w:pPr>
        <w:autoSpaceDE w:val="0"/>
        <w:autoSpaceDN w:val="0"/>
        <w:adjustRightInd w:val="0"/>
        <w:spacing w:after="0" w:line="240" w:lineRule="auto"/>
        <w:jc w:val="center"/>
        <w:rPr>
          <w:rFonts w:ascii="Times New Roman" w:hAnsi="Times New Roman" w:cs="Times New Roman"/>
          <w:color w:val="000000"/>
          <w:sz w:val="28"/>
          <w:szCs w:val="28"/>
        </w:rPr>
      </w:pPr>
      <w:r w:rsidRPr="00D36691">
        <w:rPr>
          <w:rFonts w:ascii="Times New Roman" w:hAnsi="Times New Roman" w:cs="Times New Roman"/>
          <w:b/>
          <w:bCs/>
          <w:color w:val="000000"/>
          <w:sz w:val="28"/>
          <w:szCs w:val="28"/>
        </w:rPr>
        <w:t>План</w:t>
      </w:r>
    </w:p>
    <w:p w:rsidR="00D36691" w:rsidRPr="00D36691" w:rsidRDefault="00D36691" w:rsidP="00626008">
      <w:pPr>
        <w:autoSpaceDE w:val="0"/>
        <w:autoSpaceDN w:val="0"/>
        <w:adjustRightInd w:val="0"/>
        <w:spacing w:after="0" w:line="240" w:lineRule="auto"/>
        <w:jc w:val="center"/>
        <w:rPr>
          <w:rFonts w:ascii="Times New Roman" w:hAnsi="Times New Roman" w:cs="Times New Roman"/>
          <w:color w:val="000000"/>
          <w:sz w:val="28"/>
          <w:szCs w:val="28"/>
        </w:rPr>
      </w:pPr>
      <w:r w:rsidRPr="00D36691">
        <w:rPr>
          <w:rFonts w:ascii="Times New Roman" w:hAnsi="Times New Roman" w:cs="Times New Roman"/>
          <w:color w:val="000000"/>
          <w:sz w:val="28"/>
          <w:szCs w:val="28"/>
        </w:rPr>
        <w:t>проведения учения (тренировки) по действиям</w:t>
      </w:r>
    </w:p>
    <w:p w:rsidR="00D36691" w:rsidRPr="00D36691" w:rsidRDefault="00D36691" w:rsidP="00626008">
      <w:pPr>
        <w:autoSpaceDE w:val="0"/>
        <w:autoSpaceDN w:val="0"/>
        <w:adjustRightInd w:val="0"/>
        <w:spacing w:after="0" w:line="240" w:lineRule="auto"/>
        <w:jc w:val="center"/>
        <w:rPr>
          <w:rFonts w:ascii="Times New Roman" w:hAnsi="Times New Roman" w:cs="Times New Roman"/>
          <w:color w:val="000000"/>
          <w:sz w:val="28"/>
          <w:szCs w:val="28"/>
        </w:rPr>
      </w:pPr>
      <w:r w:rsidRPr="00D36691">
        <w:rPr>
          <w:rFonts w:ascii="Times New Roman" w:hAnsi="Times New Roman" w:cs="Times New Roman"/>
          <w:color w:val="000000"/>
          <w:sz w:val="28"/>
          <w:szCs w:val="28"/>
        </w:rPr>
        <w:t>сотрудников охраны, персонала и обучающихся</w:t>
      </w:r>
    </w:p>
    <w:p w:rsidR="00D36691" w:rsidRPr="00D36691" w:rsidRDefault="00D36691" w:rsidP="00626008">
      <w:pPr>
        <w:autoSpaceDE w:val="0"/>
        <w:autoSpaceDN w:val="0"/>
        <w:adjustRightInd w:val="0"/>
        <w:spacing w:after="0" w:line="240" w:lineRule="auto"/>
        <w:jc w:val="center"/>
        <w:rPr>
          <w:rFonts w:ascii="Times New Roman" w:hAnsi="Times New Roman" w:cs="Times New Roman"/>
          <w:color w:val="000000"/>
          <w:sz w:val="28"/>
          <w:szCs w:val="28"/>
        </w:rPr>
      </w:pPr>
      <w:r w:rsidRPr="00D36691">
        <w:rPr>
          <w:rFonts w:ascii="Times New Roman" w:hAnsi="Times New Roman" w:cs="Times New Roman"/>
          <w:color w:val="000000"/>
          <w:sz w:val="28"/>
          <w:szCs w:val="28"/>
        </w:rPr>
        <w:t>________________________________________</w:t>
      </w:r>
    </w:p>
    <w:p w:rsidR="00D36691" w:rsidRPr="00D36691" w:rsidRDefault="00D36691" w:rsidP="00626008">
      <w:pPr>
        <w:autoSpaceDE w:val="0"/>
        <w:autoSpaceDN w:val="0"/>
        <w:adjustRightInd w:val="0"/>
        <w:spacing w:after="0" w:line="240" w:lineRule="auto"/>
        <w:jc w:val="center"/>
        <w:rPr>
          <w:rFonts w:ascii="Times New Roman" w:hAnsi="Times New Roman" w:cs="Times New Roman"/>
          <w:color w:val="000000"/>
          <w:sz w:val="16"/>
          <w:szCs w:val="16"/>
        </w:rPr>
      </w:pPr>
      <w:r w:rsidRPr="00D36691">
        <w:rPr>
          <w:rFonts w:ascii="Times New Roman" w:hAnsi="Times New Roman" w:cs="Times New Roman"/>
          <w:color w:val="000000"/>
          <w:sz w:val="16"/>
          <w:szCs w:val="16"/>
        </w:rPr>
        <w:t>(наименование Организации)</w:t>
      </w:r>
    </w:p>
    <w:p w:rsidR="00D36691" w:rsidRPr="00D36691" w:rsidRDefault="00D36691" w:rsidP="00626008">
      <w:pPr>
        <w:autoSpaceDE w:val="0"/>
        <w:autoSpaceDN w:val="0"/>
        <w:adjustRightInd w:val="0"/>
        <w:spacing w:after="0" w:line="240" w:lineRule="auto"/>
        <w:jc w:val="center"/>
        <w:rPr>
          <w:rFonts w:ascii="Times New Roman" w:hAnsi="Times New Roman" w:cs="Times New Roman"/>
          <w:color w:val="000000"/>
          <w:sz w:val="28"/>
          <w:szCs w:val="28"/>
        </w:rPr>
      </w:pPr>
      <w:r w:rsidRPr="00D36691">
        <w:rPr>
          <w:rFonts w:ascii="Times New Roman" w:hAnsi="Times New Roman" w:cs="Times New Roman"/>
          <w:color w:val="000000"/>
          <w:sz w:val="28"/>
          <w:szCs w:val="28"/>
        </w:rPr>
        <w:t>при совершении (угрозе совершения)</w:t>
      </w:r>
    </w:p>
    <w:p w:rsidR="00626008" w:rsidRPr="00D36691" w:rsidRDefault="00D36691" w:rsidP="003935D0">
      <w:pPr>
        <w:autoSpaceDE w:val="0"/>
        <w:autoSpaceDN w:val="0"/>
        <w:adjustRightInd w:val="0"/>
        <w:spacing w:after="0" w:line="240" w:lineRule="auto"/>
        <w:jc w:val="center"/>
        <w:rPr>
          <w:rFonts w:ascii="Times New Roman" w:hAnsi="Times New Roman" w:cs="Times New Roman"/>
          <w:color w:val="000000"/>
          <w:sz w:val="28"/>
          <w:szCs w:val="28"/>
        </w:rPr>
      </w:pPr>
      <w:r w:rsidRPr="00D36691">
        <w:rPr>
          <w:rFonts w:ascii="Times New Roman" w:hAnsi="Times New Roman" w:cs="Times New Roman"/>
          <w:color w:val="000000"/>
          <w:sz w:val="28"/>
          <w:szCs w:val="28"/>
        </w:rPr>
        <w:t>преступления террористической направленности</w:t>
      </w:r>
    </w:p>
    <w:p w:rsidR="00D36691" w:rsidRPr="00D36691" w:rsidRDefault="00D36691" w:rsidP="00D36691">
      <w:pPr>
        <w:autoSpaceDE w:val="0"/>
        <w:autoSpaceDN w:val="0"/>
        <w:adjustRightInd w:val="0"/>
        <w:spacing w:after="0" w:line="240" w:lineRule="auto"/>
        <w:rPr>
          <w:rFonts w:ascii="Times New Roman" w:hAnsi="Times New Roman" w:cs="Times New Roman"/>
          <w:color w:val="000000"/>
          <w:sz w:val="28"/>
          <w:szCs w:val="28"/>
        </w:rPr>
      </w:pPr>
      <w:r w:rsidRPr="00D36691">
        <w:rPr>
          <w:rFonts w:ascii="Times New Roman" w:hAnsi="Times New Roman" w:cs="Times New Roman"/>
          <w:color w:val="000000"/>
          <w:sz w:val="28"/>
          <w:szCs w:val="28"/>
        </w:rPr>
        <w:t xml:space="preserve">1. Тема: __________________________________. </w:t>
      </w:r>
    </w:p>
    <w:p w:rsidR="00D36691" w:rsidRPr="00D36691" w:rsidRDefault="00D36691" w:rsidP="00D36691">
      <w:pPr>
        <w:autoSpaceDE w:val="0"/>
        <w:autoSpaceDN w:val="0"/>
        <w:adjustRightInd w:val="0"/>
        <w:spacing w:after="0" w:line="240" w:lineRule="auto"/>
        <w:rPr>
          <w:rFonts w:ascii="Times New Roman" w:hAnsi="Times New Roman" w:cs="Times New Roman"/>
          <w:color w:val="000000"/>
          <w:sz w:val="28"/>
          <w:szCs w:val="28"/>
        </w:rPr>
      </w:pPr>
      <w:r w:rsidRPr="00D36691">
        <w:rPr>
          <w:rFonts w:ascii="Times New Roman" w:hAnsi="Times New Roman" w:cs="Times New Roman"/>
          <w:color w:val="000000"/>
          <w:sz w:val="28"/>
          <w:szCs w:val="28"/>
        </w:rPr>
        <w:t xml:space="preserve">2. Учебные цели: ___________________________. </w:t>
      </w:r>
    </w:p>
    <w:p w:rsidR="00D36691" w:rsidRPr="00D36691" w:rsidRDefault="00D36691" w:rsidP="00D36691">
      <w:pPr>
        <w:autoSpaceDE w:val="0"/>
        <w:autoSpaceDN w:val="0"/>
        <w:adjustRightInd w:val="0"/>
        <w:spacing w:after="0" w:line="240" w:lineRule="auto"/>
        <w:rPr>
          <w:rFonts w:ascii="Times New Roman" w:hAnsi="Times New Roman" w:cs="Times New Roman"/>
          <w:color w:val="000000"/>
          <w:sz w:val="28"/>
          <w:szCs w:val="28"/>
        </w:rPr>
      </w:pPr>
      <w:r w:rsidRPr="00D36691">
        <w:rPr>
          <w:rFonts w:ascii="Times New Roman" w:hAnsi="Times New Roman" w:cs="Times New Roman"/>
          <w:color w:val="000000"/>
          <w:sz w:val="28"/>
          <w:szCs w:val="28"/>
        </w:rPr>
        <w:t xml:space="preserve">3. Время и место проведения: ________________. </w:t>
      </w:r>
    </w:p>
    <w:p w:rsidR="00D36691" w:rsidRPr="00D36691" w:rsidRDefault="00D36691" w:rsidP="00D36691">
      <w:pPr>
        <w:autoSpaceDE w:val="0"/>
        <w:autoSpaceDN w:val="0"/>
        <w:adjustRightInd w:val="0"/>
        <w:spacing w:after="0" w:line="240" w:lineRule="auto"/>
        <w:rPr>
          <w:rFonts w:ascii="Times New Roman" w:hAnsi="Times New Roman" w:cs="Times New Roman"/>
          <w:color w:val="000000"/>
          <w:sz w:val="28"/>
          <w:szCs w:val="28"/>
        </w:rPr>
      </w:pPr>
      <w:r w:rsidRPr="00D36691">
        <w:rPr>
          <w:rFonts w:ascii="Times New Roman" w:hAnsi="Times New Roman" w:cs="Times New Roman"/>
          <w:color w:val="000000"/>
          <w:sz w:val="28"/>
          <w:szCs w:val="28"/>
        </w:rPr>
        <w:t xml:space="preserve">4. Состав участников: ______________________. </w:t>
      </w:r>
    </w:p>
    <w:tbl>
      <w:tblPr>
        <w:tblW w:w="11241" w:type="dxa"/>
        <w:tblBorders>
          <w:top w:val="nil"/>
          <w:left w:val="nil"/>
          <w:bottom w:val="nil"/>
          <w:right w:val="nil"/>
        </w:tblBorders>
        <w:tblLayout w:type="fixed"/>
        <w:tblLook w:val="0000" w:firstRow="0" w:lastRow="0" w:firstColumn="0" w:lastColumn="0" w:noHBand="0" w:noVBand="0"/>
      </w:tblPr>
      <w:tblGrid>
        <w:gridCol w:w="3936"/>
        <w:gridCol w:w="2435"/>
        <w:gridCol w:w="2435"/>
        <w:gridCol w:w="2435"/>
      </w:tblGrid>
      <w:tr w:rsidR="00D36691" w:rsidRPr="00D36691" w:rsidTr="00E2360A">
        <w:trPr>
          <w:trHeight w:val="427"/>
        </w:trPr>
        <w:tc>
          <w:tcPr>
            <w:tcW w:w="3936" w:type="dxa"/>
          </w:tcPr>
          <w:p w:rsidR="00D36691" w:rsidRPr="00D36691" w:rsidRDefault="00626008" w:rsidP="00E2360A">
            <w:pPr>
              <w:autoSpaceDE w:val="0"/>
              <w:autoSpaceDN w:val="0"/>
              <w:adjustRightInd w:val="0"/>
              <w:spacing w:after="0" w:line="240" w:lineRule="auto"/>
              <w:ind w:right="-2459"/>
              <w:rPr>
                <w:rFonts w:ascii="Times New Roman" w:hAnsi="Times New Roman" w:cs="Times New Roman"/>
                <w:color w:val="000000"/>
                <w:sz w:val="28"/>
                <w:szCs w:val="28"/>
              </w:rPr>
            </w:pPr>
            <w:r w:rsidRPr="00626008">
              <w:rPr>
                <w:rFonts w:ascii="Times New Roman" w:hAnsi="Times New Roman" w:cs="Times New Roman"/>
                <w:color w:val="000000"/>
                <w:sz w:val="28"/>
                <w:szCs w:val="28"/>
              </w:rPr>
              <w:t xml:space="preserve">5. </w:t>
            </w:r>
            <w:r>
              <w:rPr>
                <w:rFonts w:ascii="Times New Roman" w:hAnsi="Times New Roman" w:cs="Times New Roman"/>
                <w:color w:val="000000"/>
                <w:sz w:val="28"/>
                <w:szCs w:val="28"/>
              </w:rPr>
              <w:t xml:space="preserve">Порядок </w:t>
            </w:r>
            <w:r w:rsidR="00E2360A">
              <w:rPr>
                <w:rFonts w:ascii="Times New Roman" w:hAnsi="Times New Roman" w:cs="Times New Roman"/>
                <w:color w:val="000000"/>
                <w:sz w:val="28"/>
                <w:szCs w:val="28"/>
              </w:rPr>
              <w:t>пр</w:t>
            </w:r>
            <w:r>
              <w:rPr>
                <w:rFonts w:ascii="Times New Roman" w:hAnsi="Times New Roman" w:cs="Times New Roman"/>
                <w:color w:val="000000"/>
                <w:sz w:val="28"/>
                <w:szCs w:val="28"/>
              </w:rPr>
              <w:t>оведения</w:t>
            </w:r>
            <w:r w:rsidR="00E2360A">
              <w:rPr>
                <w:rFonts w:ascii="Times New Roman" w:hAnsi="Times New Roman" w:cs="Times New Roman"/>
                <w:color w:val="000000"/>
                <w:sz w:val="28"/>
                <w:szCs w:val="28"/>
              </w:rPr>
              <w:t>:</w:t>
            </w:r>
          </w:p>
        </w:tc>
        <w:tc>
          <w:tcPr>
            <w:tcW w:w="2435" w:type="dxa"/>
          </w:tcPr>
          <w:p w:rsidR="00D36691" w:rsidRPr="00D36691" w:rsidRDefault="00D36691" w:rsidP="00DA3878">
            <w:pPr>
              <w:autoSpaceDE w:val="0"/>
              <w:autoSpaceDN w:val="0"/>
              <w:adjustRightInd w:val="0"/>
              <w:spacing w:after="0" w:line="240" w:lineRule="auto"/>
              <w:rPr>
                <w:rFonts w:ascii="Times New Roman" w:hAnsi="Times New Roman" w:cs="Times New Roman"/>
                <w:color w:val="000000"/>
                <w:sz w:val="28"/>
                <w:szCs w:val="28"/>
              </w:rPr>
            </w:pPr>
          </w:p>
        </w:tc>
        <w:tc>
          <w:tcPr>
            <w:tcW w:w="2435" w:type="dxa"/>
          </w:tcPr>
          <w:p w:rsidR="00D36691" w:rsidRPr="00D36691" w:rsidRDefault="00D36691" w:rsidP="00DA3878">
            <w:pPr>
              <w:autoSpaceDE w:val="0"/>
              <w:autoSpaceDN w:val="0"/>
              <w:adjustRightInd w:val="0"/>
              <w:spacing w:after="0" w:line="240" w:lineRule="auto"/>
              <w:rPr>
                <w:rFonts w:ascii="Times New Roman" w:hAnsi="Times New Roman" w:cs="Times New Roman"/>
                <w:color w:val="000000"/>
                <w:sz w:val="28"/>
                <w:szCs w:val="28"/>
              </w:rPr>
            </w:pPr>
          </w:p>
        </w:tc>
        <w:tc>
          <w:tcPr>
            <w:tcW w:w="2435" w:type="dxa"/>
          </w:tcPr>
          <w:p w:rsidR="00D36691" w:rsidRPr="00D36691" w:rsidRDefault="00D36691" w:rsidP="00DA3878">
            <w:pPr>
              <w:autoSpaceDE w:val="0"/>
              <w:autoSpaceDN w:val="0"/>
              <w:adjustRightInd w:val="0"/>
              <w:spacing w:after="0" w:line="240" w:lineRule="auto"/>
              <w:rPr>
                <w:rFonts w:ascii="Times New Roman" w:hAnsi="Times New Roman" w:cs="Times New Roman"/>
                <w:color w:val="000000"/>
                <w:sz w:val="28"/>
                <w:szCs w:val="28"/>
              </w:rPr>
            </w:pPr>
          </w:p>
        </w:tc>
      </w:tr>
    </w:tbl>
    <w:p w:rsidR="009166AF" w:rsidRDefault="009166AF" w:rsidP="003935D0">
      <w:pPr>
        <w:spacing w:after="0" w:line="240" w:lineRule="auto"/>
        <w:rPr>
          <w:rFonts w:ascii="Times New Roman" w:eastAsia="Times New Roman" w:hAnsi="Times New Roman"/>
          <w:sz w:val="20"/>
          <w:szCs w:val="20"/>
          <w:u w:val="single"/>
        </w:rPr>
      </w:pPr>
    </w:p>
    <w:p w:rsidR="009166AF" w:rsidRDefault="009166AF" w:rsidP="00CB78A5">
      <w:pPr>
        <w:spacing w:after="0" w:line="240" w:lineRule="auto"/>
        <w:jc w:val="right"/>
        <w:rPr>
          <w:rFonts w:ascii="Times New Roman" w:eastAsia="Times New Roman" w:hAnsi="Times New Roman"/>
          <w:sz w:val="20"/>
          <w:szCs w:val="20"/>
          <w:u w:val="single"/>
        </w:rPr>
      </w:pPr>
    </w:p>
    <w:tbl>
      <w:tblPr>
        <w:tblStyle w:val="a4"/>
        <w:tblW w:w="0" w:type="auto"/>
        <w:tblLook w:val="04A0" w:firstRow="1" w:lastRow="0" w:firstColumn="1" w:lastColumn="0" w:noHBand="0" w:noVBand="1"/>
      </w:tblPr>
      <w:tblGrid>
        <w:gridCol w:w="1026"/>
        <w:gridCol w:w="2616"/>
        <w:gridCol w:w="2648"/>
        <w:gridCol w:w="3281"/>
      </w:tblGrid>
      <w:tr w:rsidR="006E175A" w:rsidTr="003935D0">
        <w:tc>
          <w:tcPr>
            <w:tcW w:w="881" w:type="dxa"/>
          </w:tcPr>
          <w:p w:rsidR="006E175A" w:rsidRPr="00A33CF2" w:rsidRDefault="006E175A" w:rsidP="003935D0">
            <w:pPr>
              <w:pStyle w:val="Default"/>
              <w:jc w:val="both"/>
              <w:rPr>
                <w:sz w:val="28"/>
                <w:szCs w:val="28"/>
              </w:rPr>
            </w:pPr>
            <w:r w:rsidRPr="00A33CF2">
              <w:rPr>
                <w:b/>
                <w:bCs/>
                <w:sz w:val="28"/>
                <w:szCs w:val="28"/>
              </w:rPr>
              <w:t xml:space="preserve">Время </w:t>
            </w:r>
          </w:p>
          <w:p w:rsidR="006E175A" w:rsidRPr="00A33CF2" w:rsidRDefault="006E175A" w:rsidP="003935D0">
            <w:pPr>
              <w:jc w:val="both"/>
              <w:rPr>
                <w:sz w:val="28"/>
                <w:szCs w:val="28"/>
                <w:u w:val="single"/>
              </w:rPr>
            </w:pPr>
          </w:p>
        </w:tc>
        <w:tc>
          <w:tcPr>
            <w:tcW w:w="2629" w:type="dxa"/>
          </w:tcPr>
          <w:p w:rsidR="00433F50" w:rsidRPr="00A33CF2" w:rsidRDefault="00433F50" w:rsidP="003935D0">
            <w:pPr>
              <w:pStyle w:val="Default"/>
              <w:jc w:val="both"/>
              <w:rPr>
                <w:sz w:val="28"/>
                <w:szCs w:val="28"/>
              </w:rPr>
            </w:pPr>
            <w:r w:rsidRPr="00A33CF2">
              <w:rPr>
                <w:b/>
                <w:bCs/>
                <w:sz w:val="28"/>
                <w:szCs w:val="28"/>
              </w:rPr>
              <w:t xml:space="preserve">Отрабатываемые вопросы </w:t>
            </w:r>
          </w:p>
          <w:p w:rsidR="006E175A" w:rsidRPr="00A33CF2" w:rsidRDefault="006E175A" w:rsidP="003935D0">
            <w:pPr>
              <w:jc w:val="both"/>
              <w:rPr>
                <w:sz w:val="28"/>
                <w:szCs w:val="28"/>
                <w:u w:val="single"/>
              </w:rPr>
            </w:pPr>
          </w:p>
        </w:tc>
        <w:tc>
          <w:tcPr>
            <w:tcW w:w="2694" w:type="dxa"/>
          </w:tcPr>
          <w:p w:rsidR="00433F50" w:rsidRPr="00A33CF2" w:rsidRDefault="00433F50" w:rsidP="003935D0">
            <w:pPr>
              <w:pStyle w:val="Default"/>
              <w:jc w:val="both"/>
              <w:rPr>
                <w:sz w:val="28"/>
                <w:szCs w:val="28"/>
              </w:rPr>
            </w:pPr>
            <w:r w:rsidRPr="00A33CF2">
              <w:rPr>
                <w:b/>
                <w:bCs/>
                <w:sz w:val="28"/>
                <w:szCs w:val="28"/>
              </w:rPr>
              <w:t xml:space="preserve">Мероприятия, </w:t>
            </w:r>
          </w:p>
          <w:p w:rsidR="00433F50" w:rsidRPr="00A33CF2" w:rsidRDefault="00433F50" w:rsidP="003935D0">
            <w:pPr>
              <w:pStyle w:val="Default"/>
              <w:jc w:val="both"/>
              <w:rPr>
                <w:sz w:val="28"/>
                <w:szCs w:val="28"/>
              </w:rPr>
            </w:pPr>
            <w:r w:rsidRPr="00A33CF2">
              <w:rPr>
                <w:b/>
                <w:bCs/>
                <w:sz w:val="28"/>
                <w:szCs w:val="28"/>
              </w:rPr>
              <w:t xml:space="preserve">проводимые </w:t>
            </w:r>
          </w:p>
          <w:p w:rsidR="006E175A" w:rsidRPr="00A33CF2" w:rsidRDefault="00433F50" w:rsidP="003935D0">
            <w:pPr>
              <w:jc w:val="both"/>
              <w:rPr>
                <w:sz w:val="28"/>
                <w:szCs w:val="28"/>
                <w:u w:val="single"/>
              </w:rPr>
            </w:pPr>
            <w:r w:rsidRPr="00A33CF2">
              <w:rPr>
                <w:b/>
                <w:bCs/>
                <w:sz w:val="28"/>
                <w:szCs w:val="28"/>
              </w:rPr>
              <w:t xml:space="preserve">руководством </w:t>
            </w:r>
          </w:p>
        </w:tc>
        <w:tc>
          <w:tcPr>
            <w:tcW w:w="3367" w:type="dxa"/>
          </w:tcPr>
          <w:p w:rsidR="00433F50" w:rsidRPr="00A33CF2" w:rsidRDefault="00433F50" w:rsidP="003935D0">
            <w:pPr>
              <w:pStyle w:val="Default"/>
              <w:jc w:val="both"/>
              <w:rPr>
                <w:sz w:val="28"/>
                <w:szCs w:val="28"/>
              </w:rPr>
            </w:pPr>
            <w:r w:rsidRPr="00A33CF2">
              <w:rPr>
                <w:b/>
                <w:bCs/>
                <w:sz w:val="28"/>
                <w:szCs w:val="28"/>
              </w:rPr>
              <w:t xml:space="preserve">Действия </w:t>
            </w:r>
          </w:p>
          <w:p w:rsidR="006E175A" w:rsidRPr="00A33CF2" w:rsidRDefault="003935D0" w:rsidP="003935D0">
            <w:pPr>
              <w:jc w:val="both"/>
              <w:rPr>
                <w:sz w:val="28"/>
                <w:szCs w:val="28"/>
                <w:u w:val="single"/>
              </w:rPr>
            </w:pPr>
            <w:r w:rsidRPr="00A33CF2">
              <w:rPr>
                <w:b/>
                <w:bCs/>
                <w:sz w:val="28"/>
                <w:szCs w:val="28"/>
              </w:rPr>
              <w:t>при эвакуации</w:t>
            </w:r>
            <w:r w:rsidR="00433F50" w:rsidRPr="00A33CF2">
              <w:rPr>
                <w:b/>
                <w:bCs/>
                <w:sz w:val="28"/>
                <w:szCs w:val="28"/>
              </w:rPr>
              <w:t xml:space="preserve"> </w:t>
            </w:r>
          </w:p>
        </w:tc>
      </w:tr>
      <w:tr w:rsidR="006E175A" w:rsidTr="003935D0">
        <w:tc>
          <w:tcPr>
            <w:tcW w:w="881" w:type="dxa"/>
          </w:tcPr>
          <w:p w:rsidR="00433F50" w:rsidRPr="00A33CF2" w:rsidRDefault="00433F50" w:rsidP="003935D0">
            <w:pPr>
              <w:pStyle w:val="Default"/>
              <w:jc w:val="both"/>
              <w:rPr>
                <w:sz w:val="28"/>
                <w:szCs w:val="28"/>
              </w:rPr>
            </w:pPr>
            <w:r w:rsidRPr="00A33CF2">
              <w:rPr>
                <w:sz w:val="28"/>
                <w:szCs w:val="28"/>
              </w:rPr>
              <w:t xml:space="preserve">10.45 </w:t>
            </w:r>
          </w:p>
          <w:p w:rsidR="006E175A" w:rsidRPr="00A33CF2" w:rsidRDefault="006E175A" w:rsidP="003935D0">
            <w:pPr>
              <w:jc w:val="both"/>
              <w:rPr>
                <w:sz w:val="28"/>
                <w:szCs w:val="28"/>
                <w:u w:val="single"/>
              </w:rPr>
            </w:pPr>
          </w:p>
        </w:tc>
        <w:tc>
          <w:tcPr>
            <w:tcW w:w="2629" w:type="dxa"/>
          </w:tcPr>
          <w:p w:rsidR="009E7F9E" w:rsidRPr="00A33CF2" w:rsidRDefault="009E7F9E" w:rsidP="003935D0">
            <w:pPr>
              <w:shd w:val="clear" w:color="auto" w:fill="FFFFFF"/>
              <w:jc w:val="both"/>
              <w:rPr>
                <w:sz w:val="28"/>
                <w:szCs w:val="28"/>
              </w:rPr>
            </w:pPr>
            <w:r w:rsidRPr="00A33CF2">
              <w:rPr>
                <w:sz w:val="28"/>
                <w:szCs w:val="28"/>
              </w:rPr>
              <w:t xml:space="preserve">Оповещение в </w:t>
            </w:r>
          </w:p>
          <w:p w:rsidR="009E7F9E" w:rsidRPr="00A33CF2" w:rsidRDefault="009E7F9E" w:rsidP="003935D0">
            <w:pPr>
              <w:shd w:val="clear" w:color="auto" w:fill="FFFFFF"/>
              <w:jc w:val="both"/>
              <w:rPr>
                <w:sz w:val="28"/>
                <w:szCs w:val="28"/>
              </w:rPr>
            </w:pPr>
            <w:r w:rsidRPr="00A33CF2">
              <w:rPr>
                <w:sz w:val="28"/>
                <w:szCs w:val="28"/>
              </w:rPr>
              <w:t xml:space="preserve">случае захвата детей </w:t>
            </w:r>
          </w:p>
          <w:p w:rsidR="009E7F9E" w:rsidRPr="00A33CF2" w:rsidRDefault="009E7F9E" w:rsidP="003935D0">
            <w:pPr>
              <w:shd w:val="clear" w:color="auto" w:fill="FFFFFF"/>
              <w:jc w:val="both"/>
              <w:rPr>
                <w:sz w:val="28"/>
                <w:szCs w:val="28"/>
              </w:rPr>
            </w:pPr>
            <w:r w:rsidRPr="00A33CF2">
              <w:rPr>
                <w:sz w:val="28"/>
                <w:szCs w:val="28"/>
              </w:rPr>
              <w:t xml:space="preserve">и сотрудников в </w:t>
            </w:r>
          </w:p>
          <w:p w:rsidR="009E7F9E" w:rsidRPr="00A33CF2" w:rsidRDefault="009E7F9E" w:rsidP="003935D0">
            <w:pPr>
              <w:shd w:val="clear" w:color="auto" w:fill="FFFFFF"/>
              <w:jc w:val="both"/>
              <w:rPr>
                <w:sz w:val="28"/>
                <w:szCs w:val="28"/>
              </w:rPr>
            </w:pPr>
            <w:r w:rsidRPr="00A33CF2">
              <w:rPr>
                <w:sz w:val="28"/>
                <w:szCs w:val="28"/>
              </w:rPr>
              <w:t>заложники</w:t>
            </w:r>
          </w:p>
          <w:p w:rsidR="006E175A" w:rsidRPr="00A33CF2" w:rsidRDefault="006E175A" w:rsidP="003935D0">
            <w:pPr>
              <w:jc w:val="both"/>
              <w:rPr>
                <w:sz w:val="28"/>
                <w:szCs w:val="28"/>
                <w:u w:val="single"/>
              </w:rPr>
            </w:pPr>
          </w:p>
        </w:tc>
        <w:tc>
          <w:tcPr>
            <w:tcW w:w="2694" w:type="dxa"/>
          </w:tcPr>
          <w:p w:rsidR="003935D0" w:rsidRPr="00A33CF2" w:rsidRDefault="003935D0" w:rsidP="003935D0">
            <w:pPr>
              <w:shd w:val="clear" w:color="auto" w:fill="FFFFFF"/>
              <w:jc w:val="both"/>
              <w:rPr>
                <w:sz w:val="28"/>
                <w:szCs w:val="28"/>
              </w:rPr>
            </w:pPr>
            <w:r w:rsidRPr="00A33CF2">
              <w:rPr>
                <w:sz w:val="28"/>
                <w:szCs w:val="28"/>
              </w:rPr>
              <w:t>Директор</w:t>
            </w:r>
          </w:p>
          <w:p w:rsidR="003935D0" w:rsidRPr="00A33CF2" w:rsidRDefault="003935D0" w:rsidP="003935D0">
            <w:pPr>
              <w:shd w:val="clear" w:color="auto" w:fill="FFFFFF"/>
              <w:jc w:val="both"/>
              <w:rPr>
                <w:sz w:val="28"/>
                <w:szCs w:val="28"/>
              </w:rPr>
            </w:pPr>
            <w:r w:rsidRPr="00A33CF2">
              <w:rPr>
                <w:sz w:val="28"/>
                <w:szCs w:val="28"/>
              </w:rPr>
              <w:t>немедленно поставил в</w:t>
            </w:r>
          </w:p>
          <w:p w:rsidR="003935D0" w:rsidRPr="00A33CF2" w:rsidRDefault="003935D0" w:rsidP="003935D0">
            <w:pPr>
              <w:shd w:val="clear" w:color="auto" w:fill="FFFFFF"/>
              <w:jc w:val="both"/>
              <w:rPr>
                <w:sz w:val="28"/>
                <w:szCs w:val="28"/>
              </w:rPr>
            </w:pPr>
            <w:r w:rsidRPr="00A33CF2">
              <w:rPr>
                <w:sz w:val="28"/>
                <w:szCs w:val="28"/>
              </w:rPr>
              <w:t>известность</w:t>
            </w:r>
          </w:p>
          <w:p w:rsidR="003935D0" w:rsidRPr="00A33CF2" w:rsidRDefault="003935D0" w:rsidP="003935D0">
            <w:pPr>
              <w:shd w:val="clear" w:color="auto" w:fill="FFFFFF"/>
              <w:jc w:val="both"/>
              <w:rPr>
                <w:sz w:val="28"/>
                <w:szCs w:val="28"/>
              </w:rPr>
            </w:pPr>
            <w:r w:rsidRPr="00A33CF2">
              <w:rPr>
                <w:sz w:val="28"/>
                <w:szCs w:val="28"/>
              </w:rPr>
              <w:t>оперативные службы,</w:t>
            </w:r>
          </w:p>
          <w:p w:rsidR="003935D0" w:rsidRPr="00A33CF2" w:rsidRDefault="003935D0" w:rsidP="003935D0">
            <w:pPr>
              <w:shd w:val="clear" w:color="auto" w:fill="FFFFFF"/>
              <w:jc w:val="both"/>
              <w:rPr>
                <w:sz w:val="28"/>
                <w:szCs w:val="28"/>
              </w:rPr>
            </w:pPr>
            <w:r w:rsidRPr="00A33CF2">
              <w:rPr>
                <w:sz w:val="28"/>
                <w:szCs w:val="28"/>
              </w:rPr>
              <w:t>указав адрес, название</w:t>
            </w:r>
          </w:p>
          <w:p w:rsidR="003935D0" w:rsidRPr="00A33CF2" w:rsidRDefault="003935D0" w:rsidP="003935D0">
            <w:pPr>
              <w:shd w:val="clear" w:color="auto" w:fill="FFFFFF"/>
              <w:jc w:val="both"/>
              <w:rPr>
                <w:sz w:val="28"/>
                <w:szCs w:val="28"/>
              </w:rPr>
            </w:pPr>
            <w:r w:rsidRPr="00A33CF2">
              <w:rPr>
                <w:sz w:val="28"/>
                <w:szCs w:val="28"/>
              </w:rPr>
              <w:t>учреждения, номер</w:t>
            </w:r>
          </w:p>
          <w:p w:rsidR="003935D0" w:rsidRPr="00A33CF2" w:rsidRDefault="003935D0" w:rsidP="003935D0">
            <w:pPr>
              <w:shd w:val="clear" w:color="auto" w:fill="FFFFFF"/>
              <w:jc w:val="both"/>
              <w:rPr>
                <w:sz w:val="28"/>
                <w:szCs w:val="28"/>
              </w:rPr>
            </w:pPr>
            <w:r w:rsidRPr="00A33CF2">
              <w:rPr>
                <w:sz w:val="28"/>
                <w:szCs w:val="28"/>
              </w:rPr>
              <w:t>телефона, где</w:t>
            </w:r>
          </w:p>
          <w:p w:rsidR="003935D0" w:rsidRPr="00A33CF2" w:rsidRDefault="003935D0" w:rsidP="003935D0">
            <w:pPr>
              <w:shd w:val="clear" w:color="auto" w:fill="FFFFFF"/>
              <w:jc w:val="both"/>
              <w:rPr>
                <w:sz w:val="28"/>
                <w:szCs w:val="28"/>
              </w:rPr>
            </w:pPr>
            <w:r w:rsidRPr="00A33CF2">
              <w:rPr>
                <w:sz w:val="28"/>
                <w:szCs w:val="28"/>
              </w:rPr>
              <w:t>обнаружен террорист,</w:t>
            </w:r>
          </w:p>
          <w:p w:rsidR="003935D0" w:rsidRPr="00A33CF2" w:rsidRDefault="003935D0" w:rsidP="003935D0">
            <w:pPr>
              <w:shd w:val="clear" w:color="auto" w:fill="FFFFFF"/>
              <w:jc w:val="both"/>
              <w:rPr>
                <w:sz w:val="28"/>
                <w:szCs w:val="28"/>
              </w:rPr>
            </w:pPr>
            <w:r w:rsidRPr="00A33CF2">
              <w:rPr>
                <w:sz w:val="28"/>
                <w:szCs w:val="28"/>
              </w:rPr>
              <w:t>какое количество детей</w:t>
            </w:r>
          </w:p>
          <w:p w:rsidR="003935D0" w:rsidRPr="00A33CF2" w:rsidRDefault="003935D0" w:rsidP="003935D0">
            <w:pPr>
              <w:shd w:val="clear" w:color="auto" w:fill="FFFFFF"/>
              <w:jc w:val="both"/>
              <w:rPr>
                <w:sz w:val="28"/>
                <w:szCs w:val="28"/>
              </w:rPr>
            </w:pPr>
            <w:r w:rsidRPr="00A33CF2">
              <w:rPr>
                <w:sz w:val="28"/>
                <w:szCs w:val="28"/>
              </w:rPr>
              <w:t>и сотрудников взяты в</w:t>
            </w:r>
          </w:p>
          <w:p w:rsidR="003935D0" w:rsidRPr="00A33CF2" w:rsidRDefault="003935D0" w:rsidP="003935D0">
            <w:pPr>
              <w:shd w:val="clear" w:color="auto" w:fill="FFFFFF"/>
              <w:jc w:val="both"/>
              <w:rPr>
                <w:sz w:val="28"/>
                <w:szCs w:val="28"/>
              </w:rPr>
            </w:pPr>
            <w:r w:rsidRPr="00A33CF2">
              <w:rPr>
                <w:sz w:val="28"/>
                <w:szCs w:val="28"/>
              </w:rPr>
              <w:t>заложники.</w:t>
            </w:r>
          </w:p>
          <w:p w:rsidR="003935D0" w:rsidRPr="00A33CF2" w:rsidRDefault="003935D0" w:rsidP="003935D0">
            <w:pPr>
              <w:shd w:val="clear" w:color="auto" w:fill="FFFFFF"/>
              <w:jc w:val="both"/>
              <w:rPr>
                <w:sz w:val="28"/>
                <w:szCs w:val="28"/>
              </w:rPr>
            </w:pPr>
            <w:r w:rsidRPr="00A33CF2">
              <w:rPr>
                <w:sz w:val="28"/>
                <w:szCs w:val="28"/>
              </w:rPr>
              <w:t>Сотрудников</w:t>
            </w:r>
          </w:p>
          <w:p w:rsidR="003935D0" w:rsidRPr="00A33CF2" w:rsidRDefault="003935D0" w:rsidP="003935D0">
            <w:pPr>
              <w:shd w:val="clear" w:color="auto" w:fill="FFFFFF"/>
              <w:jc w:val="both"/>
              <w:rPr>
                <w:sz w:val="28"/>
                <w:szCs w:val="28"/>
              </w:rPr>
            </w:pPr>
            <w:r w:rsidRPr="00A33CF2">
              <w:rPr>
                <w:sz w:val="28"/>
                <w:szCs w:val="28"/>
              </w:rPr>
              <w:t>оповестили о</w:t>
            </w:r>
          </w:p>
          <w:p w:rsidR="003935D0" w:rsidRPr="00A33CF2" w:rsidRDefault="003935D0" w:rsidP="003935D0">
            <w:pPr>
              <w:shd w:val="clear" w:color="auto" w:fill="FFFFFF"/>
              <w:jc w:val="both"/>
              <w:rPr>
                <w:sz w:val="28"/>
                <w:szCs w:val="28"/>
              </w:rPr>
            </w:pPr>
            <w:r w:rsidRPr="00A33CF2">
              <w:rPr>
                <w:sz w:val="28"/>
                <w:szCs w:val="28"/>
              </w:rPr>
              <w:t>необходимости срочной</w:t>
            </w:r>
          </w:p>
          <w:p w:rsidR="003935D0" w:rsidRPr="00A33CF2" w:rsidRDefault="003935D0" w:rsidP="003935D0">
            <w:pPr>
              <w:shd w:val="clear" w:color="auto" w:fill="FFFFFF"/>
              <w:jc w:val="both"/>
              <w:rPr>
                <w:sz w:val="28"/>
                <w:szCs w:val="28"/>
              </w:rPr>
            </w:pPr>
            <w:r w:rsidRPr="00A33CF2">
              <w:rPr>
                <w:sz w:val="28"/>
                <w:szCs w:val="28"/>
              </w:rPr>
              <w:t>эвакуации, используя</w:t>
            </w:r>
          </w:p>
          <w:p w:rsidR="003935D0" w:rsidRPr="00A33CF2" w:rsidRDefault="003935D0" w:rsidP="003935D0">
            <w:pPr>
              <w:shd w:val="clear" w:color="auto" w:fill="FFFFFF"/>
              <w:jc w:val="both"/>
              <w:rPr>
                <w:sz w:val="28"/>
                <w:szCs w:val="28"/>
              </w:rPr>
            </w:pPr>
            <w:r w:rsidRPr="00A33CF2">
              <w:rPr>
                <w:sz w:val="28"/>
                <w:szCs w:val="28"/>
              </w:rPr>
              <w:lastRenderedPageBreak/>
              <w:t>схему оповещения</w:t>
            </w:r>
          </w:p>
          <w:p w:rsidR="003935D0" w:rsidRPr="00A33CF2" w:rsidRDefault="003935D0" w:rsidP="003935D0">
            <w:pPr>
              <w:shd w:val="clear" w:color="auto" w:fill="FFFFFF"/>
              <w:jc w:val="both"/>
              <w:rPr>
                <w:sz w:val="28"/>
                <w:szCs w:val="28"/>
              </w:rPr>
            </w:pPr>
            <w:r w:rsidRPr="00A33CF2">
              <w:rPr>
                <w:sz w:val="28"/>
                <w:szCs w:val="28"/>
              </w:rPr>
              <w:t xml:space="preserve">работников </w:t>
            </w:r>
          </w:p>
          <w:p w:rsidR="003935D0" w:rsidRPr="00A33CF2" w:rsidRDefault="003935D0" w:rsidP="003935D0">
            <w:pPr>
              <w:shd w:val="clear" w:color="auto" w:fill="FFFFFF"/>
              <w:jc w:val="both"/>
              <w:rPr>
                <w:sz w:val="28"/>
                <w:szCs w:val="28"/>
              </w:rPr>
            </w:pPr>
            <w:r w:rsidRPr="00A33CF2">
              <w:rPr>
                <w:sz w:val="28"/>
                <w:szCs w:val="28"/>
              </w:rPr>
              <w:t xml:space="preserve">Учреждения без </w:t>
            </w:r>
          </w:p>
          <w:p w:rsidR="003935D0" w:rsidRPr="00A33CF2" w:rsidRDefault="003935D0" w:rsidP="003935D0">
            <w:pPr>
              <w:shd w:val="clear" w:color="auto" w:fill="FFFFFF"/>
              <w:jc w:val="both"/>
              <w:rPr>
                <w:sz w:val="28"/>
                <w:szCs w:val="28"/>
              </w:rPr>
            </w:pPr>
            <w:r w:rsidRPr="00A33CF2">
              <w:rPr>
                <w:sz w:val="28"/>
                <w:szCs w:val="28"/>
              </w:rPr>
              <w:t xml:space="preserve">использования </w:t>
            </w:r>
          </w:p>
          <w:p w:rsidR="003935D0" w:rsidRPr="00A33CF2" w:rsidRDefault="003935D0" w:rsidP="003935D0">
            <w:pPr>
              <w:shd w:val="clear" w:color="auto" w:fill="FFFFFF"/>
              <w:jc w:val="both"/>
              <w:rPr>
                <w:sz w:val="28"/>
                <w:szCs w:val="28"/>
              </w:rPr>
            </w:pPr>
            <w:r w:rsidRPr="00A33CF2">
              <w:rPr>
                <w:sz w:val="28"/>
                <w:szCs w:val="28"/>
              </w:rPr>
              <w:t>звукового сигнала</w:t>
            </w:r>
          </w:p>
          <w:p w:rsidR="006E175A" w:rsidRPr="00A33CF2" w:rsidRDefault="006E175A" w:rsidP="003935D0">
            <w:pPr>
              <w:jc w:val="both"/>
              <w:rPr>
                <w:sz w:val="28"/>
                <w:szCs w:val="28"/>
                <w:u w:val="single"/>
              </w:rPr>
            </w:pPr>
          </w:p>
        </w:tc>
        <w:tc>
          <w:tcPr>
            <w:tcW w:w="3367" w:type="dxa"/>
          </w:tcPr>
          <w:p w:rsidR="003935D0" w:rsidRPr="00A33CF2" w:rsidRDefault="003935D0" w:rsidP="003935D0">
            <w:pPr>
              <w:shd w:val="clear" w:color="auto" w:fill="FFFFFF"/>
              <w:jc w:val="both"/>
              <w:rPr>
                <w:sz w:val="28"/>
                <w:szCs w:val="28"/>
              </w:rPr>
            </w:pPr>
            <w:r w:rsidRPr="00A33CF2">
              <w:rPr>
                <w:sz w:val="28"/>
                <w:szCs w:val="28"/>
              </w:rPr>
              <w:lastRenderedPageBreak/>
              <w:t xml:space="preserve">Сотрудниками были </w:t>
            </w:r>
          </w:p>
          <w:p w:rsidR="003935D0" w:rsidRPr="00A33CF2" w:rsidRDefault="003935D0" w:rsidP="003935D0">
            <w:pPr>
              <w:shd w:val="clear" w:color="auto" w:fill="FFFFFF"/>
              <w:jc w:val="both"/>
              <w:rPr>
                <w:sz w:val="28"/>
                <w:szCs w:val="28"/>
              </w:rPr>
            </w:pPr>
            <w:r w:rsidRPr="00A33CF2">
              <w:rPr>
                <w:sz w:val="28"/>
                <w:szCs w:val="28"/>
              </w:rPr>
              <w:t xml:space="preserve">выполнены необходимые </w:t>
            </w:r>
          </w:p>
          <w:p w:rsidR="003935D0" w:rsidRPr="00A33CF2" w:rsidRDefault="003935D0" w:rsidP="003935D0">
            <w:pPr>
              <w:shd w:val="clear" w:color="auto" w:fill="FFFFFF"/>
              <w:jc w:val="both"/>
              <w:rPr>
                <w:sz w:val="28"/>
                <w:szCs w:val="28"/>
              </w:rPr>
            </w:pPr>
            <w:r w:rsidRPr="00A33CF2">
              <w:rPr>
                <w:sz w:val="28"/>
                <w:szCs w:val="28"/>
              </w:rPr>
              <w:t xml:space="preserve">действия для исключения </w:t>
            </w:r>
          </w:p>
          <w:p w:rsidR="003935D0" w:rsidRPr="00A33CF2" w:rsidRDefault="003935D0" w:rsidP="003935D0">
            <w:pPr>
              <w:shd w:val="clear" w:color="auto" w:fill="FFFFFF"/>
              <w:jc w:val="both"/>
              <w:rPr>
                <w:sz w:val="28"/>
                <w:szCs w:val="28"/>
              </w:rPr>
            </w:pPr>
            <w:r w:rsidRPr="00A33CF2">
              <w:rPr>
                <w:sz w:val="28"/>
                <w:szCs w:val="28"/>
              </w:rPr>
              <w:t xml:space="preserve">возможности </w:t>
            </w:r>
          </w:p>
          <w:p w:rsidR="003935D0" w:rsidRPr="00A33CF2" w:rsidRDefault="003935D0" w:rsidP="003935D0">
            <w:pPr>
              <w:shd w:val="clear" w:color="auto" w:fill="FFFFFF"/>
              <w:jc w:val="both"/>
              <w:rPr>
                <w:sz w:val="28"/>
                <w:szCs w:val="28"/>
              </w:rPr>
            </w:pPr>
            <w:r w:rsidRPr="00A33CF2">
              <w:rPr>
                <w:sz w:val="28"/>
                <w:szCs w:val="28"/>
              </w:rPr>
              <w:t xml:space="preserve">проникновения </w:t>
            </w:r>
          </w:p>
          <w:p w:rsidR="003935D0" w:rsidRPr="00A33CF2" w:rsidRDefault="003935D0" w:rsidP="003935D0">
            <w:pPr>
              <w:shd w:val="clear" w:color="auto" w:fill="FFFFFF"/>
              <w:jc w:val="both"/>
              <w:rPr>
                <w:sz w:val="28"/>
                <w:szCs w:val="28"/>
              </w:rPr>
            </w:pPr>
            <w:proofErr w:type="spellStart"/>
            <w:r w:rsidRPr="00A33CF2">
              <w:rPr>
                <w:sz w:val="28"/>
                <w:szCs w:val="28"/>
              </w:rPr>
              <w:t>терр</w:t>
            </w:r>
            <w:proofErr w:type="spellEnd"/>
          </w:p>
          <w:p w:rsidR="003935D0" w:rsidRPr="00A33CF2" w:rsidRDefault="003935D0" w:rsidP="003935D0">
            <w:pPr>
              <w:shd w:val="clear" w:color="auto" w:fill="FFFFFF"/>
              <w:jc w:val="both"/>
              <w:rPr>
                <w:sz w:val="28"/>
                <w:szCs w:val="28"/>
              </w:rPr>
            </w:pPr>
            <w:proofErr w:type="spellStart"/>
            <w:r w:rsidRPr="00A33CF2">
              <w:rPr>
                <w:sz w:val="28"/>
                <w:szCs w:val="28"/>
              </w:rPr>
              <w:t>ористов</w:t>
            </w:r>
            <w:proofErr w:type="spellEnd"/>
            <w:r w:rsidRPr="00A33CF2">
              <w:rPr>
                <w:sz w:val="28"/>
                <w:szCs w:val="28"/>
              </w:rPr>
              <w:t xml:space="preserve"> в помещения </w:t>
            </w:r>
          </w:p>
          <w:p w:rsidR="003935D0" w:rsidRPr="00A33CF2" w:rsidRDefault="003935D0" w:rsidP="003935D0">
            <w:pPr>
              <w:shd w:val="clear" w:color="auto" w:fill="FFFFFF"/>
              <w:jc w:val="both"/>
              <w:rPr>
                <w:sz w:val="28"/>
                <w:szCs w:val="28"/>
              </w:rPr>
            </w:pPr>
            <w:r w:rsidRPr="00A33CF2">
              <w:rPr>
                <w:sz w:val="28"/>
                <w:szCs w:val="28"/>
              </w:rPr>
              <w:t xml:space="preserve">здания (закрытие окон, </w:t>
            </w:r>
          </w:p>
          <w:p w:rsidR="003935D0" w:rsidRPr="00A33CF2" w:rsidRDefault="003935D0" w:rsidP="003935D0">
            <w:pPr>
              <w:shd w:val="clear" w:color="auto" w:fill="FFFFFF"/>
              <w:jc w:val="both"/>
              <w:rPr>
                <w:sz w:val="28"/>
                <w:szCs w:val="28"/>
              </w:rPr>
            </w:pPr>
            <w:r w:rsidRPr="00A33CF2">
              <w:rPr>
                <w:sz w:val="28"/>
                <w:szCs w:val="28"/>
              </w:rPr>
              <w:t xml:space="preserve">всех дверей, ведущих в </w:t>
            </w:r>
          </w:p>
          <w:p w:rsidR="003935D0" w:rsidRPr="00A33CF2" w:rsidRDefault="003935D0" w:rsidP="003935D0">
            <w:pPr>
              <w:shd w:val="clear" w:color="auto" w:fill="FFFFFF"/>
              <w:jc w:val="both"/>
              <w:rPr>
                <w:sz w:val="28"/>
                <w:szCs w:val="28"/>
              </w:rPr>
            </w:pPr>
            <w:r w:rsidRPr="00A33CF2">
              <w:rPr>
                <w:sz w:val="28"/>
                <w:szCs w:val="28"/>
              </w:rPr>
              <w:t>помещения и др.).</w:t>
            </w:r>
          </w:p>
          <w:p w:rsidR="003935D0" w:rsidRPr="00A33CF2" w:rsidRDefault="003935D0" w:rsidP="003935D0">
            <w:pPr>
              <w:shd w:val="clear" w:color="auto" w:fill="FFFFFF"/>
              <w:jc w:val="both"/>
              <w:rPr>
                <w:sz w:val="28"/>
                <w:szCs w:val="28"/>
              </w:rPr>
            </w:pPr>
            <w:r w:rsidRPr="00A33CF2">
              <w:rPr>
                <w:sz w:val="28"/>
                <w:szCs w:val="28"/>
              </w:rPr>
              <w:t xml:space="preserve">Для того, чтобы не </w:t>
            </w:r>
          </w:p>
          <w:p w:rsidR="003935D0" w:rsidRPr="00A33CF2" w:rsidRDefault="003935D0" w:rsidP="003935D0">
            <w:pPr>
              <w:shd w:val="clear" w:color="auto" w:fill="FFFFFF"/>
              <w:jc w:val="both"/>
              <w:rPr>
                <w:sz w:val="28"/>
                <w:szCs w:val="28"/>
              </w:rPr>
            </w:pPr>
            <w:r w:rsidRPr="00A33CF2">
              <w:rPr>
                <w:sz w:val="28"/>
                <w:szCs w:val="28"/>
              </w:rPr>
              <w:t xml:space="preserve">вызывать агрессию у </w:t>
            </w:r>
          </w:p>
          <w:p w:rsidR="003935D0" w:rsidRPr="00A33CF2" w:rsidRDefault="003935D0" w:rsidP="003935D0">
            <w:pPr>
              <w:shd w:val="clear" w:color="auto" w:fill="FFFFFF"/>
              <w:jc w:val="both"/>
              <w:rPr>
                <w:sz w:val="28"/>
                <w:szCs w:val="28"/>
              </w:rPr>
            </w:pPr>
            <w:r w:rsidRPr="00A33CF2">
              <w:rPr>
                <w:sz w:val="28"/>
                <w:szCs w:val="28"/>
              </w:rPr>
              <w:t xml:space="preserve">«террористов» </w:t>
            </w:r>
          </w:p>
          <w:p w:rsidR="003935D0" w:rsidRPr="00A33CF2" w:rsidRDefault="003935D0" w:rsidP="003935D0">
            <w:pPr>
              <w:shd w:val="clear" w:color="auto" w:fill="FFFFFF"/>
              <w:jc w:val="both"/>
              <w:rPr>
                <w:sz w:val="28"/>
                <w:szCs w:val="28"/>
              </w:rPr>
            </w:pPr>
            <w:r w:rsidRPr="00A33CF2">
              <w:rPr>
                <w:sz w:val="28"/>
                <w:szCs w:val="28"/>
              </w:rPr>
              <w:t xml:space="preserve">оповещение на эвакуацию </w:t>
            </w:r>
          </w:p>
          <w:p w:rsidR="003935D0" w:rsidRPr="00A33CF2" w:rsidRDefault="003935D0" w:rsidP="003935D0">
            <w:pPr>
              <w:shd w:val="clear" w:color="auto" w:fill="FFFFFF"/>
              <w:jc w:val="both"/>
              <w:rPr>
                <w:sz w:val="28"/>
                <w:szCs w:val="28"/>
              </w:rPr>
            </w:pPr>
            <w:r w:rsidRPr="00A33CF2">
              <w:rPr>
                <w:sz w:val="28"/>
                <w:szCs w:val="28"/>
              </w:rPr>
              <w:t xml:space="preserve">проводилось в режиме </w:t>
            </w:r>
          </w:p>
          <w:p w:rsidR="003935D0" w:rsidRPr="00A33CF2" w:rsidRDefault="003935D0" w:rsidP="003935D0">
            <w:pPr>
              <w:shd w:val="clear" w:color="auto" w:fill="FFFFFF"/>
              <w:jc w:val="both"/>
              <w:rPr>
                <w:sz w:val="28"/>
                <w:szCs w:val="28"/>
              </w:rPr>
            </w:pPr>
            <w:r w:rsidRPr="00A33CF2">
              <w:rPr>
                <w:sz w:val="28"/>
                <w:szCs w:val="28"/>
              </w:rPr>
              <w:t xml:space="preserve">обхода кабинетов </w:t>
            </w:r>
          </w:p>
          <w:p w:rsidR="003935D0" w:rsidRPr="00A33CF2" w:rsidRDefault="003935D0" w:rsidP="003935D0">
            <w:pPr>
              <w:shd w:val="clear" w:color="auto" w:fill="FFFFFF"/>
              <w:jc w:val="both"/>
              <w:rPr>
                <w:sz w:val="28"/>
                <w:szCs w:val="28"/>
              </w:rPr>
            </w:pPr>
            <w:r w:rsidRPr="00A33CF2">
              <w:rPr>
                <w:sz w:val="28"/>
                <w:szCs w:val="28"/>
              </w:rPr>
              <w:t xml:space="preserve">Учреждения </w:t>
            </w:r>
          </w:p>
          <w:p w:rsidR="003935D0" w:rsidRPr="00A33CF2" w:rsidRDefault="003935D0" w:rsidP="003935D0">
            <w:pPr>
              <w:shd w:val="clear" w:color="auto" w:fill="FFFFFF"/>
              <w:jc w:val="both"/>
              <w:rPr>
                <w:sz w:val="28"/>
                <w:szCs w:val="28"/>
              </w:rPr>
            </w:pPr>
            <w:r w:rsidRPr="00A33CF2">
              <w:rPr>
                <w:sz w:val="28"/>
                <w:szCs w:val="28"/>
              </w:rPr>
              <w:t>ответственными лицами.</w:t>
            </w:r>
          </w:p>
          <w:p w:rsidR="006E175A" w:rsidRPr="00A33CF2" w:rsidRDefault="006E175A" w:rsidP="003935D0">
            <w:pPr>
              <w:jc w:val="both"/>
              <w:rPr>
                <w:sz w:val="28"/>
                <w:szCs w:val="28"/>
                <w:u w:val="single"/>
              </w:rPr>
            </w:pPr>
          </w:p>
        </w:tc>
      </w:tr>
      <w:tr w:rsidR="006E175A" w:rsidTr="003935D0">
        <w:tc>
          <w:tcPr>
            <w:tcW w:w="881" w:type="dxa"/>
          </w:tcPr>
          <w:p w:rsidR="006E175A" w:rsidRPr="00433F50" w:rsidRDefault="00433F50" w:rsidP="006E175A">
            <w:pPr>
              <w:jc w:val="both"/>
            </w:pPr>
            <w:r>
              <w:t>...</w:t>
            </w:r>
          </w:p>
        </w:tc>
        <w:tc>
          <w:tcPr>
            <w:tcW w:w="2629" w:type="dxa"/>
          </w:tcPr>
          <w:p w:rsidR="006E175A" w:rsidRPr="006C3B8D" w:rsidRDefault="006C3B8D" w:rsidP="006C3B8D">
            <w:pPr>
              <w:jc w:val="center"/>
            </w:pPr>
            <w:r>
              <w:t>…</w:t>
            </w:r>
          </w:p>
        </w:tc>
        <w:tc>
          <w:tcPr>
            <w:tcW w:w="2694" w:type="dxa"/>
          </w:tcPr>
          <w:p w:rsidR="006E175A" w:rsidRPr="006C3B8D" w:rsidRDefault="006C3B8D" w:rsidP="006C3B8D">
            <w:pPr>
              <w:jc w:val="center"/>
            </w:pPr>
            <w:r>
              <w:t>…</w:t>
            </w:r>
          </w:p>
        </w:tc>
        <w:tc>
          <w:tcPr>
            <w:tcW w:w="3367" w:type="dxa"/>
          </w:tcPr>
          <w:p w:rsidR="006E175A" w:rsidRPr="006C3B8D" w:rsidRDefault="006C3B8D" w:rsidP="006C3B8D">
            <w:pPr>
              <w:jc w:val="center"/>
            </w:pPr>
            <w:r>
              <w:t>…</w:t>
            </w:r>
          </w:p>
        </w:tc>
      </w:tr>
      <w:tr w:rsidR="006C3B8D" w:rsidTr="003935D0">
        <w:tc>
          <w:tcPr>
            <w:tcW w:w="881" w:type="dxa"/>
          </w:tcPr>
          <w:p w:rsidR="006C3B8D" w:rsidRPr="00433F50" w:rsidRDefault="006C3B8D" w:rsidP="00DA3878">
            <w:pPr>
              <w:jc w:val="both"/>
            </w:pPr>
            <w:r>
              <w:t>...</w:t>
            </w:r>
          </w:p>
        </w:tc>
        <w:tc>
          <w:tcPr>
            <w:tcW w:w="2629" w:type="dxa"/>
          </w:tcPr>
          <w:p w:rsidR="006C3B8D" w:rsidRPr="006C3B8D" w:rsidRDefault="006C3B8D" w:rsidP="00DA3878">
            <w:pPr>
              <w:jc w:val="center"/>
            </w:pPr>
            <w:r>
              <w:t>…</w:t>
            </w:r>
          </w:p>
        </w:tc>
        <w:tc>
          <w:tcPr>
            <w:tcW w:w="2694" w:type="dxa"/>
          </w:tcPr>
          <w:p w:rsidR="006C3B8D" w:rsidRPr="006C3B8D" w:rsidRDefault="006C3B8D" w:rsidP="00DA3878">
            <w:pPr>
              <w:jc w:val="center"/>
            </w:pPr>
            <w:r>
              <w:t>…</w:t>
            </w:r>
          </w:p>
        </w:tc>
        <w:tc>
          <w:tcPr>
            <w:tcW w:w="3367" w:type="dxa"/>
          </w:tcPr>
          <w:p w:rsidR="006C3B8D" w:rsidRPr="006C3B8D" w:rsidRDefault="006C3B8D" w:rsidP="00DA3878">
            <w:pPr>
              <w:jc w:val="center"/>
            </w:pPr>
            <w:r>
              <w:t>…</w:t>
            </w:r>
          </w:p>
        </w:tc>
      </w:tr>
    </w:tbl>
    <w:p w:rsidR="009166AF" w:rsidRDefault="009166AF" w:rsidP="003935D0">
      <w:pPr>
        <w:spacing w:after="0" w:line="240" w:lineRule="auto"/>
        <w:rPr>
          <w:rFonts w:ascii="Times New Roman" w:eastAsia="Times New Roman" w:hAnsi="Times New Roman"/>
          <w:sz w:val="20"/>
          <w:szCs w:val="20"/>
          <w:u w:val="single"/>
        </w:rPr>
      </w:pPr>
    </w:p>
    <w:p w:rsidR="00081CF2" w:rsidRPr="00081CF2" w:rsidRDefault="00081CF2" w:rsidP="00081CF2">
      <w:pPr>
        <w:autoSpaceDE w:val="0"/>
        <w:autoSpaceDN w:val="0"/>
        <w:adjustRightInd w:val="0"/>
        <w:spacing w:after="0" w:line="240" w:lineRule="auto"/>
        <w:jc w:val="both"/>
        <w:rPr>
          <w:rFonts w:ascii="Times New Roman" w:hAnsi="Times New Roman" w:cs="Times New Roman"/>
          <w:color w:val="000000"/>
          <w:sz w:val="28"/>
          <w:szCs w:val="28"/>
        </w:rPr>
      </w:pPr>
      <w:r w:rsidRPr="00081CF2">
        <w:rPr>
          <w:rFonts w:ascii="Times New Roman" w:hAnsi="Times New Roman" w:cs="Times New Roman"/>
          <w:color w:val="000000"/>
          <w:sz w:val="28"/>
          <w:szCs w:val="28"/>
        </w:rPr>
        <w:t xml:space="preserve">Наименование должности – </w:t>
      </w:r>
    </w:p>
    <w:p w:rsidR="009166AF" w:rsidRDefault="00081CF2" w:rsidP="00081CF2">
      <w:pPr>
        <w:spacing w:after="0" w:line="240" w:lineRule="auto"/>
        <w:jc w:val="both"/>
        <w:rPr>
          <w:rFonts w:ascii="Times New Roman" w:eastAsia="Times New Roman" w:hAnsi="Times New Roman"/>
          <w:sz w:val="20"/>
          <w:szCs w:val="20"/>
          <w:u w:val="single"/>
        </w:rPr>
      </w:pPr>
      <w:r w:rsidRPr="00081CF2">
        <w:rPr>
          <w:rFonts w:ascii="Times New Roman" w:hAnsi="Times New Roman" w:cs="Times New Roman"/>
          <w:color w:val="000000"/>
          <w:sz w:val="28"/>
          <w:szCs w:val="28"/>
        </w:rPr>
        <w:t>Руководитель тренировки: _______________ И.О. Фамилия</w:t>
      </w:r>
    </w:p>
    <w:p w:rsidR="009166AF" w:rsidRDefault="009166AF" w:rsidP="00CB78A5">
      <w:pPr>
        <w:spacing w:after="0" w:line="240" w:lineRule="auto"/>
        <w:jc w:val="right"/>
        <w:rPr>
          <w:rFonts w:ascii="Times New Roman" w:eastAsia="Times New Roman" w:hAnsi="Times New Roman"/>
          <w:sz w:val="20"/>
          <w:szCs w:val="20"/>
          <w:u w:val="single"/>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center"/>
        <w:rPr>
          <w:rFonts w:ascii="Times New Roman" w:eastAsia="Times New Roman" w:hAnsi="Times New Roman" w:cs="Times New Roman"/>
          <w:sz w:val="28"/>
          <w:szCs w:val="24"/>
        </w:rPr>
      </w:pPr>
    </w:p>
    <w:p w:rsidR="00A33CF2" w:rsidRDefault="00A33CF2" w:rsidP="00A33CF2">
      <w:pPr>
        <w:spacing w:after="0" w:line="240" w:lineRule="auto"/>
        <w:jc w:val="right"/>
        <w:rPr>
          <w:rFonts w:ascii="Times New Roman" w:eastAsia="Times New Roman" w:hAnsi="Times New Roman"/>
          <w:sz w:val="20"/>
          <w:szCs w:val="20"/>
          <w:u w:val="single"/>
        </w:rPr>
      </w:pPr>
    </w:p>
    <w:p w:rsidR="00A33CF2" w:rsidRPr="00464E25" w:rsidRDefault="00A33CF2" w:rsidP="00A33CF2">
      <w:pPr>
        <w:spacing w:after="0" w:line="240" w:lineRule="auto"/>
        <w:jc w:val="right"/>
        <w:rPr>
          <w:rFonts w:ascii="Times New Roman" w:eastAsia="Times New Roman" w:hAnsi="Times New Roman"/>
          <w:sz w:val="20"/>
          <w:szCs w:val="20"/>
        </w:rPr>
      </w:pPr>
      <w:r w:rsidRPr="00464E25">
        <w:rPr>
          <w:rFonts w:ascii="Times New Roman" w:eastAsia="Times New Roman" w:hAnsi="Times New Roman"/>
          <w:sz w:val="20"/>
          <w:szCs w:val="20"/>
        </w:rPr>
        <w:t>Приложение</w:t>
      </w:r>
      <w:r>
        <w:rPr>
          <w:rFonts w:ascii="Times New Roman" w:eastAsia="Times New Roman" w:hAnsi="Times New Roman"/>
          <w:sz w:val="20"/>
          <w:szCs w:val="20"/>
        </w:rPr>
        <w:t xml:space="preserve"> № 4</w:t>
      </w:r>
      <w:r w:rsidRPr="00464E25">
        <w:rPr>
          <w:rFonts w:ascii="Times New Roman" w:eastAsia="Times New Roman" w:hAnsi="Times New Roman"/>
          <w:sz w:val="20"/>
          <w:szCs w:val="20"/>
        </w:rPr>
        <w:t xml:space="preserve"> </w:t>
      </w:r>
    </w:p>
    <w:p w:rsidR="00A33CF2" w:rsidRDefault="00A33CF2" w:rsidP="00A33CF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w:t>
      </w:r>
    </w:p>
    <w:p w:rsidR="00A33CF2" w:rsidRDefault="00A33CF2" w:rsidP="00A33CF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МР «Княжпогостский»</w:t>
      </w:r>
    </w:p>
    <w:p w:rsidR="00CF46CD" w:rsidRPr="00151B9A" w:rsidRDefault="00CF46CD" w:rsidP="00CF46CD">
      <w:pPr>
        <w:spacing w:after="0" w:line="240" w:lineRule="auto"/>
        <w:jc w:val="right"/>
        <w:rPr>
          <w:rFonts w:ascii="Times New Roman" w:eastAsia="Times New Roman" w:hAnsi="Times New Roman"/>
          <w:sz w:val="20"/>
          <w:szCs w:val="20"/>
          <w:u w:val="single"/>
        </w:rPr>
      </w:pPr>
      <w:r w:rsidRPr="00151B9A">
        <w:rPr>
          <w:rFonts w:ascii="Times New Roman" w:eastAsia="Times New Roman" w:hAnsi="Times New Roman"/>
          <w:sz w:val="20"/>
          <w:szCs w:val="20"/>
        </w:rPr>
        <w:t> «</w:t>
      </w:r>
      <w:r>
        <w:rPr>
          <w:rFonts w:ascii="Times New Roman" w:eastAsia="Times New Roman" w:hAnsi="Times New Roman"/>
          <w:sz w:val="20"/>
          <w:szCs w:val="20"/>
        </w:rPr>
        <w:t>23</w:t>
      </w:r>
      <w:r w:rsidRPr="00151B9A">
        <w:rPr>
          <w:rFonts w:ascii="Times New Roman" w:eastAsia="Times New Roman" w:hAnsi="Times New Roman"/>
          <w:sz w:val="20"/>
          <w:szCs w:val="20"/>
        </w:rPr>
        <w:t>»</w:t>
      </w:r>
      <w:r>
        <w:rPr>
          <w:rFonts w:ascii="Times New Roman" w:eastAsia="Times New Roman" w:hAnsi="Times New Roman"/>
          <w:sz w:val="20"/>
          <w:szCs w:val="20"/>
        </w:rPr>
        <w:t xml:space="preserve"> августа 2024 </w:t>
      </w:r>
      <w:r w:rsidRPr="00151B9A">
        <w:rPr>
          <w:rFonts w:ascii="Times New Roman" w:eastAsia="Times New Roman" w:hAnsi="Times New Roman"/>
          <w:sz w:val="20"/>
          <w:szCs w:val="20"/>
        </w:rPr>
        <w:t xml:space="preserve">г. № </w:t>
      </w:r>
      <w:r w:rsidRPr="00CF46CD">
        <w:rPr>
          <w:rFonts w:ascii="Times New Roman" w:eastAsia="Times New Roman" w:hAnsi="Times New Roman"/>
          <w:sz w:val="20"/>
          <w:szCs w:val="20"/>
          <w:u w:val="single"/>
        </w:rPr>
        <w:t>385</w:t>
      </w:r>
    </w:p>
    <w:p w:rsidR="00A33CF2" w:rsidRDefault="00A33CF2" w:rsidP="00A33CF2">
      <w:pPr>
        <w:spacing w:after="0" w:line="240" w:lineRule="auto"/>
        <w:rPr>
          <w:rFonts w:ascii="Times New Roman" w:eastAsia="Times New Roman" w:hAnsi="Times New Roman" w:cs="Times New Roman"/>
          <w:sz w:val="28"/>
          <w:szCs w:val="24"/>
        </w:rPr>
      </w:pPr>
    </w:p>
    <w:p w:rsidR="00A33CF2" w:rsidRPr="00A33CF2" w:rsidRDefault="00A33CF2" w:rsidP="00A33CF2">
      <w:pPr>
        <w:spacing w:after="0" w:line="240" w:lineRule="auto"/>
        <w:jc w:val="center"/>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Сценарий проведения всероссийского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«Действия работников образовательных организаций и сотрудников охраны при захвате заложников и получении сигнала гражданской обороны «Внимание всем!» с информационным сообщением о воздушной тревоге»</w:t>
      </w:r>
    </w:p>
    <w:p w:rsidR="00A33CF2" w:rsidRPr="00A33CF2" w:rsidRDefault="00A33CF2" w:rsidP="00A33CF2">
      <w:pPr>
        <w:spacing w:after="0" w:line="240" w:lineRule="auto"/>
        <w:rPr>
          <w:rFonts w:ascii="Times New Roman" w:eastAsia="Times New Roman" w:hAnsi="Times New Roman" w:cs="Times New Roman"/>
          <w:sz w:val="28"/>
          <w:szCs w:val="24"/>
        </w:rPr>
      </w:pP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Всероссийское учение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(далее – учение) запланировано к проведению 29-30 августа 2024 года. Основной день проведения – 29 августа, резервный – 30 августа. В случае если в субъекте Российской Федерации (далее – субъект) не имеется возможности по объективным причинам провести учение со всеми запланированными к участию образовательными организациями 29 августа, учение с ними проводится 30 августа. На предстоящем учении планируется отработать 2 учебных вопроса: 1. Действия работников объектов образовательных организаций и сотрудников охраны при захвате заложников на объекте (территории) образовательной организации. 2. Действия работников объектов образовательных организаций и сотрудников охраны при получении сигнала гражданской обороны «Внимание всем!» с информационным сообщением о воздушной тревоге. Проведение учения 29 августа 2024 г. рекомендуется начать с теоретической части, на которой необходимо напомнить работникам образовательных организаций и сотрудникам охраны порядок действий по отрабатываемым учебным вопросам. На каждом объекте, на котором будет проводиться учение, необходимо заранее назначить руководителя учения. Руководитель учения на конкретном объекте представляется участникам учения, а также представляет сотрудников МЧС России, МВД России и </w:t>
      </w:r>
      <w:proofErr w:type="spellStart"/>
      <w:r w:rsidRPr="00A33CF2">
        <w:rPr>
          <w:rFonts w:ascii="Times New Roman" w:eastAsia="Times New Roman" w:hAnsi="Times New Roman" w:cs="Times New Roman"/>
          <w:sz w:val="28"/>
          <w:szCs w:val="24"/>
        </w:rPr>
        <w:t>Росгвардии</w:t>
      </w:r>
      <w:proofErr w:type="spellEnd"/>
      <w:r w:rsidRPr="00A33CF2">
        <w:rPr>
          <w:rFonts w:ascii="Times New Roman" w:eastAsia="Times New Roman" w:hAnsi="Times New Roman" w:cs="Times New Roman"/>
          <w:sz w:val="28"/>
          <w:szCs w:val="24"/>
        </w:rPr>
        <w:t xml:space="preserve"> (при их наличии на объекте), работников органов управления гражданской обороной в муниципальном образовании, объявляет тему, цели и задачи предстоящего учения.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Далее руководитель учения: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1. Напоминает участникам учения порядок действия руководства образовательной организации, педагогических и других работников, а также сотрудников охраны, в соответствии с адаптированными Алгоритмами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срабатывания на территории образовательной организации взрывного устройства, в том числе </w:t>
      </w:r>
      <w:r w:rsidRPr="00A33CF2">
        <w:rPr>
          <w:rFonts w:ascii="Times New Roman" w:eastAsia="Times New Roman" w:hAnsi="Times New Roman" w:cs="Times New Roman"/>
          <w:sz w:val="28"/>
          <w:szCs w:val="24"/>
        </w:rPr>
        <w:lastRenderedPageBreak/>
        <w:t xml:space="preserve">доставленного беспилотным летательным аппаратом, нападения с использованием горючих жидкостей, а также информационного взаимодействия образовательных организаций с территориальными органами МВД России, </w:t>
      </w:r>
      <w:proofErr w:type="spellStart"/>
      <w:r w:rsidRPr="00A33CF2">
        <w:rPr>
          <w:rFonts w:ascii="Times New Roman" w:eastAsia="Times New Roman" w:hAnsi="Times New Roman" w:cs="Times New Roman"/>
          <w:sz w:val="28"/>
          <w:szCs w:val="24"/>
        </w:rPr>
        <w:t>Росгвардии</w:t>
      </w:r>
      <w:proofErr w:type="spellEnd"/>
      <w:r w:rsidRPr="00A33CF2">
        <w:rPr>
          <w:rFonts w:ascii="Times New Roman" w:eastAsia="Times New Roman" w:hAnsi="Times New Roman" w:cs="Times New Roman"/>
          <w:sz w:val="28"/>
          <w:szCs w:val="24"/>
        </w:rPr>
        <w:t xml:space="preserve"> и ФСБ России1 (далее – Алгоритмы).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2. Дает краткую оценку состояния антитеррористической защищенности объекта образовательной организации, на базе которого проводится учение.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3. Определяет место сбора эвакуируемых.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4. Доводит порядок оказания первой медицинской помощи пострадавшим.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При наличии на объекте представителей оперативных служб необходимо осветить порядок действий их представителей на объекте при совершении преступления террористической направленности и при получении сигналов гражданской обороны.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После окончания теоретической части руководителю учения необходимо доложить в оперативный штаб муниципального образования (в оперативный штаб субъекта, если образовательная организация ему подведомственна) о готовности приступить к практической части учения.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Оперативный штаб доводит руководителю учения вводную по первому учебному вопросу.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Участники учения выполняют мероприятия учебного вопроса в соответствии с адаптированными к конкретной образовательной организации Алгоритмами.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После завершения отработки первого учебного вопроса руководитель учения на объекте докладывает об окончании отработки в оперативный штаб либо, если действия обучаемых были неудовлетворительны, повторяет отработку учебного вопроса.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В ходе отработки учебного первого учебного вопроса необходимо фиксировать согласованное с соответствующими оперативными службами время, затраченное: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на оповещение о происшествии оперативных служб;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на прибытие нарядов оперативных служб к месту происшествия;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на освобождение заложников и задержание (нейтрализацию) террористов;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на доведение до работников образовательной организации и сотрудников охраны информации о ликвидации террористической опасности.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После доклада руководителя учения об отработке первого учебного вопроса оперативный штаб доводит вводную по второму учебному вопросу.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Участники учения выполняют мероприятия второго учебного вопроса.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После завершения отработки второго учебного вопроса руководитель учения на объекте либо докладывает об окончании отработки в оперативный штаб, либо, если действия обучаемых были неудовлетворительны, повторяет отработку учебного вопроса.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По окончании учения его руководитель подводит краткие итоги, доводит до участников учения выявленные недостатки, составляет акт о проведенном учении.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lastRenderedPageBreak/>
        <w:t xml:space="preserve">Во время отработки практических действий руководитель учения на объекте должен постоянно оценивать правильность действий всех категорий обучаемых.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При необходимости руководитель может назначить себе 1-2 помощников из числа наиболее подготовленных работников образовательной организации (в соответствии с пунктом 24 Требований к антитеррористической защищенности объектов).</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Оперативные штабы в муниципальных районах обобщают информацию, поступающую из образовательных организаций, и направляют ее в оперативный штаб субъекта.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Оперативным штабам рекомендуется согласовать с территориальными органами и подразделениями МЧС России, МВД России и </w:t>
      </w:r>
      <w:proofErr w:type="spellStart"/>
      <w:r w:rsidRPr="00A33CF2">
        <w:rPr>
          <w:rFonts w:ascii="Times New Roman" w:eastAsia="Times New Roman" w:hAnsi="Times New Roman" w:cs="Times New Roman"/>
          <w:sz w:val="28"/>
          <w:szCs w:val="24"/>
        </w:rPr>
        <w:t>Росгвардии</w:t>
      </w:r>
      <w:proofErr w:type="spellEnd"/>
      <w:r w:rsidRPr="00A33CF2">
        <w:rPr>
          <w:rFonts w:ascii="Times New Roman" w:eastAsia="Times New Roman" w:hAnsi="Times New Roman" w:cs="Times New Roman"/>
          <w:sz w:val="28"/>
          <w:szCs w:val="24"/>
        </w:rPr>
        <w:t xml:space="preserve"> (далее – оперативные службы) направление (без ущерба для их основной деятельности) на объекты проведения учения своих представителей в качестве наблюдателей, которые окажут помощь руководителям учения, помогут объективно оценить правильность действий участников учения, выявить возможные ошибки и дать квалифицированные рекомендации по их исправлению.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В связи с тем, что соответствующего инспекторского состава в территориальных органах и подразделениях оперативных служб для решения данной задачи недостаточно, ходатайствовать о рассмотрении вопроса о направлении на какие-либо объекты наблюдателями не инспекторов, а сотрудников других подразделений оперативных служб.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Оперативным штабам желательно согласовать реальное прибытие нарядов оперативных служб на какое-то ограниченное число объектов. Возможно, только на те, где будет вестись видеозапись учения, которую необходимо представить в Минобрнауки Республики Коми вместе с докладом об итогах проведенного в муниципальном образовании.</w:t>
      </w:r>
    </w:p>
    <w:p w:rsidR="009166AF" w:rsidRDefault="009166AF" w:rsidP="00151B9A">
      <w:pPr>
        <w:spacing w:after="0" w:line="240" w:lineRule="auto"/>
        <w:rPr>
          <w:rFonts w:ascii="Times New Roman" w:eastAsia="Times New Roman" w:hAnsi="Times New Roman"/>
          <w:sz w:val="20"/>
          <w:szCs w:val="20"/>
          <w:u w:val="single"/>
        </w:rPr>
      </w:pPr>
    </w:p>
    <w:p w:rsidR="008367CC" w:rsidRDefault="008367CC" w:rsidP="00CB78A5">
      <w:pPr>
        <w:spacing w:after="0" w:line="240" w:lineRule="auto"/>
        <w:jc w:val="right"/>
        <w:rPr>
          <w:rFonts w:ascii="Times New Roman" w:eastAsia="Times New Roman" w:hAnsi="Times New Roman"/>
          <w:sz w:val="20"/>
          <w:szCs w:val="20"/>
          <w:u w:val="single"/>
        </w:rPr>
      </w:pPr>
    </w:p>
    <w:p w:rsidR="009166AF" w:rsidRDefault="009166AF" w:rsidP="00CB78A5">
      <w:pPr>
        <w:spacing w:after="0" w:line="240" w:lineRule="auto"/>
        <w:jc w:val="right"/>
        <w:rPr>
          <w:rFonts w:ascii="Times New Roman" w:eastAsia="Times New Roman" w:hAnsi="Times New Roman"/>
          <w:sz w:val="20"/>
          <w:szCs w:val="20"/>
          <w:u w:val="single"/>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Pr="00464E25" w:rsidRDefault="00A33CF2" w:rsidP="00A33CF2">
      <w:pPr>
        <w:spacing w:after="0" w:line="240" w:lineRule="auto"/>
        <w:jc w:val="right"/>
        <w:rPr>
          <w:rFonts w:ascii="Times New Roman" w:eastAsia="Times New Roman" w:hAnsi="Times New Roman"/>
          <w:sz w:val="20"/>
          <w:szCs w:val="20"/>
        </w:rPr>
      </w:pPr>
      <w:r w:rsidRPr="00464E25">
        <w:rPr>
          <w:rFonts w:ascii="Times New Roman" w:eastAsia="Times New Roman" w:hAnsi="Times New Roman"/>
          <w:sz w:val="20"/>
          <w:szCs w:val="20"/>
        </w:rPr>
        <w:lastRenderedPageBreak/>
        <w:t>Приложение</w:t>
      </w:r>
      <w:r>
        <w:rPr>
          <w:rFonts w:ascii="Times New Roman" w:eastAsia="Times New Roman" w:hAnsi="Times New Roman"/>
          <w:sz w:val="20"/>
          <w:szCs w:val="20"/>
        </w:rPr>
        <w:t xml:space="preserve"> № 5</w:t>
      </w:r>
      <w:r w:rsidRPr="00464E25">
        <w:rPr>
          <w:rFonts w:ascii="Times New Roman" w:eastAsia="Times New Roman" w:hAnsi="Times New Roman"/>
          <w:sz w:val="20"/>
          <w:szCs w:val="20"/>
        </w:rPr>
        <w:t xml:space="preserve"> </w:t>
      </w:r>
    </w:p>
    <w:p w:rsidR="00A33CF2" w:rsidRDefault="00A33CF2" w:rsidP="00A33CF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w:t>
      </w:r>
    </w:p>
    <w:p w:rsidR="00A33CF2" w:rsidRDefault="00A33CF2" w:rsidP="00A33CF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МР «Княжпогостский»</w:t>
      </w:r>
    </w:p>
    <w:p w:rsidR="00CF46CD" w:rsidRPr="00151B9A" w:rsidRDefault="00CF46CD" w:rsidP="00CF46CD">
      <w:pPr>
        <w:spacing w:after="0" w:line="240" w:lineRule="auto"/>
        <w:jc w:val="right"/>
        <w:rPr>
          <w:rFonts w:ascii="Times New Roman" w:eastAsia="Times New Roman" w:hAnsi="Times New Roman"/>
          <w:sz w:val="20"/>
          <w:szCs w:val="20"/>
          <w:u w:val="single"/>
        </w:rPr>
      </w:pPr>
      <w:r w:rsidRPr="00151B9A">
        <w:rPr>
          <w:rFonts w:ascii="Times New Roman" w:eastAsia="Times New Roman" w:hAnsi="Times New Roman"/>
          <w:sz w:val="20"/>
          <w:szCs w:val="20"/>
        </w:rPr>
        <w:t> «</w:t>
      </w:r>
      <w:r>
        <w:rPr>
          <w:rFonts w:ascii="Times New Roman" w:eastAsia="Times New Roman" w:hAnsi="Times New Roman"/>
          <w:sz w:val="20"/>
          <w:szCs w:val="20"/>
        </w:rPr>
        <w:t>23</w:t>
      </w:r>
      <w:r w:rsidRPr="00151B9A">
        <w:rPr>
          <w:rFonts w:ascii="Times New Roman" w:eastAsia="Times New Roman" w:hAnsi="Times New Roman"/>
          <w:sz w:val="20"/>
          <w:szCs w:val="20"/>
        </w:rPr>
        <w:t>»</w:t>
      </w:r>
      <w:r>
        <w:rPr>
          <w:rFonts w:ascii="Times New Roman" w:eastAsia="Times New Roman" w:hAnsi="Times New Roman"/>
          <w:sz w:val="20"/>
          <w:szCs w:val="20"/>
        </w:rPr>
        <w:t xml:space="preserve"> августа 2024 </w:t>
      </w:r>
      <w:r w:rsidRPr="00151B9A">
        <w:rPr>
          <w:rFonts w:ascii="Times New Roman" w:eastAsia="Times New Roman" w:hAnsi="Times New Roman"/>
          <w:sz w:val="20"/>
          <w:szCs w:val="20"/>
        </w:rPr>
        <w:t xml:space="preserve">г. № </w:t>
      </w:r>
      <w:r w:rsidRPr="00CF46CD">
        <w:rPr>
          <w:rFonts w:ascii="Times New Roman" w:eastAsia="Times New Roman" w:hAnsi="Times New Roman"/>
          <w:sz w:val="20"/>
          <w:szCs w:val="20"/>
          <w:u w:val="single"/>
        </w:rPr>
        <w:t>385</w:t>
      </w:r>
    </w:p>
    <w:p w:rsidR="00A33CF2" w:rsidRDefault="00A33CF2" w:rsidP="00A33CF2">
      <w:pPr>
        <w:spacing w:after="0" w:line="240" w:lineRule="auto"/>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Pr="00A33CF2" w:rsidRDefault="00A33CF2" w:rsidP="00A33CF2">
      <w:pPr>
        <w:spacing w:after="0" w:line="240" w:lineRule="auto"/>
        <w:jc w:val="center"/>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ВВОДНЫЕ для руководителей учения на объектах образовательных организаций при проведении всероссийского учения 29-30 августа 2024 г. по комплексному сценарию «Действия работников образовательных организаций и сотрудников охраны при захвате заложников и получении сигнала гражданской обороны «Внимание всем!» с информационным сообщением о воздушной тревоге»</w:t>
      </w:r>
    </w:p>
    <w:p w:rsidR="00A33CF2" w:rsidRPr="00A33CF2" w:rsidRDefault="00A33CF2" w:rsidP="00A33CF2">
      <w:pPr>
        <w:spacing w:after="0" w:line="240" w:lineRule="auto"/>
        <w:jc w:val="both"/>
        <w:rPr>
          <w:rFonts w:ascii="Times New Roman" w:eastAsia="Times New Roman" w:hAnsi="Times New Roman" w:cs="Times New Roman"/>
          <w:sz w:val="28"/>
          <w:szCs w:val="24"/>
        </w:rPr>
      </w:pPr>
    </w:p>
    <w:p w:rsidR="00A33CF2" w:rsidRPr="00A33CF2" w:rsidRDefault="00A33CF2" w:rsidP="00A33CF2">
      <w:pPr>
        <w:spacing w:after="0" w:line="240" w:lineRule="auto"/>
        <w:ind w:firstLine="709"/>
        <w:jc w:val="both"/>
        <w:rPr>
          <w:rFonts w:ascii="Times New Roman" w:eastAsia="Times New Roman" w:hAnsi="Times New Roman" w:cs="Times New Roman"/>
          <w:i/>
          <w:sz w:val="28"/>
          <w:szCs w:val="24"/>
        </w:rPr>
      </w:pPr>
      <w:r w:rsidRPr="00A33CF2">
        <w:rPr>
          <w:rFonts w:ascii="Times New Roman" w:eastAsia="Times New Roman" w:hAnsi="Times New Roman" w:cs="Times New Roman"/>
          <w:b/>
          <w:sz w:val="28"/>
          <w:szCs w:val="24"/>
        </w:rPr>
        <w:t>Первый учебный вопрос:</w:t>
      </w:r>
      <w:r w:rsidRPr="00A33CF2">
        <w:rPr>
          <w:rFonts w:ascii="Times New Roman" w:eastAsia="Times New Roman" w:hAnsi="Times New Roman" w:cs="Times New Roman"/>
          <w:sz w:val="28"/>
          <w:szCs w:val="24"/>
        </w:rPr>
        <w:t xml:space="preserve"> </w:t>
      </w:r>
      <w:r w:rsidRPr="00A33CF2">
        <w:rPr>
          <w:rFonts w:ascii="Times New Roman" w:eastAsia="Times New Roman" w:hAnsi="Times New Roman" w:cs="Times New Roman"/>
          <w:i/>
          <w:sz w:val="28"/>
          <w:szCs w:val="24"/>
        </w:rPr>
        <w:t xml:space="preserve">действия работников объектов образовательных организаций и сотрудников охраны при захвате заложников на объекте (территории) образовательной организации.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b/>
          <w:sz w:val="28"/>
          <w:szCs w:val="24"/>
        </w:rPr>
        <w:t>Вводная:</w:t>
      </w:r>
      <w:r w:rsidRPr="00A33CF2">
        <w:rPr>
          <w:rFonts w:ascii="Times New Roman" w:eastAsia="Times New Roman" w:hAnsi="Times New Roman" w:cs="Times New Roman"/>
          <w:sz w:val="28"/>
          <w:szCs w:val="24"/>
        </w:rPr>
        <w:t xml:space="preserve"> в образовательной организации идет образовательный процесс, обучаемые вместе с педагогами находятся в своих классах (кабинетах), руководитель организации на рабочем месте, сотрудник охраны также находится на своем рабочем месте.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Сотрудник охраны отвлекается и не замечает неизвестных граждан в количестве 3 человек с оружием, проникших в здание образовательной организации со стороны основного входа. Злоумышленники нейтрализуют сотрудников охраны до того, как те успевают нажать кнопку тревожной сигнализации и поднять тревогу каким-либо иным образом. Далее, зайдя в один из учебных классов, они захватывают педагогического работника и обучающихся в заложники. В процессе захвата заложников в соседних с этим классом помещениях слышны громкие крики, звуки стрельбы из огнестрельного оружия.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Злоумышленники звонят в исполнительные органы власти Респу3блики Коми, на территории которого расположена образовательная организация, и выдвигают требования, после выполнения которых обещают освободить заложников.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sz w:val="28"/>
          <w:szCs w:val="24"/>
        </w:rPr>
        <w:t xml:space="preserve">Приступить к отработке первого учебного вопроса.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p>
    <w:p w:rsidR="00A33CF2" w:rsidRPr="00A33CF2" w:rsidRDefault="00A33CF2" w:rsidP="00A33CF2">
      <w:pPr>
        <w:spacing w:after="0" w:line="240" w:lineRule="auto"/>
        <w:ind w:firstLine="709"/>
        <w:jc w:val="both"/>
        <w:rPr>
          <w:rFonts w:ascii="Times New Roman" w:eastAsia="Times New Roman" w:hAnsi="Times New Roman" w:cs="Times New Roman"/>
          <w:i/>
          <w:sz w:val="28"/>
          <w:szCs w:val="24"/>
        </w:rPr>
      </w:pPr>
      <w:r w:rsidRPr="00A33CF2">
        <w:rPr>
          <w:rFonts w:ascii="Times New Roman" w:eastAsia="Times New Roman" w:hAnsi="Times New Roman" w:cs="Times New Roman"/>
          <w:b/>
          <w:sz w:val="28"/>
          <w:szCs w:val="24"/>
        </w:rPr>
        <w:t>Второй учебный вопрос:</w:t>
      </w:r>
      <w:r w:rsidRPr="00A33CF2">
        <w:rPr>
          <w:rFonts w:ascii="Times New Roman" w:eastAsia="Times New Roman" w:hAnsi="Times New Roman" w:cs="Times New Roman"/>
          <w:sz w:val="28"/>
          <w:szCs w:val="24"/>
        </w:rPr>
        <w:t xml:space="preserve"> </w:t>
      </w:r>
      <w:r w:rsidRPr="00A33CF2">
        <w:rPr>
          <w:rFonts w:ascii="Times New Roman" w:eastAsia="Times New Roman" w:hAnsi="Times New Roman" w:cs="Times New Roman"/>
          <w:i/>
          <w:sz w:val="28"/>
          <w:szCs w:val="24"/>
        </w:rPr>
        <w:t xml:space="preserve">действия работников объектов образовательных организаций и сотрудников охраны при получении сигнала гражданской обороны «Внимание всем!» с информационным сообщением о воздушной тревоге. </w:t>
      </w:r>
    </w:p>
    <w:p w:rsidR="00A33CF2" w:rsidRPr="00A33CF2" w:rsidRDefault="00A33CF2" w:rsidP="00A33CF2">
      <w:pPr>
        <w:spacing w:after="0" w:line="240" w:lineRule="auto"/>
        <w:ind w:firstLine="709"/>
        <w:jc w:val="both"/>
        <w:rPr>
          <w:rFonts w:ascii="Times New Roman" w:eastAsia="Times New Roman" w:hAnsi="Times New Roman" w:cs="Times New Roman"/>
          <w:sz w:val="28"/>
          <w:szCs w:val="24"/>
        </w:rPr>
      </w:pPr>
      <w:r w:rsidRPr="00A33CF2">
        <w:rPr>
          <w:rFonts w:ascii="Times New Roman" w:eastAsia="Times New Roman" w:hAnsi="Times New Roman" w:cs="Times New Roman"/>
          <w:b/>
          <w:sz w:val="28"/>
          <w:szCs w:val="24"/>
        </w:rPr>
        <w:t>Вводная:</w:t>
      </w:r>
      <w:r w:rsidRPr="00A33CF2">
        <w:rPr>
          <w:rFonts w:ascii="Times New Roman" w:eastAsia="Times New Roman" w:hAnsi="Times New Roman" w:cs="Times New Roman"/>
          <w:sz w:val="28"/>
          <w:szCs w:val="24"/>
        </w:rPr>
        <w:t xml:space="preserve"> Средствами противовоздушной обороны Вооруженных Сил Российской Федерации в воздушном пространстве Республики Коми замечена группа неизвестных беспилотных летательных аппаратов. По решению Главы Республики Коми Главным управлением МЧС России по Республике Коми с целью привлечения внимания населения об угрозе нападения противника подается сигнал гражданской обороны «Внимание всем!» с дальнейшим сообщением о воздушной тревоге. Приступить к отработке второго учебного вопроса.</w:t>
      </w: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A33CF2" w:rsidRDefault="00A33CF2" w:rsidP="0077173C">
      <w:pPr>
        <w:spacing w:after="0" w:line="240" w:lineRule="auto"/>
        <w:jc w:val="right"/>
        <w:rPr>
          <w:rFonts w:ascii="Times New Roman" w:eastAsia="Times New Roman" w:hAnsi="Times New Roman"/>
          <w:sz w:val="20"/>
          <w:szCs w:val="20"/>
        </w:rPr>
      </w:pPr>
    </w:p>
    <w:p w:rsidR="0077173C" w:rsidRPr="00464E25" w:rsidRDefault="0077173C" w:rsidP="0077173C">
      <w:pPr>
        <w:spacing w:after="0" w:line="240" w:lineRule="auto"/>
        <w:jc w:val="right"/>
        <w:rPr>
          <w:rFonts w:ascii="Times New Roman" w:eastAsia="Times New Roman" w:hAnsi="Times New Roman"/>
          <w:sz w:val="20"/>
          <w:szCs w:val="20"/>
        </w:rPr>
      </w:pPr>
      <w:r w:rsidRPr="00464E25">
        <w:rPr>
          <w:rFonts w:ascii="Times New Roman" w:eastAsia="Times New Roman" w:hAnsi="Times New Roman"/>
          <w:sz w:val="20"/>
          <w:szCs w:val="20"/>
        </w:rPr>
        <w:t>Приложение</w:t>
      </w:r>
      <w:r>
        <w:rPr>
          <w:rFonts w:ascii="Times New Roman" w:eastAsia="Times New Roman" w:hAnsi="Times New Roman"/>
          <w:sz w:val="20"/>
          <w:szCs w:val="20"/>
        </w:rPr>
        <w:t xml:space="preserve"> №</w:t>
      </w:r>
      <w:r w:rsidR="00A33CF2">
        <w:rPr>
          <w:rFonts w:ascii="Times New Roman" w:eastAsia="Times New Roman" w:hAnsi="Times New Roman"/>
          <w:sz w:val="20"/>
          <w:szCs w:val="20"/>
        </w:rPr>
        <w:t xml:space="preserve"> 6</w:t>
      </w:r>
      <w:r w:rsidRPr="00464E25">
        <w:rPr>
          <w:rFonts w:ascii="Times New Roman" w:eastAsia="Times New Roman" w:hAnsi="Times New Roman"/>
          <w:sz w:val="20"/>
          <w:szCs w:val="20"/>
        </w:rPr>
        <w:t xml:space="preserve"> </w:t>
      </w:r>
    </w:p>
    <w:p w:rsidR="0077173C" w:rsidRDefault="0077173C" w:rsidP="0077173C">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w:t>
      </w:r>
    </w:p>
    <w:p w:rsidR="0077173C" w:rsidRDefault="0077173C" w:rsidP="0077173C">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МР «Княжпогостский»</w:t>
      </w:r>
    </w:p>
    <w:p w:rsidR="00CF46CD" w:rsidRPr="00151B9A" w:rsidRDefault="0077173C" w:rsidP="00CF46CD">
      <w:pPr>
        <w:spacing w:after="0" w:line="240" w:lineRule="auto"/>
        <w:jc w:val="right"/>
        <w:rPr>
          <w:rFonts w:ascii="Times New Roman" w:eastAsia="Times New Roman" w:hAnsi="Times New Roman"/>
          <w:sz w:val="20"/>
          <w:szCs w:val="20"/>
          <w:u w:val="single"/>
        </w:rPr>
      </w:pPr>
      <w:r>
        <w:rPr>
          <w:rFonts w:ascii="Times New Roman" w:eastAsia="Times New Roman" w:hAnsi="Times New Roman"/>
          <w:sz w:val="20"/>
          <w:szCs w:val="20"/>
        </w:rPr>
        <w:t> </w:t>
      </w:r>
      <w:r w:rsidR="00CF46CD" w:rsidRPr="00151B9A">
        <w:rPr>
          <w:rFonts w:ascii="Times New Roman" w:eastAsia="Times New Roman" w:hAnsi="Times New Roman"/>
          <w:sz w:val="20"/>
          <w:szCs w:val="20"/>
        </w:rPr>
        <w:t> «</w:t>
      </w:r>
      <w:r w:rsidR="00CF46CD">
        <w:rPr>
          <w:rFonts w:ascii="Times New Roman" w:eastAsia="Times New Roman" w:hAnsi="Times New Roman"/>
          <w:sz w:val="20"/>
          <w:szCs w:val="20"/>
        </w:rPr>
        <w:t>23</w:t>
      </w:r>
      <w:r w:rsidR="00CF46CD" w:rsidRPr="00151B9A">
        <w:rPr>
          <w:rFonts w:ascii="Times New Roman" w:eastAsia="Times New Roman" w:hAnsi="Times New Roman"/>
          <w:sz w:val="20"/>
          <w:szCs w:val="20"/>
        </w:rPr>
        <w:t>»</w:t>
      </w:r>
      <w:r w:rsidR="00CF46CD">
        <w:rPr>
          <w:rFonts w:ascii="Times New Roman" w:eastAsia="Times New Roman" w:hAnsi="Times New Roman"/>
          <w:sz w:val="20"/>
          <w:szCs w:val="20"/>
        </w:rPr>
        <w:t xml:space="preserve"> августа 2024 </w:t>
      </w:r>
      <w:r w:rsidR="00CF46CD" w:rsidRPr="00151B9A">
        <w:rPr>
          <w:rFonts w:ascii="Times New Roman" w:eastAsia="Times New Roman" w:hAnsi="Times New Roman"/>
          <w:sz w:val="20"/>
          <w:szCs w:val="20"/>
        </w:rPr>
        <w:t xml:space="preserve">г. № </w:t>
      </w:r>
      <w:r w:rsidR="00CF46CD" w:rsidRPr="00CF46CD">
        <w:rPr>
          <w:rFonts w:ascii="Times New Roman" w:eastAsia="Times New Roman" w:hAnsi="Times New Roman"/>
          <w:sz w:val="20"/>
          <w:szCs w:val="20"/>
          <w:u w:val="single"/>
        </w:rPr>
        <w:t>385</w:t>
      </w:r>
    </w:p>
    <w:p w:rsidR="009166AF" w:rsidRDefault="009166AF" w:rsidP="00CB78A5">
      <w:pPr>
        <w:spacing w:after="0" w:line="240" w:lineRule="auto"/>
        <w:jc w:val="right"/>
        <w:rPr>
          <w:rFonts w:ascii="Times New Roman" w:eastAsia="Times New Roman" w:hAnsi="Times New Roman"/>
          <w:sz w:val="20"/>
          <w:szCs w:val="20"/>
          <w:u w:val="single"/>
        </w:rPr>
      </w:pPr>
    </w:p>
    <w:p w:rsidR="009166AF" w:rsidRDefault="009166AF" w:rsidP="00E364B8">
      <w:pPr>
        <w:pStyle w:val="Default"/>
        <w:jc w:val="center"/>
        <w:rPr>
          <w:sz w:val="28"/>
          <w:szCs w:val="28"/>
        </w:rPr>
      </w:pPr>
      <w:r>
        <w:rPr>
          <w:sz w:val="28"/>
          <w:szCs w:val="28"/>
        </w:rPr>
        <w:t>РЕКОМЕНДАЦИИ</w:t>
      </w:r>
    </w:p>
    <w:p w:rsidR="009166AF" w:rsidRDefault="009166AF" w:rsidP="00E364B8">
      <w:pPr>
        <w:pStyle w:val="Default"/>
        <w:jc w:val="center"/>
        <w:rPr>
          <w:sz w:val="28"/>
          <w:szCs w:val="28"/>
        </w:rPr>
      </w:pPr>
      <w:r>
        <w:rPr>
          <w:sz w:val="28"/>
          <w:szCs w:val="28"/>
        </w:rPr>
        <w:t>по подготовке и проведению учебно-практических мероприятий,</w:t>
      </w:r>
    </w:p>
    <w:p w:rsidR="009166AF" w:rsidRDefault="009166AF" w:rsidP="00E364B8">
      <w:pPr>
        <w:pStyle w:val="Default"/>
        <w:jc w:val="center"/>
        <w:rPr>
          <w:sz w:val="28"/>
          <w:szCs w:val="28"/>
        </w:rPr>
      </w:pPr>
      <w:r>
        <w:rPr>
          <w:sz w:val="28"/>
          <w:szCs w:val="28"/>
        </w:rPr>
        <w:t>направленных на повышение уровня готовности педагогических и иных работников и обучающихся образовательной организации, работников, осуществляющих охрану образовательной организации, к действиям при совершении (угрозе совершения) преступлений террористической направленности</w:t>
      </w:r>
    </w:p>
    <w:p w:rsidR="009166AF" w:rsidRDefault="009166AF" w:rsidP="009166AF">
      <w:pPr>
        <w:pStyle w:val="Default"/>
        <w:jc w:val="both"/>
        <w:rPr>
          <w:sz w:val="28"/>
          <w:szCs w:val="28"/>
        </w:rPr>
      </w:pPr>
    </w:p>
    <w:p w:rsidR="009166AF" w:rsidRDefault="009166AF" w:rsidP="00CC331F">
      <w:pPr>
        <w:pStyle w:val="Default"/>
        <w:jc w:val="center"/>
        <w:rPr>
          <w:sz w:val="28"/>
          <w:szCs w:val="28"/>
        </w:rPr>
      </w:pPr>
      <w:r>
        <w:rPr>
          <w:sz w:val="28"/>
          <w:szCs w:val="28"/>
        </w:rPr>
        <w:t>I. Общие положения</w:t>
      </w:r>
    </w:p>
    <w:p w:rsidR="00B365B3" w:rsidRDefault="00B365B3" w:rsidP="00CC331F">
      <w:pPr>
        <w:pStyle w:val="Default"/>
        <w:jc w:val="center"/>
        <w:rPr>
          <w:sz w:val="28"/>
          <w:szCs w:val="28"/>
        </w:rPr>
      </w:pPr>
    </w:p>
    <w:p w:rsidR="009166AF" w:rsidRDefault="009166AF" w:rsidP="00CC331F">
      <w:pPr>
        <w:pStyle w:val="Default"/>
        <w:ind w:firstLine="708"/>
        <w:jc w:val="both"/>
        <w:rPr>
          <w:sz w:val="28"/>
          <w:szCs w:val="28"/>
        </w:rPr>
      </w:pPr>
      <w:r>
        <w:rPr>
          <w:sz w:val="28"/>
          <w:szCs w:val="28"/>
        </w:rPr>
        <w:t xml:space="preserve">Настоящие Рекомендации разработаны для органов исполнительной власти субъектов Российской Федерации, органов местного самоуправления и образовательных организаций, относящихся к сфере деятельности Министерства просвещения Российской Федерации, за исключением дошкольных образовательных организаций (далее – Организация), в качестве информационной методической помощи при организации, планировании и проведении учебно-практических мероприятий, направленных на повышение уровня готовности педагогических и иных работников и обучающихся образовательной организации, работников, осуществляющих охрану образовательной организации (далее – участники учения (тренировки), к действиям при совершении (угрозе совершения) преступлений террористической направленности. </w:t>
      </w:r>
    </w:p>
    <w:p w:rsidR="009166AF" w:rsidRPr="00A33CF2" w:rsidRDefault="009166AF" w:rsidP="00A33CF2">
      <w:pPr>
        <w:pStyle w:val="Default"/>
        <w:ind w:firstLine="708"/>
        <w:jc w:val="both"/>
        <w:rPr>
          <w:color w:val="auto"/>
          <w:sz w:val="16"/>
          <w:szCs w:val="16"/>
        </w:rPr>
      </w:pPr>
      <w:r>
        <w:rPr>
          <w:sz w:val="28"/>
          <w:szCs w:val="28"/>
        </w:rPr>
        <w:t xml:space="preserve">Настоящие рекомендации направлены на выработку единых подходов к организации и проведению учебно-практических мероприятий: учений и тренировок – по отработке действий, предусмотренных Алгоритмами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w:t>
      </w:r>
      <w:proofErr w:type="spellStart"/>
      <w:r>
        <w:rPr>
          <w:sz w:val="28"/>
          <w:szCs w:val="28"/>
        </w:rPr>
        <w:t>Росгвардии</w:t>
      </w:r>
      <w:proofErr w:type="spellEnd"/>
      <w:r>
        <w:rPr>
          <w:sz w:val="28"/>
          <w:szCs w:val="28"/>
        </w:rPr>
        <w:t xml:space="preserve"> и ФСБ России, и реагирования на действия нарушителя, указанные в Типовой модели 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заложников (письмо Министерства просвещения Российской Федерации от 1 июля 2022 г. № АК-863/14). </w:t>
      </w:r>
    </w:p>
    <w:p w:rsidR="009166AF" w:rsidRDefault="009166AF" w:rsidP="00A33CF2">
      <w:pPr>
        <w:pStyle w:val="Default"/>
        <w:pageBreakBefore/>
        <w:ind w:firstLine="708"/>
        <w:jc w:val="both"/>
        <w:rPr>
          <w:color w:val="auto"/>
          <w:sz w:val="28"/>
          <w:szCs w:val="28"/>
        </w:rPr>
      </w:pPr>
      <w:r>
        <w:rPr>
          <w:color w:val="auto"/>
          <w:sz w:val="28"/>
          <w:szCs w:val="28"/>
        </w:rPr>
        <w:lastRenderedPageBreak/>
        <w:t xml:space="preserve">Порядок подготовки и проведения учебно-практических мероприятий (далее – учения (тренировки) в субъектах Российской Федерации рекомендуется регламентировать региональными нормативными правовыми актами, изданными с учетом положений настоящих Рекомендаций и предназначенными для применения в практической деятельности руководителями Организаций, осуществляющими непосредственное руководство деятельностью работников на объектах (территориях) Организаций (далее – объект). </w:t>
      </w:r>
    </w:p>
    <w:p w:rsidR="009166AF" w:rsidRDefault="009166AF" w:rsidP="00B365B3">
      <w:pPr>
        <w:pStyle w:val="Default"/>
        <w:ind w:firstLine="708"/>
        <w:jc w:val="both"/>
        <w:rPr>
          <w:color w:val="auto"/>
          <w:sz w:val="28"/>
          <w:szCs w:val="28"/>
        </w:rPr>
      </w:pPr>
      <w:r>
        <w:rPr>
          <w:color w:val="auto"/>
          <w:sz w:val="28"/>
          <w:szCs w:val="28"/>
        </w:rPr>
        <w:t xml:space="preserve">Настоящие Рекомендации не являются исчерпывающими. Положения настоящих Рекомендаций рекомендуется применять с учетом целей и задач обучения, уровня подготовки участников учения (тренировки), специфики расположения зданий и строений Организации, климатических особенностей субъекта Российской Федерации, а также учета места нахождения участников учения (тренировки) (во время занятий или перемены). Кроме того, необходимо различать действия участников учения (тренировки) при угрозе совершения преступления террористической направленности и при его совершении. </w:t>
      </w:r>
    </w:p>
    <w:p w:rsidR="009166AF" w:rsidRDefault="009166AF" w:rsidP="00B365B3">
      <w:pPr>
        <w:pStyle w:val="Default"/>
        <w:ind w:firstLine="708"/>
        <w:jc w:val="both"/>
        <w:rPr>
          <w:color w:val="auto"/>
          <w:sz w:val="28"/>
          <w:szCs w:val="28"/>
        </w:rPr>
      </w:pPr>
      <w:r>
        <w:rPr>
          <w:color w:val="auto"/>
          <w:sz w:val="28"/>
          <w:szCs w:val="28"/>
        </w:rPr>
        <w:t xml:space="preserve">При применении в учениях систем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необходимо заранее предупреждать соответствующие службы правоохранительных и иных компетентных органов, реагирующие на эти сигналы, о проведении учений. </w:t>
      </w:r>
    </w:p>
    <w:p w:rsidR="00B365B3" w:rsidRDefault="00B365B3" w:rsidP="00B365B3">
      <w:pPr>
        <w:pStyle w:val="Default"/>
        <w:ind w:firstLine="708"/>
        <w:jc w:val="both"/>
        <w:rPr>
          <w:color w:val="auto"/>
          <w:sz w:val="28"/>
          <w:szCs w:val="28"/>
        </w:rPr>
      </w:pPr>
    </w:p>
    <w:p w:rsidR="009166AF" w:rsidRDefault="009166AF" w:rsidP="00B365B3">
      <w:pPr>
        <w:pStyle w:val="Default"/>
        <w:jc w:val="center"/>
        <w:rPr>
          <w:color w:val="auto"/>
          <w:sz w:val="28"/>
          <w:szCs w:val="28"/>
        </w:rPr>
      </w:pPr>
      <w:r>
        <w:rPr>
          <w:color w:val="auto"/>
          <w:sz w:val="28"/>
          <w:szCs w:val="28"/>
        </w:rPr>
        <w:t>II. Особенности подготовки учений (тренировок)</w:t>
      </w:r>
    </w:p>
    <w:p w:rsidR="00B365B3" w:rsidRDefault="00B365B3" w:rsidP="00B365B3">
      <w:pPr>
        <w:pStyle w:val="Default"/>
        <w:jc w:val="center"/>
        <w:rPr>
          <w:color w:val="auto"/>
          <w:sz w:val="28"/>
          <w:szCs w:val="28"/>
        </w:rPr>
      </w:pPr>
    </w:p>
    <w:p w:rsidR="009166AF" w:rsidRDefault="009166AF" w:rsidP="00B365B3">
      <w:pPr>
        <w:pStyle w:val="Default"/>
        <w:ind w:firstLine="708"/>
        <w:jc w:val="both"/>
        <w:rPr>
          <w:color w:val="auto"/>
          <w:sz w:val="28"/>
          <w:szCs w:val="28"/>
        </w:rPr>
      </w:pPr>
      <w:r>
        <w:rPr>
          <w:color w:val="auto"/>
          <w:sz w:val="28"/>
          <w:szCs w:val="28"/>
        </w:rPr>
        <w:t xml:space="preserve">Учения (тренировки) проводятся в целях получения практических навыков руководителями, педагогическими и иными работниками (далее – персонал) и обучающимися Организаций, а также работниками, осуществляющими охрану образовательной организации (далее – работники охраны), к действиям при возникновении угрозы совершения преступлений террористической направленности, в том числе при вооруженном нападении. </w:t>
      </w:r>
    </w:p>
    <w:p w:rsidR="009166AF" w:rsidRDefault="009166AF" w:rsidP="00B365B3">
      <w:pPr>
        <w:pStyle w:val="Default"/>
        <w:jc w:val="both"/>
        <w:rPr>
          <w:color w:val="auto"/>
          <w:sz w:val="28"/>
          <w:szCs w:val="28"/>
        </w:rPr>
      </w:pPr>
      <w:r>
        <w:rPr>
          <w:color w:val="auto"/>
          <w:sz w:val="28"/>
          <w:szCs w:val="28"/>
        </w:rPr>
        <w:t xml:space="preserve">Основное внимание в ходе учений (тренировок) рекомендуется сосредоточить на отработке приемов и способов защиты персонала и обучающихся от угроз при совершении террористического акта, а также на повышении уровня </w:t>
      </w:r>
      <w:r>
        <w:rPr>
          <w:color w:val="auto"/>
          <w:sz w:val="23"/>
          <w:szCs w:val="23"/>
        </w:rPr>
        <w:t xml:space="preserve"> </w:t>
      </w:r>
      <w:r>
        <w:rPr>
          <w:color w:val="auto"/>
          <w:sz w:val="28"/>
          <w:szCs w:val="28"/>
        </w:rPr>
        <w:t xml:space="preserve">взаимодействия с представителями территориального органа безопасности, территориальных органов </w:t>
      </w:r>
      <w:proofErr w:type="spellStart"/>
      <w:r>
        <w:rPr>
          <w:color w:val="auto"/>
          <w:sz w:val="28"/>
          <w:szCs w:val="28"/>
        </w:rPr>
        <w:t>Росгвардии</w:t>
      </w:r>
      <w:proofErr w:type="spellEnd"/>
      <w:r>
        <w:rPr>
          <w:color w:val="auto"/>
          <w:sz w:val="28"/>
          <w:szCs w:val="28"/>
        </w:rPr>
        <w:t xml:space="preserve"> (подразделений вневедомственной охраны войск национальной гвардии Российской Федерации), МВД России и МЧС России (далее – оперативные службы). </w:t>
      </w:r>
    </w:p>
    <w:p w:rsidR="009166AF" w:rsidRDefault="009166AF" w:rsidP="00B365B3">
      <w:pPr>
        <w:pStyle w:val="Default"/>
        <w:ind w:firstLine="708"/>
        <w:jc w:val="both"/>
        <w:rPr>
          <w:color w:val="auto"/>
          <w:sz w:val="28"/>
          <w:szCs w:val="28"/>
        </w:rPr>
      </w:pPr>
      <w:r>
        <w:rPr>
          <w:color w:val="auto"/>
          <w:sz w:val="28"/>
          <w:szCs w:val="28"/>
        </w:rPr>
        <w:t xml:space="preserve">Учения проводятся в масштабе Организации с привлечением представителей оперативных служб по согласованию с оперативными службами. Руководителем учений назначается, как правило, лицо, ответственное за обеспечение антитеррористической защищенности объекта. Учения проводятся со всеми категориями лиц, постоянно пребывающими на объекте Организации (работники охраны, персонал и обучающиеся Организации). На учениях отрабатываются все элементы действий при </w:t>
      </w:r>
      <w:r>
        <w:rPr>
          <w:color w:val="auto"/>
          <w:sz w:val="28"/>
          <w:szCs w:val="28"/>
        </w:rPr>
        <w:lastRenderedPageBreak/>
        <w:t xml:space="preserve">совершении (угрозе совершения) преступлений террористической направленности. </w:t>
      </w:r>
    </w:p>
    <w:p w:rsidR="009166AF" w:rsidRDefault="009166AF" w:rsidP="00B365B3">
      <w:pPr>
        <w:pStyle w:val="Default"/>
        <w:ind w:firstLine="708"/>
        <w:jc w:val="both"/>
        <w:rPr>
          <w:color w:val="auto"/>
          <w:sz w:val="28"/>
          <w:szCs w:val="28"/>
        </w:rPr>
      </w:pPr>
      <w:r>
        <w:rPr>
          <w:color w:val="auto"/>
          <w:sz w:val="28"/>
          <w:szCs w:val="28"/>
        </w:rPr>
        <w:t xml:space="preserve">Тренировки проводятся как в масштабе Организации, так и на отдельных ее объектах (территориях). Руководителем тренировки назначается лицо, уполномоченное руководителем Организации. На тренировках отрабатываются отдельные элементы действий при возникновении угрозы совершения преступлений террористической направленности с отдельной категорией лиц (например, только с работниками охраны, только с персоналом или обучающимися). </w:t>
      </w:r>
    </w:p>
    <w:p w:rsidR="009166AF" w:rsidRDefault="009166AF" w:rsidP="00B365B3">
      <w:pPr>
        <w:pStyle w:val="Default"/>
        <w:ind w:firstLine="708"/>
        <w:jc w:val="both"/>
        <w:rPr>
          <w:color w:val="auto"/>
          <w:sz w:val="28"/>
          <w:szCs w:val="28"/>
        </w:rPr>
      </w:pPr>
      <w:r>
        <w:rPr>
          <w:color w:val="auto"/>
          <w:sz w:val="28"/>
          <w:szCs w:val="28"/>
        </w:rPr>
        <w:t xml:space="preserve">Учения (тренировки) проводятся по заранее разработанному в Организации плану-графику их проведения, который утверждается руководителем Организации перед началом учебного года (рекомендуемый образец приведен в приложении № </w:t>
      </w:r>
      <w:r w:rsidR="00A645EE">
        <w:rPr>
          <w:color w:val="auto"/>
          <w:sz w:val="28"/>
          <w:szCs w:val="28"/>
        </w:rPr>
        <w:t>3 к настоящему</w:t>
      </w:r>
      <w:r>
        <w:rPr>
          <w:color w:val="auto"/>
          <w:sz w:val="28"/>
          <w:szCs w:val="28"/>
        </w:rPr>
        <w:t xml:space="preserve"> </w:t>
      </w:r>
      <w:r w:rsidR="00A645EE">
        <w:rPr>
          <w:color w:val="auto"/>
          <w:sz w:val="28"/>
          <w:szCs w:val="28"/>
        </w:rPr>
        <w:t>постановлению</w:t>
      </w:r>
      <w:r>
        <w:rPr>
          <w:color w:val="auto"/>
          <w:sz w:val="28"/>
          <w:szCs w:val="28"/>
        </w:rPr>
        <w:t xml:space="preserve">). </w:t>
      </w:r>
    </w:p>
    <w:p w:rsidR="009166AF" w:rsidRDefault="009166AF" w:rsidP="00A645EE">
      <w:pPr>
        <w:pStyle w:val="Default"/>
        <w:ind w:firstLine="708"/>
        <w:jc w:val="both"/>
        <w:rPr>
          <w:color w:val="auto"/>
          <w:sz w:val="28"/>
          <w:szCs w:val="28"/>
        </w:rPr>
      </w:pPr>
      <w:r>
        <w:rPr>
          <w:color w:val="auto"/>
          <w:sz w:val="28"/>
          <w:szCs w:val="28"/>
        </w:rPr>
        <w:t xml:space="preserve">При формировании плана-графика рекомендуется учитывать возможность проведения учений (тренировок) по сценариям, предусматривающим эвакуацию, одновременно с практическими тренировками по эвакуации, проводимыми в соответствии с пунктом 9 Правил противопожарного режима в Российской Федерации, утвержденных постановлением Правительства Российской Федерации от 16 сентября 2020 г. № 1479. </w:t>
      </w:r>
    </w:p>
    <w:p w:rsidR="009166AF" w:rsidRDefault="009166AF" w:rsidP="00A645EE">
      <w:pPr>
        <w:pStyle w:val="Default"/>
        <w:ind w:firstLine="708"/>
        <w:jc w:val="both"/>
        <w:rPr>
          <w:color w:val="auto"/>
          <w:sz w:val="28"/>
          <w:szCs w:val="28"/>
        </w:rPr>
      </w:pPr>
      <w:r>
        <w:rPr>
          <w:color w:val="auto"/>
          <w:sz w:val="28"/>
          <w:szCs w:val="28"/>
        </w:rPr>
        <w:t xml:space="preserve">Учения в Организации целесообразно проводить не реже двух раз в течение учебного года: сразу после начала нового учебного года (сентябрь), а также после новогодних каникул (январь-февраль). Осенью предлагается проводить учения по темам: «Размещение взрывного устройства» либо «Захват заложников» с эвакуацией из зданий Организации, зимой – по теме «Вооруженное нападение». К участию в учении привлекаются персонал и обучающиеся Организации, а также работники охраны. </w:t>
      </w:r>
    </w:p>
    <w:p w:rsidR="009166AF" w:rsidRDefault="009166AF" w:rsidP="00A645EE">
      <w:pPr>
        <w:pStyle w:val="Default"/>
        <w:ind w:firstLine="708"/>
        <w:jc w:val="both"/>
        <w:rPr>
          <w:color w:val="auto"/>
          <w:sz w:val="28"/>
          <w:szCs w:val="28"/>
        </w:rPr>
      </w:pPr>
      <w:r>
        <w:rPr>
          <w:color w:val="auto"/>
          <w:sz w:val="28"/>
          <w:szCs w:val="28"/>
        </w:rPr>
        <w:t xml:space="preserve">Частота проведения тренировок определяется руководителем Организации самостоятельно в зависимости от уровня подготовки обучаемых и Алгоритмов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w:t>
      </w:r>
      <w:proofErr w:type="spellStart"/>
      <w:r>
        <w:rPr>
          <w:color w:val="auto"/>
          <w:sz w:val="28"/>
          <w:szCs w:val="28"/>
        </w:rPr>
        <w:t>Росгвардии</w:t>
      </w:r>
      <w:proofErr w:type="spellEnd"/>
      <w:r>
        <w:rPr>
          <w:color w:val="auto"/>
          <w:sz w:val="28"/>
          <w:szCs w:val="28"/>
        </w:rPr>
        <w:t xml:space="preserve"> и ФСБ России, адаптированных под конкретную Организацию. </w:t>
      </w:r>
    </w:p>
    <w:p w:rsidR="009166AF" w:rsidRDefault="009166AF" w:rsidP="00A645EE">
      <w:pPr>
        <w:pStyle w:val="Default"/>
        <w:ind w:firstLine="708"/>
        <w:jc w:val="both"/>
        <w:rPr>
          <w:color w:val="auto"/>
          <w:sz w:val="28"/>
          <w:szCs w:val="28"/>
        </w:rPr>
      </w:pPr>
      <w:r>
        <w:rPr>
          <w:color w:val="auto"/>
          <w:sz w:val="28"/>
          <w:szCs w:val="28"/>
        </w:rPr>
        <w:t xml:space="preserve">Продолжительность учений (тренировок) определяется руководителем Организации в зависимости от объема запланированных мероприятий по отработке действий в случае совершения преступлений террористической направленности, в том числе вооруженного нападения. </w:t>
      </w:r>
    </w:p>
    <w:p w:rsidR="009166AF" w:rsidRDefault="009166AF" w:rsidP="00A645EE">
      <w:pPr>
        <w:pStyle w:val="Default"/>
        <w:ind w:firstLine="708"/>
        <w:jc w:val="both"/>
        <w:rPr>
          <w:color w:val="auto"/>
          <w:sz w:val="28"/>
          <w:szCs w:val="28"/>
        </w:rPr>
      </w:pPr>
      <w:r>
        <w:rPr>
          <w:color w:val="auto"/>
          <w:sz w:val="28"/>
          <w:szCs w:val="28"/>
        </w:rPr>
        <w:t xml:space="preserve">За 10-12 дней до планируемого проведения учения (тренировки) в Организации издается организационно-правовой документ о подготовке и проведении мероприятия. Указанным документом назначается руководитель учения (тренировки) и утверждаются план подготовки к их проведению и план проведения учения (тренировки). </w:t>
      </w:r>
    </w:p>
    <w:p w:rsidR="009166AF" w:rsidRDefault="009166AF" w:rsidP="00C83194">
      <w:pPr>
        <w:pStyle w:val="Default"/>
        <w:ind w:firstLine="708"/>
        <w:jc w:val="both"/>
        <w:rPr>
          <w:color w:val="auto"/>
          <w:sz w:val="28"/>
          <w:szCs w:val="28"/>
        </w:rPr>
      </w:pPr>
      <w:r>
        <w:rPr>
          <w:color w:val="auto"/>
          <w:sz w:val="28"/>
          <w:szCs w:val="28"/>
        </w:rPr>
        <w:t xml:space="preserve">В план подготовки к проведению учения (тренировки) рекомендуется включать следующие мероприятия: </w:t>
      </w:r>
    </w:p>
    <w:p w:rsidR="009166AF" w:rsidRDefault="009166AF" w:rsidP="009166AF">
      <w:pPr>
        <w:pStyle w:val="Default"/>
        <w:jc w:val="both"/>
        <w:rPr>
          <w:color w:val="auto"/>
          <w:sz w:val="28"/>
          <w:szCs w:val="28"/>
        </w:rPr>
      </w:pPr>
      <w:r>
        <w:rPr>
          <w:color w:val="auto"/>
          <w:sz w:val="28"/>
          <w:szCs w:val="28"/>
        </w:rPr>
        <w:lastRenderedPageBreak/>
        <w:t>теоретические занятия с персоналом Организации (за 2-3 дня до проведения учения (тренировки); инструктаж</w:t>
      </w:r>
      <w:r w:rsidRPr="00C83194">
        <w:rPr>
          <w:color w:val="auto"/>
          <w:sz w:val="28"/>
          <w:szCs w:val="28"/>
        </w:rPr>
        <w:t xml:space="preserve"> </w:t>
      </w:r>
      <w:r>
        <w:rPr>
          <w:color w:val="auto"/>
          <w:sz w:val="28"/>
          <w:szCs w:val="28"/>
        </w:rPr>
        <w:t xml:space="preserve">работников охраны  </w:t>
      </w:r>
      <w:r w:rsidR="00C83194">
        <w:rPr>
          <w:color w:val="auto"/>
          <w:sz w:val="28"/>
          <w:szCs w:val="28"/>
        </w:rPr>
        <w:t>(и</w:t>
      </w:r>
      <w:r w:rsidRPr="00C83194">
        <w:rPr>
          <w:color w:val="auto"/>
          <w:sz w:val="28"/>
          <w:szCs w:val="28"/>
        </w:rPr>
        <w:t>нструктаж – форма обучения в виде разъяснения действий и основных правил поведения при наступлении определенного события. Заканчивается обязательной проверкой знаний инструктируемых</w:t>
      </w:r>
      <w:r w:rsidR="00C83194">
        <w:rPr>
          <w:color w:val="auto"/>
          <w:sz w:val="28"/>
          <w:szCs w:val="28"/>
        </w:rPr>
        <w:t xml:space="preserve">) </w:t>
      </w:r>
      <w:r>
        <w:rPr>
          <w:color w:val="auto"/>
          <w:sz w:val="28"/>
          <w:szCs w:val="28"/>
        </w:rPr>
        <w:t xml:space="preserve">информирование обучающихся и их законных представителей о планируемой дате проведения учения или тренировки; теоретическое занятие (инструктаж) с обучающимися Организации, которое рекомендуется проводить в ходе классного часа. </w:t>
      </w:r>
    </w:p>
    <w:p w:rsidR="009166AF" w:rsidRDefault="009166AF" w:rsidP="00C83194">
      <w:pPr>
        <w:pStyle w:val="Default"/>
        <w:ind w:firstLine="708"/>
        <w:jc w:val="both"/>
        <w:rPr>
          <w:color w:val="auto"/>
          <w:sz w:val="28"/>
          <w:szCs w:val="28"/>
        </w:rPr>
      </w:pPr>
      <w:r>
        <w:rPr>
          <w:color w:val="auto"/>
          <w:sz w:val="28"/>
          <w:szCs w:val="28"/>
        </w:rPr>
        <w:t xml:space="preserve">При проведении теоретических занятий и инструктажей рекомендуется учитывать возможность их совмещения в части, касающейся вопросов эвакуации, с проведением практической части программ противопожарных инструктажей, предусмотренных приказом МЧС России от 18 ноября 2021 г.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w:t>
      </w:r>
    </w:p>
    <w:p w:rsidR="009166AF" w:rsidRDefault="009166AF" w:rsidP="00C83194">
      <w:pPr>
        <w:pStyle w:val="Default"/>
        <w:ind w:firstLine="708"/>
        <w:jc w:val="both"/>
        <w:rPr>
          <w:color w:val="auto"/>
          <w:sz w:val="28"/>
          <w:szCs w:val="28"/>
        </w:rPr>
      </w:pPr>
      <w:r>
        <w:rPr>
          <w:color w:val="auto"/>
          <w:sz w:val="28"/>
          <w:szCs w:val="28"/>
        </w:rPr>
        <w:t xml:space="preserve">При привлечении к участию в учении сотрудников оперативных служб необходимо в установленном порядке согласовывать с их представителями план проведения учения. </w:t>
      </w:r>
    </w:p>
    <w:p w:rsidR="009166AF" w:rsidRDefault="009166AF" w:rsidP="00C83194">
      <w:pPr>
        <w:pStyle w:val="Default"/>
        <w:ind w:firstLine="708"/>
        <w:jc w:val="both"/>
        <w:rPr>
          <w:color w:val="auto"/>
          <w:sz w:val="28"/>
          <w:szCs w:val="28"/>
        </w:rPr>
      </w:pPr>
      <w:r>
        <w:rPr>
          <w:color w:val="auto"/>
          <w:sz w:val="28"/>
          <w:szCs w:val="28"/>
        </w:rPr>
        <w:t xml:space="preserve">Теоретическое занятие (инструктаж) предназначено для доведения до персонала и обучающихся порядка действий при совершении (угрозе совершения) преступлений террористической направленности. В ходе теоретических занятий доводятся цель, вопросы и порядок действий персонала и обучающихся по сценарию, спланированному к предстоящему учению (тренировке). </w:t>
      </w:r>
    </w:p>
    <w:p w:rsidR="009166AF" w:rsidRDefault="009166AF" w:rsidP="00C83194">
      <w:pPr>
        <w:pStyle w:val="Default"/>
        <w:ind w:firstLine="708"/>
        <w:jc w:val="both"/>
        <w:rPr>
          <w:color w:val="auto"/>
          <w:sz w:val="28"/>
          <w:szCs w:val="28"/>
        </w:rPr>
      </w:pPr>
      <w:r>
        <w:rPr>
          <w:color w:val="auto"/>
          <w:sz w:val="28"/>
          <w:szCs w:val="28"/>
        </w:rPr>
        <w:t xml:space="preserve">Проведение инструктажа при подготовке учения (тренировки) рекомендуется запланировать и организовать именно с работниками охраны. По завершении инструктажа рекомендуется проверить знания работников охраны, полученные ими в ходе проведения инструктажа, с выставлением оценки. </w:t>
      </w:r>
    </w:p>
    <w:p w:rsidR="009166AF" w:rsidRDefault="009166AF" w:rsidP="00C83194">
      <w:pPr>
        <w:pStyle w:val="Default"/>
        <w:ind w:firstLine="708"/>
        <w:jc w:val="both"/>
        <w:rPr>
          <w:color w:val="auto"/>
          <w:sz w:val="28"/>
          <w:szCs w:val="28"/>
        </w:rPr>
      </w:pPr>
      <w:r>
        <w:rPr>
          <w:color w:val="auto"/>
          <w:sz w:val="28"/>
          <w:szCs w:val="28"/>
        </w:rPr>
        <w:t xml:space="preserve">При проведении теоретического занятия с персоналом Организации рекомендуется обращать внимание на то, что административно-управленческий, </w:t>
      </w:r>
      <w:r w:rsidR="00C83194">
        <w:rPr>
          <w:color w:val="auto"/>
          <w:sz w:val="28"/>
          <w:szCs w:val="28"/>
        </w:rPr>
        <w:t>т</w:t>
      </w:r>
      <w:r>
        <w:rPr>
          <w:color w:val="auto"/>
          <w:sz w:val="28"/>
          <w:szCs w:val="28"/>
        </w:rPr>
        <w:t xml:space="preserve">ехнический и обеспечивающий персонал Организации имеет доступ к помещениям, средствам пожаротушения, блокирования посещений, оказания помощи пострадавшим, а педагогические работники несут ответственность за обучающихся при проведении учебных (внеучебных) занятий в момент возникновения чрезвычайной ситуации, угрозы или нападения на Организацию. </w:t>
      </w:r>
    </w:p>
    <w:p w:rsidR="009166AF" w:rsidRDefault="009166AF" w:rsidP="00C83194">
      <w:pPr>
        <w:pStyle w:val="Default"/>
        <w:ind w:firstLine="708"/>
        <w:jc w:val="both"/>
        <w:rPr>
          <w:color w:val="auto"/>
          <w:sz w:val="28"/>
          <w:szCs w:val="28"/>
        </w:rPr>
      </w:pPr>
      <w:r>
        <w:rPr>
          <w:color w:val="auto"/>
          <w:sz w:val="28"/>
          <w:szCs w:val="28"/>
        </w:rPr>
        <w:t xml:space="preserve">Рекомендуется отдельно разобрать вопросы действий персонала Организации в зависимости от времени возникновения угрозы (возникла она до начала учебных занятий, во время учебного занятия, во время перемены или после завершения учебных занятий), а также в зависимости от возраста обучающихся Организации. </w:t>
      </w:r>
    </w:p>
    <w:p w:rsidR="009166AF" w:rsidRDefault="009166AF" w:rsidP="0086624F">
      <w:pPr>
        <w:pStyle w:val="Default"/>
        <w:ind w:firstLine="708"/>
        <w:jc w:val="both"/>
        <w:rPr>
          <w:color w:val="auto"/>
          <w:sz w:val="28"/>
          <w:szCs w:val="28"/>
        </w:rPr>
      </w:pPr>
      <w:r>
        <w:rPr>
          <w:color w:val="auto"/>
          <w:sz w:val="28"/>
          <w:szCs w:val="28"/>
        </w:rPr>
        <w:t xml:space="preserve">Теоретические занятия (инструктажи) с обучающимися Организации планируются и организовываются в последнюю очередь, в целях доведения </w:t>
      </w:r>
      <w:r>
        <w:rPr>
          <w:color w:val="auto"/>
          <w:sz w:val="28"/>
          <w:szCs w:val="28"/>
        </w:rPr>
        <w:lastRenderedPageBreak/>
        <w:t xml:space="preserve">до обучающихся действий по алгоритмам, после того, как их усвоили персонал и работники охраны. </w:t>
      </w:r>
    </w:p>
    <w:p w:rsidR="0086624F" w:rsidRDefault="0086624F" w:rsidP="0086624F">
      <w:pPr>
        <w:pStyle w:val="Default"/>
        <w:ind w:firstLine="708"/>
        <w:jc w:val="both"/>
        <w:rPr>
          <w:color w:val="auto"/>
          <w:sz w:val="28"/>
          <w:szCs w:val="28"/>
        </w:rPr>
      </w:pPr>
    </w:p>
    <w:p w:rsidR="009166AF" w:rsidRDefault="009166AF" w:rsidP="0086624F">
      <w:pPr>
        <w:pStyle w:val="Default"/>
        <w:jc w:val="center"/>
        <w:rPr>
          <w:color w:val="auto"/>
          <w:sz w:val="28"/>
          <w:szCs w:val="28"/>
        </w:rPr>
      </w:pPr>
      <w:r>
        <w:rPr>
          <w:color w:val="auto"/>
          <w:sz w:val="28"/>
          <w:szCs w:val="28"/>
        </w:rPr>
        <w:t>III. Проведение учений (тренировок)</w:t>
      </w:r>
    </w:p>
    <w:p w:rsidR="0086624F" w:rsidRDefault="0086624F" w:rsidP="009166AF">
      <w:pPr>
        <w:pStyle w:val="Default"/>
        <w:jc w:val="both"/>
        <w:rPr>
          <w:color w:val="auto"/>
          <w:sz w:val="28"/>
          <w:szCs w:val="28"/>
        </w:rPr>
      </w:pPr>
    </w:p>
    <w:p w:rsidR="009166AF" w:rsidRDefault="009166AF" w:rsidP="0086624F">
      <w:pPr>
        <w:pStyle w:val="Default"/>
        <w:ind w:firstLine="708"/>
        <w:jc w:val="both"/>
        <w:rPr>
          <w:color w:val="auto"/>
          <w:sz w:val="28"/>
          <w:szCs w:val="28"/>
        </w:rPr>
      </w:pPr>
      <w:r>
        <w:rPr>
          <w:color w:val="auto"/>
          <w:sz w:val="28"/>
          <w:szCs w:val="28"/>
        </w:rPr>
        <w:t xml:space="preserve">Проведение учений (тренировок) в Организации рекомендуется осуществлять с учетом положений Типовой модели действий нарушителя, совершающего на объекте (территории) организации преступление террористической направленности в формах вооруженного нападения, размещения взрывного устройства, захвата заложников (далее – Типовая модель) и Алгоритмов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w:t>
      </w:r>
      <w:proofErr w:type="spellStart"/>
      <w:r>
        <w:rPr>
          <w:color w:val="auto"/>
          <w:sz w:val="28"/>
          <w:szCs w:val="28"/>
        </w:rPr>
        <w:t>Росгвардии</w:t>
      </w:r>
      <w:proofErr w:type="spellEnd"/>
      <w:r>
        <w:rPr>
          <w:color w:val="auto"/>
          <w:sz w:val="28"/>
          <w:szCs w:val="28"/>
        </w:rPr>
        <w:t xml:space="preserve"> и ФСБ России. </w:t>
      </w:r>
    </w:p>
    <w:p w:rsidR="009166AF" w:rsidRDefault="009166AF" w:rsidP="00486A22">
      <w:pPr>
        <w:pStyle w:val="Default"/>
        <w:ind w:firstLine="708"/>
        <w:jc w:val="both"/>
        <w:rPr>
          <w:color w:val="auto"/>
          <w:sz w:val="28"/>
          <w:szCs w:val="28"/>
        </w:rPr>
      </w:pPr>
      <w:r>
        <w:rPr>
          <w:color w:val="auto"/>
          <w:sz w:val="28"/>
          <w:szCs w:val="28"/>
        </w:rPr>
        <w:t>Учения (тренировки) проводятся по сценариям с учетом объема поставленных целей и задействованных в мероприятии сил и средств. Вводные</w:t>
      </w:r>
      <w:r>
        <w:rPr>
          <w:color w:val="auto"/>
          <w:sz w:val="18"/>
          <w:szCs w:val="18"/>
        </w:rPr>
        <w:t xml:space="preserve">1 </w:t>
      </w:r>
      <w:r>
        <w:rPr>
          <w:color w:val="auto"/>
          <w:sz w:val="28"/>
          <w:szCs w:val="28"/>
        </w:rPr>
        <w:t xml:space="preserve">(сценарии) должны учитывать тактику и тип нарушителя, предусмотренные Типовой моделью. При проведении учения в первоочередном порядке отрабатываются действия всех категорий участников мероприятия и вопросы прибытия на место происшествия сотрудников оперативных служб. </w:t>
      </w:r>
    </w:p>
    <w:p w:rsidR="009166AF" w:rsidRDefault="009166AF" w:rsidP="00486A22">
      <w:pPr>
        <w:pStyle w:val="Default"/>
        <w:ind w:firstLine="708"/>
        <w:jc w:val="both"/>
        <w:rPr>
          <w:color w:val="auto"/>
          <w:sz w:val="28"/>
          <w:szCs w:val="28"/>
        </w:rPr>
      </w:pPr>
      <w:r>
        <w:rPr>
          <w:color w:val="auto"/>
          <w:sz w:val="28"/>
          <w:szCs w:val="28"/>
        </w:rPr>
        <w:t xml:space="preserve">После проведения учения по решению руководителя Организации проводится его разбор с руководством Организации, на котором руководитель проведенного учения совместно с представителями оперативных служб проводит анализ действий участников мероприятия, а также доводит выявленные ошибки и недостатки до руководства Организации. </w:t>
      </w:r>
    </w:p>
    <w:p w:rsidR="009166AF" w:rsidRDefault="009166AF" w:rsidP="00486A22">
      <w:pPr>
        <w:pStyle w:val="Default"/>
        <w:ind w:firstLine="708"/>
        <w:jc w:val="both"/>
        <w:rPr>
          <w:color w:val="auto"/>
          <w:sz w:val="28"/>
          <w:szCs w:val="28"/>
        </w:rPr>
      </w:pPr>
      <w:r>
        <w:rPr>
          <w:color w:val="auto"/>
          <w:sz w:val="28"/>
          <w:szCs w:val="28"/>
        </w:rPr>
        <w:t xml:space="preserve">При необходимости на разбор проведенного учения целесообразно пригласить руководство охранной организации. </w:t>
      </w:r>
    </w:p>
    <w:p w:rsidR="009166AF" w:rsidRDefault="009166AF" w:rsidP="00486A22">
      <w:pPr>
        <w:pStyle w:val="Default"/>
        <w:ind w:firstLine="708"/>
        <w:jc w:val="both"/>
        <w:rPr>
          <w:color w:val="auto"/>
          <w:sz w:val="28"/>
          <w:szCs w:val="28"/>
        </w:rPr>
      </w:pPr>
      <w:r>
        <w:rPr>
          <w:color w:val="auto"/>
          <w:sz w:val="28"/>
          <w:szCs w:val="28"/>
        </w:rPr>
        <w:t xml:space="preserve">Если в ходе учения запланированные мероприятия не достигают поставленных целей, руководитель учения может дать указание повторить отработку того или иного учебного вопроса. </w:t>
      </w:r>
    </w:p>
    <w:p w:rsidR="009166AF" w:rsidRDefault="009166AF" w:rsidP="00486A22">
      <w:pPr>
        <w:pStyle w:val="Default"/>
        <w:ind w:firstLine="708"/>
        <w:jc w:val="both"/>
        <w:rPr>
          <w:color w:val="auto"/>
          <w:sz w:val="28"/>
          <w:szCs w:val="28"/>
        </w:rPr>
      </w:pPr>
      <w:r>
        <w:rPr>
          <w:color w:val="auto"/>
          <w:sz w:val="28"/>
          <w:szCs w:val="28"/>
        </w:rPr>
        <w:t xml:space="preserve">В ходе учения (тренировки) при отработке вводных его участники принимают решения с учетом складывающейся обстановки. При этом основная роль руководителя учения (тренировки) заключается в объективной оценке обоснованности принимаемых персоналом, обучающимися Организации и работниками охраны решений и выполненных мероприятий, предусмотренных учением (тренировкой). </w:t>
      </w:r>
    </w:p>
    <w:p w:rsidR="009166AF" w:rsidRDefault="009166AF" w:rsidP="00486A22">
      <w:pPr>
        <w:pStyle w:val="Default"/>
        <w:ind w:firstLine="708"/>
        <w:jc w:val="both"/>
        <w:rPr>
          <w:color w:val="auto"/>
          <w:sz w:val="28"/>
          <w:szCs w:val="28"/>
        </w:rPr>
      </w:pPr>
      <w:r>
        <w:rPr>
          <w:color w:val="auto"/>
          <w:sz w:val="28"/>
          <w:szCs w:val="28"/>
        </w:rPr>
        <w:t xml:space="preserve">Результаты проведения учений (тренировок) рекомендуется отражать в итоговой справке (акте) и рассматривать на совещании у руководителя Организации в целях выработки мер по устранению недостатков. </w:t>
      </w:r>
    </w:p>
    <w:p w:rsidR="009166AF" w:rsidRDefault="009166AF" w:rsidP="00486A22">
      <w:pPr>
        <w:pStyle w:val="Default"/>
        <w:ind w:firstLine="708"/>
        <w:jc w:val="both"/>
        <w:rPr>
          <w:color w:val="auto"/>
          <w:sz w:val="28"/>
          <w:szCs w:val="28"/>
        </w:rPr>
      </w:pPr>
      <w:r>
        <w:rPr>
          <w:color w:val="auto"/>
          <w:sz w:val="28"/>
          <w:szCs w:val="28"/>
        </w:rPr>
        <w:t xml:space="preserve">В итоговой справке (акте) рекомендуется отражать следующие сведения: </w:t>
      </w:r>
    </w:p>
    <w:p w:rsidR="009166AF" w:rsidRDefault="00486A22" w:rsidP="009166AF">
      <w:pPr>
        <w:pStyle w:val="Default"/>
        <w:jc w:val="both"/>
        <w:rPr>
          <w:color w:val="auto"/>
          <w:sz w:val="28"/>
          <w:szCs w:val="28"/>
        </w:rPr>
      </w:pPr>
      <w:r>
        <w:rPr>
          <w:color w:val="auto"/>
          <w:sz w:val="28"/>
          <w:szCs w:val="28"/>
        </w:rPr>
        <w:t>-</w:t>
      </w:r>
      <w:r w:rsidR="009166AF">
        <w:rPr>
          <w:color w:val="auto"/>
          <w:sz w:val="28"/>
          <w:szCs w:val="28"/>
        </w:rPr>
        <w:t xml:space="preserve">с кем, в какие сроки и под чьим руководством проводилось учение (тренировка); </w:t>
      </w:r>
    </w:p>
    <w:p w:rsidR="009166AF" w:rsidRDefault="00486A22" w:rsidP="009166AF">
      <w:pPr>
        <w:pStyle w:val="Default"/>
        <w:jc w:val="both"/>
        <w:rPr>
          <w:color w:val="auto"/>
          <w:sz w:val="28"/>
          <w:szCs w:val="28"/>
        </w:rPr>
      </w:pPr>
      <w:r>
        <w:rPr>
          <w:color w:val="auto"/>
          <w:sz w:val="28"/>
          <w:szCs w:val="28"/>
        </w:rPr>
        <w:lastRenderedPageBreak/>
        <w:t>-</w:t>
      </w:r>
      <w:r w:rsidR="009166AF">
        <w:rPr>
          <w:color w:val="auto"/>
          <w:sz w:val="28"/>
          <w:szCs w:val="28"/>
        </w:rPr>
        <w:t xml:space="preserve">тема, учебные цели учения (тренировки); </w:t>
      </w:r>
    </w:p>
    <w:p w:rsidR="009166AF" w:rsidRDefault="00486A22" w:rsidP="009166AF">
      <w:pPr>
        <w:pStyle w:val="Default"/>
        <w:jc w:val="both"/>
        <w:rPr>
          <w:color w:val="auto"/>
          <w:sz w:val="28"/>
          <w:szCs w:val="28"/>
        </w:rPr>
      </w:pPr>
      <w:r>
        <w:rPr>
          <w:color w:val="auto"/>
          <w:sz w:val="28"/>
          <w:szCs w:val="28"/>
        </w:rPr>
        <w:t>-</w:t>
      </w:r>
      <w:r w:rsidR="009166AF">
        <w:rPr>
          <w:color w:val="auto"/>
          <w:sz w:val="28"/>
          <w:szCs w:val="28"/>
        </w:rPr>
        <w:t xml:space="preserve">место и время проведения, количество участников, меры безопасности при проведении учения (тренировки); </w:t>
      </w:r>
    </w:p>
    <w:p w:rsidR="00486A22" w:rsidRDefault="00486A22" w:rsidP="00486A22">
      <w:pPr>
        <w:pStyle w:val="Default"/>
        <w:jc w:val="both"/>
        <w:rPr>
          <w:color w:val="auto"/>
          <w:sz w:val="28"/>
          <w:szCs w:val="28"/>
        </w:rPr>
      </w:pPr>
      <w:r>
        <w:rPr>
          <w:color w:val="auto"/>
          <w:sz w:val="28"/>
          <w:szCs w:val="28"/>
        </w:rPr>
        <w:t>-</w:t>
      </w:r>
      <w:r w:rsidR="009166AF">
        <w:rPr>
          <w:color w:val="auto"/>
          <w:sz w:val="28"/>
          <w:szCs w:val="28"/>
        </w:rPr>
        <w:t xml:space="preserve">оценка результатов учения (тренировки) с выводом о достижении (недостижении) поставленных целей. </w:t>
      </w:r>
    </w:p>
    <w:p w:rsidR="009166AF" w:rsidRDefault="009166AF" w:rsidP="00486A22">
      <w:pPr>
        <w:pStyle w:val="Default"/>
        <w:ind w:firstLine="708"/>
        <w:jc w:val="both"/>
        <w:rPr>
          <w:color w:val="auto"/>
          <w:sz w:val="28"/>
          <w:szCs w:val="28"/>
        </w:rPr>
      </w:pPr>
      <w:r>
        <w:rPr>
          <w:color w:val="auto"/>
          <w:sz w:val="28"/>
          <w:szCs w:val="28"/>
        </w:rPr>
        <w:t>Примерный сценарий проведения тренировки с работниками охраны Организации</w:t>
      </w:r>
      <w:r w:rsidR="00486A22">
        <w:rPr>
          <w:color w:val="auto"/>
          <w:sz w:val="28"/>
          <w:szCs w:val="28"/>
        </w:rPr>
        <w:t>:</w:t>
      </w:r>
      <w:r>
        <w:rPr>
          <w:color w:val="auto"/>
          <w:sz w:val="28"/>
          <w:szCs w:val="28"/>
        </w:rPr>
        <w:t xml:space="preserve"> </w:t>
      </w:r>
    </w:p>
    <w:p w:rsidR="009166AF" w:rsidRDefault="009166AF" w:rsidP="009166AF">
      <w:pPr>
        <w:pStyle w:val="Default"/>
        <w:jc w:val="both"/>
        <w:rPr>
          <w:color w:val="auto"/>
          <w:sz w:val="28"/>
          <w:szCs w:val="28"/>
        </w:rPr>
      </w:pPr>
      <w:r>
        <w:rPr>
          <w:color w:val="auto"/>
          <w:sz w:val="28"/>
          <w:szCs w:val="28"/>
        </w:rPr>
        <w:t xml:space="preserve">1. Руководитель тренировки знакомит участников мероприятия со структурой здания и прилегающей территории, техническими средствами обеспечения антитеррористической защищенности объекта. </w:t>
      </w:r>
    </w:p>
    <w:p w:rsidR="009166AF" w:rsidRDefault="009166AF" w:rsidP="009166AF">
      <w:pPr>
        <w:pStyle w:val="Default"/>
        <w:jc w:val="both"/>
        <w:rPr>
          <w:color w:val="auto"/>
          <w:sz w:val="28"/>
          <w:szCs w:val="28"/>
        </w:rPr>
      </w:pPr>
      <w:r>
        <w:rPr>
          <w:color w:val="auto"/>
          <w:sz w:val="28"/>
          <w:szCs w:val="28"/>
        </w:rPr>
        <w:t xml:space="preserve">2. Работник охраны описывает свои действия по принятию объекта под охрану. </w:t>
      </w:r>
    </w:p>
    <w:p w:rsidR="009166AF" w:rsidRDefault="009166AF" w:rsidP="009166AF">
      <w:pPr>
        <w:pStyle w:val="Default"/>
        <w:jc w:val="both"/>
        <w:rPr>
          <w:color w:val="auto"/>
          <w:sz w:val="28"/>
          <w:szCs w:val="28"/>
        </w:rPr>
      </w:pPr>
      <w:r>
        <w:rPr>
          <w:color w:val="auto"/>
          <w:sz w:val="28"/>
          <w:szCs w:val="28"/>
        </w:rPr>
        <w:t xml:space="preserve">3. Руководитель тренировки дает вводную по одной из возможных ситуаций работнику охраны и оценивает его действия. </w:t>
      </w:r>
    </w:p>
    <w:p w:rsidR="009166AF" w:rsidRDefault="009166AF" w:rsidP="009166AF">
      <w:pPr>
        <w:pStyle w:val="Default"/>
        <w:jc w:val="both"/>
        <w:rPr>
          <w:color w:val="auto"/>
          <w:sz w:val="28"/>
          <w:szCs w:val="28"/>
        </w:rPr>
      </w:pPr>
      <w:r>
        <w:rPr>
          <w:color w:val="auto"/>
          <w:sz w:val="28"/>
          <w:szCs w:val="28"/>
        </w:rPr>
        <w:t xml:space="preserve">4. Руководитель тренировки дает оценку действиям работника охраны, сообщает участникам тренировки об обнаруженных ошибках и недочетах. </w:t>
      </w:r>
    </w:p>
    <w:p w:rsidR="009166AF" w:rsidRDefault="009166AF" w:rsidP="009166AF">
      <w:pPr>
        <w:pStyle w:val="Default"/>
        <w:jc w:val="both"/>
        <w:rPr>
          <w:color w:val="auto"/>
          <w:sz w:val="28"/>
          <w:szCs w:val="28"/>
        </w:rPr>
      </w:pPr>
      <w:r>
        <w:rPr>
          <w:color w:val="auto"/>
          <w:sz w:val="28"/>
          <w:szCs w:val="28"/>
        </w:rPr>
        <w:t xml:space="preserve">Работник охраны повторяет свои действия по полученной вводной до достижения их автоматизма при полном исключении ошибок. </w:t>
      </w:r>
    </w:p>
    <w:p w:rsidR="009166AF" w:rsidRDefault="009166AF" w:rsidP="009166AF">
      <w:pPr>
        <w:pStyle w:val="Default"/>
        <w:jc w:val="both"/>
        <w:rPr>
          <w:color w:val="auto"/>
          <w:sz w:val="28"/>
          <w:szCs w:val="28"/>
        </w:rPr>
      </w:pPr>
      <w:r>
        <w:rPr>
          <w:color w:val="auto"/>
          <w:sz w:val="28"/>
          <w:szCs w:val="28"/>
        </w:rPr>
        <w:t xml:space="preserve">5. Руководитель тренировки последовательно дает работнику охраны новые вводные по всем возможным ситуациям. Работник охраны выполняет действия в зависимости от полученных вводных. </w:t>
      </w:r>
    </w:p>
    <w:p w:rsidR="009166AF" w:rsidRDefault="009166AF" w:rsidP="009166AF">
      <w:pPr>
        <w:pStyle w:val="Default"/>
        <w:jc w:val="both"/>
        <w:rPr>
          <w:color w:val="auto"/>
          <w:sz w:val="28"/>
          <w:szCs w:val="28"/>
        </w:rPr>
      </w:pPr>
      <w:r>
        <w:rPr>
          <w:color w:val="auto"/>
          <w:sz w:val="28"/>
          <w:szCs w:val="28"/>
        </w:rPr>
        <w:t xml:space="preserve">6. Тренировку рекомендуется продолжать до полной отработки безошибочных действий работниками охраны при всех возможных ситуациях, но не более полутора часов подряд. </w:t>
      </w:r>
    </w:p>
    <w:p w:rsidR="009166AF" w:rsidRDefault="009166AF" w:rsidP="009166AF">
      <w:pPr>
        <w:pStyle w:val="Default"/>
        <w:jc w:val="both"/>
        <w:rPr>
          <w:color w:val="auto"/>
          <w:sz w:val="28"/>
          <w:szCs w:val="28"/>
        </w:rPr>
      </w:pPr>
      <w:r>
        <w:rPr>
          <w:color w:val="auto"/>
          <w:sz w:val="28"/>
          <w:szCs w:val="28"/>
        </w:rPr>
        <w:t xml:space="preserve">7. По окончании тренировки руководитель тренировки подводит итоги, доводит до участников тренировки выявленные недостатки, составляет итоговую справку (акт) о проведенной тренировке. </w:t>
      </w:r>
    </w:p>
    <w:p w:rsidR="009166AF" w:rsidRDefault="009166AF" w:rsidP="00486A22">
      <w:pPr>
        <w:pStyle w:val="Default"/>
        <w:ind w:firstLine="708"/>
        <w:jc w:val="both"/>
        <w:rPr>
          <w:color w:val="auto"/>
          <w:sz w:val="28"/>
          <w:szCs w:val="28"/>
        </w:rPr>
      </w:pPr>
      <w:r>
        <w:rPr>
          <w:color w:val="auto"/>
          <w:sz w:val="28"/>
          <w:szCs w:val="28"/>
        </w:rPr>
        <w:t>Примерный сценарий проведения тренировок для персонала Организации</w:t>
      </w:r>
      <w:r w:rsidR="00486A22">
        <w:rPr>
          <w:color w:val="auto"/>
          <w:sz w:val="28"/>
          <w:szCs w:val="28"/>
        </w:rPr>
        <w:t>:</w:t>
      </w:r>
      <w:r>
        <w:rPr>
          <w:color w:val="auto"/>
          <w:sz w:val="28"/>
          <w:szCs w:val="28"/>
        </w:rPr>
        <w:t xml:space="preserve"> </w:t>
      </w:r>
    </w:p>
    <w:p w:rsidR="009166AF" w:rsidRDefault="009166AF" w:rsidP="009166AF">
      <w:pPr>
        <w:pStyle w:val="Default"/>
        <w:jc w:val="both"/>
        <w:rPr>
          <w:color w:val="auto"/>
          <w:sz w:val="28"/>
          <w:szCs w:val="28"/>
        </w:rPr>
      </w:pPr>
      <w:r>
        <w:rPr>
          <w:color w:val="auto"/>
          <w:sz w:val="28"/>
          <w:szCs w:val="28"/>
        </w:rPr>
        <w:t xml:space="preserve">1. Руководитель тренировки знакомит участников мероприятия со структурой здания и прилегающей территории, техническими средствами обеспечения антитеррористической защищенности объекта. </w:t>
      </w:r>
    </w:p>
    <w:p w:rsidR="009166AF" w:rsidRDefault="009166AF" w:rsidP="009166AF">
      <w:pPr>
        <w:pStyle w:val="Default"/>
        <w:jc w:val="both"/>
        <w:rPr>
          <w:color w:val="auto"/>
          <w:sz w:val="28"/>
          <w:szCs w:val="28"/>
        </w:rPr>
      </w:pPr>
      <w:r>
        <w:rPr>
          <w:color w:val="auto"/>
          <w:sz w:val="28"/>
          <w:szCs w:val="28"/>
        </w:rPr>
        <w:t xml:space="preserve">2. Руководитель тренировки дает вводную участникам по одной из возможных ситуаций. </w:t>
      </w:r>
    </w:p>
    <w:p w:rsidR="009166AF" w:rsidRDefault="009166AF" w:rsidP="00486A22">
      <w:pPr>
        <w:pStyle w:val="Default"/>
        <w:jc w:val="both"/>
        <w:rPr>
          <w:color w:val="auto"/>
          <w:sz w:val="28"/>
          <w:szCs w:val="28"/>
        </w:rPr>
      </w:pPr>
      <w:r>
        <w:rPr>
          <w:color w:val="auto"/>
          <w:sz w:val="28"/>
          <w:szCs w:val="28"/>
        </w:rPr>
        <w:t xml:space="preserve">3. Руководитель тренировки последовательно дает оценку действиям участников тренировки, доводит до участников обнаруженные ошибки и недочеты, возникающие в ходе проведения тренировки. Участники тренировки повторяют свои действия по полученной вводной до полного исключения ошибок. </w:t>
      </w:r>
    </w:p>
    <w:p w:rsidR="009166AF" w:rsidRDefault="009166AF" w:rsidP="009166AF">
      <w:pPr>
        <w:pStyle w:val="Default"/>
        <w:jc w:val="both"/>
        <w:rPr>
          <w:color w:val="auto"/>
          <w:sz w:val="28"/>
          <w:szCs w:val="28"/>
        </w:rPr>
      </w:pPr>
      <w:r>
        <w:rPr>
          <w:color w:val="auto"/>
          <w:sz w:val="28"/>
          <w:szCs w:val="28"/>
        </w:rPr>
        <w:t xml:space="preserve">4. Руководитель тренировки последовательно дает участникам тренировки новые вводные по всем возможным ситуациям. Участники мероприятия выполняют действия в зависимости от полученных вводных. </w:t>
      </w:r>
    </w:p>
    <w:p w:rsidR="009166AF" w:rsidRDefault="009166AF" w:rsidP="009166AF">
      <w:pPr>
        <w:pStyle w:val="Default"/>
        <w:jc w:val="both"/>
        <w:rPr>
          <w:color w:val="auto"/>
          <w:sz w:val="28"/>
          <w:szCs w:val="28"/>
        </w:rPr>
      </w:pPr>
      <w:r>
        <w:rPr>
          <w:color w:val="auto"/>
          <w:sz w:val="28"/>
          <w:szCs w:val="28"/>
        </w:rPr>
        <w:t xml:space="preserve">5. Тренировку рекомендуется продолжать до полной отработки безошибочных действий работниками охраны при всех возможных ситуациях, но не более полутора часов подряд. </w:t>
      </w:r>
    </w:p>
    <w:p w:rsidR="009166AF" w:rsidRDefault="009166AF" w:rsidP="009166AF">
      <w:pPr>
        <w:pStyle w:val="Default"/>
        <w:jc w:val="both"/>
        <w:rPr>
          <w:color w:val="auto"/>
          <w:sz w:val="28"/>
          <w:szCs w:val="28"/>
        </w:rPr>
      </w:pPr>
      <w:r>
        <w:rPr>
          <w:color w:val="auto"/>
          <w:sz w:val="28"/>
          <w:szCs w:val="28"/>
        </w:rPr>
        <w:lastRenderedPageBreak/>
        <w:t xml:space="preserve">6. По окончании тренировки руководитель тренировки подводит итоги, доводит до участников тренировки выявленные недостатки, составляет итоговую справку (акт) о проведенной тренировке. </w:t>
      </w:r>
    </w:p>
    <w:p w:rsidR="009166AF" w:rsidRDefault="009166AF" w:rsidP="00486A22">
      <w:pPr>
        <w:pStyle w:val="Default"/>
        <w:ind w:firstLine="708"/>
        <w:jc w:val="both"/>
        <w:rPr>
          <w:color w:val="auto"/>
          <w:sz w:val="28"/>
          <w:szCs w:val="28"/>
        </w:rPr>
      </w:pPr>
      <w:r>
        <w:rPr>
          <w:color w:val="auto"/>
          <w:sz w:val="28"/>
          <w:szCs w:val="28"/>
        </w:rPr>
        <w:t>Примерный сценарий проведения тренировок для обучающихся Организации</w:t>
      </w:r>
      <w:r w:rsidR="00486A22">
        <w:rPr>
          <w:color w:val="auto"/>
          <w:sz w:val="28"/>
          <w:szCs w:val="28"/>
        </w:rPr>
        <w:t>:</w:t>
      </w:r>
      <w:r>
        <w:rPr>
          <w:color w:val="auto"/>
          <w:sz w:val="28"/>
          <w:szCs w:val="28"/>
        </w:rPr>
        <w:t xml:space="preserve"> </w:t>
      </w:r>
    </w:p>
    <w:p w:rsidR="009166AF" w:rsidRDefault="009166AF" w:rsidP="009166AF">
      <w:pPr>
        <w:pStyle w:val="Default"/>
        <w:jc w:val="both"/>
        <w:rPr>
          <w:color w:val="auto"/>
          <w:sz w:val="28"/>
          <w:szCs w:val="28"/>
        </w:rPr>
      </w:pPr>
      <w:r>
        <w:rPr>
          <w:color w:val="auto"/>
          <w:sz w:val="28"/>
          <w:szCs w:val="28"/>
        </w:rPr>
        <w:t xml:space="preserve">1. Тренировки с обучающимися рекомендуется проводить в составе учебного класса под руководством классного руководителя. На одной тренировке рекомендуется рассматривать алгоритм действий обучающихся только при одном виде преступления террористической направленности. </w:t>
      </w:r>
    </w:p>
    <w:p w:rsidR="009166AF" w:rsidRDefault="009166AF" w:rsidP="009166AF">
      <w:pPr>
        <w:pStyle w:val="Default"/>
        <w:jc w:val="both"/>
        <w:rPr>
          <w:color w:val="auto"/>
          <w:sz w:val="28"/>
          <w:szCs w:val="28"/>
        </w:rPr>
      </w:pPr>
      <w:r>
        <w:rPr>
          <w:color w:val="auto"/>
          <w:sz w:val="28"/>
          <w:szCs w:val="28"/>
        </w:rPr>
        <w:t xml:space="preserve">2. Руководитель тренировки знакомит обучающихся со структурой здания и прилегающей территории, описывает действия обучающихся при совершении (угрозе совершения) преступления террористической направленности, затем опрашивает обучаемых на предмет усвоения материала. </w:t>
      </w:r>
    </w:p>
    <w:p w:rsidR="009166AF" w:rsidRDefault="009166AF" w:rsidP="009166AF">
      <w:pPr>
        <w:pStyle w:val="Default"/>
        <w:jc w:val="both"/>
        <w:rPr>
          <w:color w:val="auto"/>
          <w:sz w:val="28"/>
          <w:szCs w:val="28"/>
        </w:rPr>
      </w:pPr>
      <w:r>
        <w:rPr>
          <w:color w:val="auto"/>
          <w:sz w:val="28"/>
          <w:szCs w:val="28"/>
        </w:rPr>
        <w:t xml:space="preserve">3. Руководитель тренировки дает вводную по одной из возможных ситуаций (например: «вооруженный человек ведет стрельбу в коридоре») и совершает вместе с обучающимися необходимые действия. </w:t>
      </w:r>
    </w:p>
    <w:p w:rsidR="009166AF" w:rsidRDefault="009166AF" w:rsidP="009166AF">
      <w:pPr>
        <w:pStyle w:val="Default"/>
        <w:jc w:val="both"/>
        <w:rPr>
          <w:color w:val="auto"/>
          <w:sz w:val="28"/>
          <w:szCs w:val="28"/>
        </w:rPr>
      </w:pPr>
      <w:r>
        <w:rPr>
          <w:color w:val="auto"/>
          <w:sz w:val="28"/>
          <w:szCs w:val="28"/>
        </w:rPr>
        <w:t xml:space="preserve">4. Руководитель тренировки дает оценку действиям обучающихся, сообщает им об обнаруженных ошибках и недочетах в их действиях. </w:t>
      </w:r>
    </w:p>
    <w:p w:rsidR="009166AF" w:rsidRDefault="009166AF" w:rsidP="009166AF">
      <w:pPr>
        <w:pStyle w:val="Default"/>
        <w:jc w:val="both"/>
        <w:rPr>
          <w:color w:val="auto"/>
          <w:sz w:val="28"/>
          <w:szCs w:val="28"/>
        </w:rPr>
      </w:pPr>
      <w:r>
        <w:rPr>
          <w:color w:val="auto"/>
          <w:sz w:val="28"/>
          <w:szCs w:val="28"/>
        </w:rPr>
        <w:t xml:space="preserve">5. Руководитель тренировки выводит обучающихся в коридор для отработки ситуации, когда преступление будет совершаться во время перемены, и повторяет вводную, обучающиеся выполняют необходимые действия в новой обстановке. </w:t>
      </w:r>
    </w:p>
    <w:p w:rsidR="009166AF" w:rsidRDefault="009166AF" w:rsidP="002B6DCF">
      <w:pPr>
        <w:pStyle w:val="Default"/>
        <w:jc w:val="both"/>
        <w:rPr>
          <w:color w:val="auto"/>
          <w:sz w:val="28"/>
          <w:szCs w:val="28"/>
        </w:rPr>
      </w:pPr>
      <w:r>
        <w:rPr>
          <w:color w:val="auto"/>
          <w:sz w:val="28"/>
          <w:szCs w:val="28"/>
        </w:rPr>
        <w:t xml:space="preserve">6. Тренировка продолжается до полной отработки обучающимися правильных действий при всех возможных ситуациях (во время урока, до начала занятий, после окончания занятий, во время перемены, во время приема пищи), но не более 45 минут подряд. </w:t>
      </w:r>
    </w:p>
    <w:p w:rsidR="009166AF" w:rsidRDefault="009166AF" w:rsidP="00011745">
      <w:pPr>
        <w:pStyle w:val="Default"/>
        <w:ind w:firstLine="708"/>
        <w:jc w:val="both"/>
        <w:rPr>
          <w:color w:val="auto"/>
          <w:sz w:val="28"/>
          <w:szCs w:val="28"/>
        </w:rPr>
      </w:pPr>
      <w:r>
        <w:rPr>
          <w:color w:val="auto"/>
          <w:sz w:val="28"/>
          <w:szCs w:val="28"/>
        </w:rPr>
        <w:t>Примерные виды вводных при проведении тренировок, предусматривающих эвакуацию из зданий Организации</w:t>
      </w:r>
      <w:r w:rsidR="00011745">
        <w:rPr>
          <w:color w:val="auto"/>
          <w:sz w:val="28"/>
          <w:szCs w:val="28"/>
        </w:rPr>
        <w:t>:</w:t>
      </w:r>
      <w:r>
        <w:rPr>
          <w:color w:val="auto"/>
          <w:sz w:val="28"/>
          <w:szCs w:val="28"/>
        </w:rPr>
        <w:t xml:space="preserve"> </w:t>
      </w:r>
    </w:p>
    <w:p w:rsidR="009166AF" w:rsidRDefault="009166AF" w:rsidP="009166AF">
      <w:pPr>
        <w:pStyle w:val="Default"/>
        <w:jc w:val="both"/>
        <w:rPr>
          <w:color w:val="auto"/>
          <w:sz w:val="28"/>
          <w:szCs w:val="28"/>
        </w:rPr>
      </w:pPr>
      <w:r>
        <w:rPr>
          <w:color w:val="auto"/>
          <w:sz w:val="28"/>
          <w:szCs w:val="28"/>
        </w:rPr>
        <w:t xml:space="preserve">1. Обнаружение подозрительных бесхозных предметов на объекте. </w:t>
      </w:r>
    </w:p>
    <w:p w:rsidR="009166AF" w:rsidRDefault="009166AF" w:rsidP="009166AF">
      <w:pPr>
        <w:pStyle w:val="Default"/>
        <w:jc w:val="both"/>
        <w:rPr>
          <w:color w:val="auto"/>
          <w:sz w:val="28"/>
          <w:szCs w:val="28"/>
        </w:rPr>
      </w:pPr>
      <w:r>
        <w:rPr>
          <w:color w:val="auto"/>
          <w:sz w:val="28"/>
          <w:szCs w:val="28"/>
        </w:rPr>
        <w:t xml:space="preserve">2. Возгорание на объекте Организации, произошедшее вследствие нападения преступника, использовавшего горючую жидкость. </w:t>
      </w:r>
    </w:p>
    <w:p w:rsidR="009166AF" w:rsidRDefault="009166AF" w:rsidP="009166AF">
      <w:pPr>
        <w:pStyle w:val="Default"/>
        <w:jc w:val="both"/>
        <w:rPr>
          <w:color w:val="auto"/>
          <w:sz w:val="28"/>
          <w:szCs w:val="28"/>
        </w:rPr>
      </w:pPr>
      <w:r>
        <w:rPr>
          <w:color w:val="auto"/>
          <w:sz w:val="28"/>
          <w:szCs w:val="28"/>
        </w:rPr>
        <w:t xml:space="preserve">3. Срабатывание на территории Организации взрывного устройства, доставленного беспилотным летальным аппаратом; </w:t>
      </w:r>
    </w:p>
    <w:p w:rsidR="009166AF" w:rsidRDefault="009166AF" w:rsidP="00011745">
      <w:pPr>
        <w:pStyle w:val="Default"/>
        <w:ind w:firstLine="708"/>
        <w:jc w:val="both"/>
        <w:rPr>
          <w:color w:val="auto"/>
          <w:sz w:val="28"/>
          <w:szCs w:val="28"/>
        </w:rPr>
      </w:pPr>
      <w:r>
        <w:rPr>
          <w:color w:val="auto"/>
          <w:sz w:val="28"/>
          <w:szCs w:val="28"/>
        </w:rPr>
        <w:t>Примерные виды вводных при проведении тренировок, не предусматривающих эвакуацию из зданий Организации</w:t>
      </w:r>
      <w:r w:rsidR="006665A0">
        <w:rPr>
          <w:color w:val="auto"/>
          <w:sz w:val="28"/>
          <w:szCs w:val="28"/>
        </w:rPr>
        <w:t>:</w:t>
      </w:r>
      <w:r>
        <w:rPr>
          <w:color w:val="auto"/>
          <w:sz w:val="28"/>
          <w:szCs w:val="28"/>
        </w:rPr>
        <w:t xml:space="preserve"> </w:t>
      </w:r>
    </w:p>
    <w:p w:rsidR="009166AF" w:rsidRDefault="009166AF" w:rsidP="009166AF">
      <w:pPr>
        <w:pStyle w:val="Default"/>
        <w:jc w:val="both"/>
        <w:rPr>
          <w:color w:val="auto"/>
          <w:sz w:val="28"/>
          <w:szCs w:val="28"/>
        </w:rPr>
      </w:pPr>
      <w:r>
        <w:rPr>
          <w:color w:val="auto"/>
          <w:sz w:val="28"/>
          <w:szCs w:val="28"/>
        </w:rPr>
        <w:t xml:space="preserve">1. Обнаружение на территории, прилегающей к объекту, подозрительного лица. </w:t>
      </w:r>
    </w:p>
    <w:p w:rsidR="009166AF" w:rsidRDefault="009166AF" w:rsidP="009166AF">
      <w:pPr>
        <w:pStyle w:val="Default"/>
        <w:jc w:val="both"/>
        <w:rPr>
          <w:color w:val="auto"/>
          <w:sz w:val="28"/>
          <w:szCs w:val="28"/>
        </w:rPr>
      </w:pPr>
      <w:r>
        <w:rPr>
          <w:color w:val="auto"/>
          <w:sz w:val="28"/>
          <w:szCs w:val="28"/>
        </w:rPr>
        <w:t xml:space="preserve">2. Попытка проникновения на объект посторонних без явных признаков наличия оружия. </w:t>
      </w:r>
    </w:p>
    <w:p w:rsidR="009166AF" w:rsidRDefault="009166AF" w:rsidP="009166AF">
      <w:pPr>
        <w:pStyle w:val="Default"/>
        <w:jc w:val="both"/>
        <w:rPr>
          <w:color w:val="auto"/>
          <w:sz w:val="28"/>
          <w:szCs w:val="28"/>
        </w:rPr>
      </w:pPr>
      <w:r>
        <w:rPr>
          <w:color w:val="auto"/>
          <w:sz w:val="28"/>
          <w:szCs w:val="28"/>
        </w:rPr>
        <w:t xml:space="preserve">3. Обнаружение у участников образовательных отношений подозрительных предметов с признаками оружия. </w:t>
      </w:r>
    </w:p>
    <w:p w:rsidR="009166AF" w:rsidRDefault="009166AF" w:rsidP="009166AF">
      <w:pPr>
        <w:pStyle w:val="Default"/>
        <w:jc w:val="both"/>
        <w:rPr>
          <w:color w:val="auto"/>
          <w:sz w:val="28"/>
          <w:szCs w:val="28"/>
        </w:rPr>
      </w:pPr>
      <w:r>
        <w:rPr>
          <w:color w:val="auto"/>
          <w:sz w:val="28"/>
          <w:szCs w:val="28"/>
        </w:rPr>
        <w:t xml:space="preserve">4. Внезапное нападение вооруженных лиц. </w:t>
      </w:r>
    </w:p>
    <w:p w:rsidR="009166AF" w:rsidRDefault="009166AF" w:rsidP="009166AF">
      <w:pPr>
        <w:pStyle w:val="Default"/>
        <w:jc w:val="both"/>
        <w:rPr>
          <w:color w:val="auto"/>
          <w:sz w:val="28"/>
          <w:szCs w:val="28"/>
        </w:rPr>
      </w:pPr>
      <w:r>
        <w:rPr>
          <w:color w:val="auto"/>
          <w:sz w:val="28"/>
          <w:szCs w:val="28"/>
        </w:rPr>
        <w:t xml:space="preserve">5. Попытка проникновения на объект вооруженного злоумышленника через запасные выходы или окна первого этажа; </w:t>
      </w:r>
    </w:p>
    <w:p w:rsidR="009166AF" w:rsidRDefault="009166AF" w:rsidP="009166AF">
      <w:pPr>
        <w:pStyle w:val="Default"/>
        <w:jc w:val="both"/>
        <w:rPr>
          <w:color w:val="auto"/>
          <w:sz w:val="28"/>
          <w:szCs w:val="28"/>
        </w:rPr>
      </w:pPr>
      <w:r>
        <w:rPr>
          <w:color w:val="auto"/>
          <w:sz w:val="28"/>
          <w:szCs w:val="28"/>
        </w:rPr>
        <w:t>6. Обнаружение вооруженного злоумыш</w:t>
      </w:r>
      <w:r w:rsidR="006665A0">
        <w:rPr>
          <w:color w:val="auto"/>
          <w:sz w:val="28"/>
          <w:szCs w:val="28"/>
        </w:rPr>
        <w:t>ленника на объекте Организации.</w:t>
      </w:r>
    </w:p>
    <w:p w:rsidR="006665A0" w:rsidRDefault="006665A0" w:rsidP="009166AF">
      <w:pPr>
        <w:pStyle w:val="Default"/>
        <w:jc w:val="both"/>
        <w:rPr>
          <w:color w:val="auto"/>
          <w:sz w:val="28"/>
          <w:szCs w:val="28"/>
        </w:rPr>
      </w:pPr>
    </w:p>
    <w:p w:rsidR="009166AF" w:rsidRDefault="009166AF" w:rsidP="006665A0">
      <w:pPr>
        <w:pStyle w:val="Default"/>
        <w:jc w:val="center"/>
        <w:rPr>
          <w:color w:val="auto"/>
          <w:sz w:val="28"/>
          <w:szCs w:val="28"/>
        </w:rPr>
      </w:pPr>
      <w:r>
        <w:rPr>
          <w:color w:val="auto"/>
          <w:sz w:val="28"/>
          <w:szCs w:val="28"/>
        </w:rPr>
        <w:lastRenderedPageBreak/>
        <w:t>IV. Контроль за проведением учений (тренировок)</w:t>
      </w:r>
    </w:p>
    <w:p w:rsidR="006665A0" w:rsidRDefault="006665A0" w:rsidP="009166AF">
      <w:pPr>
        <w:pStyle w:val="Default"/>
        <w:jc w:val="both"/>
        <w:rPr>
          <w:color w:val="auto"/>
          <w:sz w:val="28"/>
          <w:szCs w:val="28"/>
        </w:rPr>
      </w:pPr>
    </w:p>
    <w:p w:rsidR="009166AF" w:rsidRDefault="009166AF" w:rsidP="006665A0">
      <w:pPr>
        <w:pStyle w:val="Default"/>
        <w:ind w:firstLine="708"/>
        <w:jc w:val="both"/>
        <w:rPr>
          <w:color w:val="auto"/>
          <w:sz w:val="28"/>
          <w:szCs w:val="28"/>
        </w:rPr>
      </w:pPr>
      <w:r>
        <w:rPr>
          <w:color w:val="auto"/>
          <w:sz w:val="28"/>
          <w:szCs w:val="28"/>
        </w:rPr>
        <w:t xml:space="preserve">Контроль за проведением учений (тренировок) осуществляется Министерством, исполнительными органами субъектов Российской Федерации и органами местного самоуправления,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полноты выполнения годовых планов проведения учений (тренировок), а также проверок хода их проведения в целях: </w:t>
      </w:r>
    </w:p>
    <w:p w:rsidR="009166AF" w:rsidRDefault="006665A0" w:rsidP="006665A0">
      <w:pPr>
        <w:pStyle w:val="Default"/>
        <w:ind w:firstLine="708"/>
        <w:jc w:val="both"/>
        <w:rPr>
          <w:color w:val="auto"/>
          <w:sz w:val="28"/>
          <w:szCs w:val="28"/>
        </w:rPr>
      </w:pPr>
      <w:r>
        <w:rPr>
          <w:color w:val="auto"/>
          <w:sz w:val="28"/>
          <w:szCs w:val="28"/>
        </w:rPr>
        <w:t>-</w:t>
      </w:r>
      <w:r w:rsidR="009166AF">
        <w:rPr>
          <w:color w:val="auto"/>
          <w:sz w:val="28"/>
          <w:szCs w:val="28"/>
        </w:rPr>
        <w:t xml:space="preserve">проверки готовности работников охраны, персонала и обучающихся Организаций к действиям при совершении (угрозе совершения) преступлений террористической направленности; </w:t>
      </w:r>
    </w:p>
    <w:p w:rsidR="009166AF" w:rsidRDefault="006665A0" w:rsidP="006665A0">
      <w:pPr>
        <w:pStyle w:val="Default"/>
        <w:ind w:firstLine="708"/>
        <w:jc w:val="both"/>
        <w:rPr>
          <w:color w:val="auto"/>
          <w:sz w:val="28"/>
          <w:szCs w:val="28"/>
        </w:rPr>
      </w:pPr>
      <w:r>
        <w:rPr>
          <w:color w:val="auto"/>
          <w:sz w:val="28"/>
          <w:szCs w:val="28"/>
        </w:rPr>
        <w:t>-</w:t>
      </w:r>
      <w:r w:rsidR="009166AF">
        <w:rPr>
          <w:color w:val="auto"/>
          <w:sz w:val="28"/>
          <w:szCs w:val="28"/>
        </w:rPr>
        <w:t xml:space="preserve">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 </w:t>
      </w:r>
    </w:p>
    <w:p w:rsidR="009166AF" w:rsidRDefault="006665A0" w:rsidP="006665A0">
      <w:pPr>
        <w:pStyle w:val="Default"/>
        <w:ind w:firstLine="708"/>
        <w:jc w:val="both"/>
        <w:rPr>
          <w:color w:val="auto"/>
        </w:rPr>
      </w:pPr>
      <w:r>
        <w:rPr>
          <w:color w:val="auto"/>
          <w:sz w:val="28"/>
          <w:szCs w:val="28"/>
        </w:rPr>
        <w:t>-</w:t>
      </w:r>
      <w:r w:rsidR="009166AF">
        <w:rPr>
          <w:color w:val="auto"/>
          <w:sz w:val="28"/>
          <w:szCs w:val="28"/>
        </w:rPr>
        <w:t xml:space="preserve">выработки и реализации мер по устранению выявленных в ходе проведения учений (тренировок) недостатков. </w:t>
      </w:r>
    </w:p>
    <w:p w:rsidR="009166AF" w:rsidRPr="00B34FD9" w:rsidRDefault="009166AF" w:rsidP="006E175A">
      <w:pPr>
        <w:pStyle w:val="Default"/>
        <w:jc w:val="both"/>
        <w:rPr>
          <w:rFonts w:ascii="Arial" w:hAnsi="Arial" w:cs="Arial"/>
          <w:color w:val="2C2D2E"/>
          <w:sz w:val="23"/>
          <w:szCs w:val="23"/>
        </w:rPr>
      </w:pPr>
      <w:r>
        <w:rPr>
          <w:color w:val="auto"/>
          <w:sz w:val="28"/>
          <w:szCs w:val="28"/>
        </w:rPr>
        <w:t xml:space="preserve"> </w:t>
      </w:r>
    </w:p>
    <w:p w:rsidR="009166AF" w:rsidRDefault="009166AF" w:rsidP="00CB78A5">
      <w:pPr>
        <w:spacing w:after="0" w:line="240" w:lineRule="auto"/>
        <w:jc w:val="right"/>
        <w:rPr>
          <w:rFonts w:ascii="Times New Roman" w:eastAsia="Times New Roman" w:hAnsi="Times New Roman"/>
          <w:sz w:val="20"/>
          <w:szCs w:val="20"/>
          <w:u w:val="single"/>
        </w:rPr>
      </w:pPr>
    </w:p>
    <w:p w:rsidR="009166AF" w:rsidRDefault="009166AF" w:rsidP="00CB78A5">
      <w:pPr>
        <w:spacing w:after="0" w:line="240" w:lineRule="auto"/>
        <w:jc w:val="right"/>
        <w:rPr>
          <w:rFonts w:ascii="Times New Roman" w:eastAsia="Times New Roman" w:hAnsi="Times New Roman"/>
          <w:sz w:val="20"/>
          <w:szCs w:val="20"/>
          <w:u w:val="single"/>
        </w:rPr>
      </w:pPr>
    </w:p>
    <w:p w:rsidR="009166AF" w:rsidRDefault="009166AF" w:rsidP="00CB78A5">
      <w:pPr>
        <w:spacing w:after="0" w:line="240" w:lineRule="auto"/>
        <w:jc w:val="right"/>
        <w:rPr>
          <w:rFonts w:ascii="Times New Roman" w:eastAsia="Times New Roman" w:hAnsi="Times New Roman"/>
          <w:sz w:val="20"/>
          <w:szCs w:val="20"/>
          <w:u w:val="single"/>
        </w:rPr>
      </w:pPr>
    </w:p>
    <w:p w:rsidR="009166AF" w:rsidRDefault="009166AF" w:rsidP="00CB78A5">
      <w:pPr>
        <w:spacing w:after="0" w:line="240" w:lineRule="auto"/>
        <w:jc w:val="right"/>
        <w:rPr>
          <w:rFonts w:ascii="Times New Roman" w:eastAsia="Times New Roman" w:hAnsi="Times New Roman"/>
          <w:sz w:val="20"/>
          <w:szCs w:val="20"/>
          <w:u w:val="single"/>
        </w:rPr>
      </w:pPr>
    </w:p>
    <w:p w:rsidR="009166AF" w:rsidRDefault="009166AF" w:rsidP="00CB78A5">
      <w:pPr>
        <w:spacing w:after="0" w:line="240" w:lineRule="auto"/>
        <w:jc w:val="right"/>
        <w:rPr>
          <w:rFonts w:ascii="Times New Roman" w:eastAsia="Times New Roman" w:hAnsi="Times New Roman"/>
          <w:sz w:val="20"/>
          <w:szCs w:val="20"/>
          <w:u w:val="single"/>
        </w:rPr>
      </w:pPr>
    </w:p>
    <w:p w:rsidR="009166AF" w:rsidRDefault="009166AF" w:rsidP="00CB78A5">
      <w:pPr>
        <w:spacing w:after="0" w:line="240" w:lineRule="auto"/>
        <w:jc w:val="right"/>
      </w:pPr>
    </w:p>
    <w:p w:rsidR="005A3573" w:rsidRDefault="005A3573" w:rsidP="00CB78A5">
      <w:pPr>
        <w:spacing w:after="0" w:line="240" w:lineRule="auto"/>
        <w:jc w:val="right"/>
      </w:pPr>
    </w:p>
    <w:p w:rsidR="00BF0D56" w:rsidRDefault="00BF0D56" w:rsidP="00E4405D">
      <w:pPr>
        <w:spacing w:after="0" w:line="240" w:lineRule="auto"/>
      </w:pPr>
      <w:bookmarkStart w:id="0" w:name="_GoBack"/>
      <w:bookmarkEnd w:id="0"/>
    </w:p>
    <w:sectPr w:rsidR="00BF0D56" w:rsidSect="00E171DD">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F7" w:rsidRDefault="002A04F7" w:rsidP="005D5B71">
      <w:pPr>
        <w:spacing w:after="0" w:line="240" w:lineRule="auto"/>
      </w:pPr>
      <w:r>
        <w:separator/>
      </w:r>
    </w:p>
  </w:endnote>
  <w:endnote w:type="continuationSeparator" w:id="0">
    <w:p w:rsidR="002A04F7" w:rsidRDefault="002A04F7" w:rsidP="005D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F7" w:rsidRDefault="002A04F7" w:rsidP="005D5B71">
      <w:pPr>
        <w:spacing w:after="0" w:line="240" w:lineRule="auto"/>
      </w:pPr>
      <w:r>
        <w:separator/>
      </w:r>
    </w:p>
  </w:footnote>
  <w:footnote w:type="continuationSeparator" w:id="0">
    <w:p w:rsidR="002A04F7" w:rsidRDefault="002A04F7" w:rsidP="005D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8DE"/>
    <w:multiLevelType w:val="multilevel"/>
    <w:tmpl w:val="75A0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A4B71"/>
    <w:multiLevelType w:val="hybridMultilevel"/>
    <w:tmpl w:val="72F4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30BD0"/>
    <w:multiLevelType w:val="hybridMultilevel"/>
    <w:tmpl w:val="549C5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2B0548"/>
    <w:multiLevelType w:val="multilevel"/>
    <w:tmpl w:val="B56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63E74"/>
    <w:multiLevelType w:val="multilevel"/>
    <w:tmpl w:val="72F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73403"/>
    <w:multiLevelType w:val="hybridMultilevel"/>
    <w:tmpl w:val="FFD2E8CA"/>
    <w:lvl w:ilvl="0" w:tplc="00A2AE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ACA7DD6"/>
    <w:multiLevelType w:val="multilevel"/>
    <w:tmpl w:val="9276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C783A"/>
    <w:multiLevelType w:val="hybridMultilevel"/>
    <w:tmpl w:val="07EC2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7F2621"/>
    <w:multiLevelType w:val="hybridMultilevel"/>
    <w:tmpl w:val="7212989E"/>
    <w:lvl w:ilvl="0" w:tplc="024203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5"/>
  </w:num>
  <w:num w:numId="4">
    <w:abstractNumId w:val="1"/>
  </w:num>
  <w:num w:numId="5">
    <w:abstractNumId w:val="2"/>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AF6"/>
    <w:rsid w:val="000001E2"/>
    <w:rsid w:val="00011745"/>
    <w:rsid w:val="00026239"/>
    <w:rsid w:val="00031A56"/>
    <w:rsid w:val="0003598B"/>
    <w:rsid w:val="0004201F"/>
    <w:rsid w:val="00042537"/>
    <w:rsid w:val="00055770"/>
    <w:rsid w:val="00080263"/>
    <w:rsid w:val="00081CF2"/>
    <w:rsid w:val="00086EA2"/>
    <w:rsid w:val="000C327A"/>
    <w:rsid w:val="000F0310"/>
    <w:rsid w:val="00115463"/>
    <w:rsid w:val="00115CFB"/>
    <w:rsid w:val="00151B9A"/>
    <w:rsid w:val="001534BC"/>
    <w:rsid w:val="00177CBC"/>
    <w:rsid w:val="001A1F5E"/>
    <w:rsid w:val="001A3DD4"/>
    <w:rsid w:val="001F58C3"/>
    <w:rsid w:val="00202F3A"/>
    <w:rsid w:val="0022439F"/>
    <w:rsid w:val="00226FF8"/>
    <w:rsid w:val="002742FE"/>
    <w:rsid w:val="002803E6"/>
    <w:rsid w:val="002818E0"/>
    <w:rsid w:val="002A04F7"/>
    <w:rsid w:val="002B6DCF"/>
    <w:rsid w:val="002D0C91"/>
    <w:rsid w:val="002E07DA"/>
    <w:rsid w:val="002E0893"/>
    <w:rsid w:val="002E4084"/>
    <w:rsid w:val="00333987"/>
    <w:rsid w:val="0033457D"/>
    <w:rsid w:val="0036664A"/>
    <w:rsid w:val="00366AA6"/>
    <w:rsid w:val="00383317"/>
    <w:rsid w:val="003935D0"/>
    <w:rsid w:val="003A3167"/>
    <w:rsid w:val="003A6A8E"/>
    <w:rsid w:val="003B7259"/>
    <w:rsid w:val="003C46E4"/>
    <w:rsid w:val="0040257A"/>
    <w:rsid w:val="00426F03"/>
    <w:rsid w:val="0042769E"/>
    <w:rsid w:val="00433F50"/>
    <w:rsid w:val="00480E8B"/>
    <w:rsid w:val="0048516F"/>
    <w:rsid w:val="00486A22"/>
    <w:rsid w:val="00497F5C"/>
    <w:rsid w:val="004B2EF5"/>
    <w:rsid w:val="004B4DF5"/>
    <w:rsid w:val="004C05CD"/>
    <w:rsid w:val="004E712F"/>
    <w:rsid w:val="004F0949"/>
    <w:rsid w:val="00500FC4"/>
    <w:rsid w:val="00501916"/>
    <w:rsid w:val="00546A81"/>
    <w:rsid w:val="00551026"/>
    <w:rsid w:val="0055413B"/>
    <w:rsid w:val="00554794"/>
    <w:rsid w:val="005553E2"/>
    <w:rsid w:val="00591807"/>
    <w:rsid w:val="005A3573"/>
    <w:rsid w:val="005A3BD9"/>
    <w:rsid w:val="005C566E"/>
    <w:rsid w:val="005D5B71"/>
    <w:rsid w:val="005E0F06"/>
    <w:rsid w:val="0060080B"/>
    <w:rsid w:val="006043B6"/>
    <w:rsid w:val="0061358C"/>
    <w:rsid w:val="00626008"/>
    <w:rsid w:val="006406E5"/>
    <w:rsid w:val="006665A0"/>
    <w:rsid w:val="00667DB6"/>
    <w:rsid w:val="00675EA7"/>
    <w:rsid w:val="00690BBE"/>
    <w:rsid w:val="00697C1B"/>
    <w:rsid w:val="006B36CC"/>
    <w:rsid w:val="006B53E6"/>
    <w:rsid w:val="006C35A5"/>
    <w:rsid w:val="006C3B8D"/>
    <w:rsid w:val="006D3D28"/>
    <w:rsid w:val="006E175A"/>
    <w:rsid w:val="006E7C5C"/>
    <w:rsid w:val="00704634"/>
    <w:rsid w:val="007073E6"/>
    <w:rsid w:val="0077173C"/>
    <w:rsid w:val="00771D6E"/>
    <w:rsid w:val="00776587"/>
    <w:rsid w:val="007850B0"/>
    <w:rsid w:val="007B7086"/>
    <w:rsid w:val="007E7E88"/>
    <w:rsid w:val="00801875"/>
    <w:rsid w:val="00814105"/>
    <w:rsid w:val="00827AE2"/>
    <w:rsid w:val="008367CC"/>
    <w:rsid w:val="0085736C"/>
    <w:rsid w:val="0086624F"/>
    <w:rsid w:val="008853BF"/>
    <w:rsid w:val="00890C15"/>
    <w:rsid w:val="008A074B"/>
    <w:rsid w:val="008D29CC"/>
    <w:rsid w:val="008D4B91"/>
    <w:rsid w:val="008E0946"/>
    <w:rsid w:val="009166AF"/>
    <w:rsid w:val="009344FE"/>
    <w:rsid w:val="00944AF6"/>
    <w:rsid w:val="0095403F"/>
    <w:rsid w:val="00961685"/>
    <w:rsid w:val="009A3EA5"/>
    <w:rsid w:val="009C773B"/>
    <w:rsid w:val="009E31C8"/>
    <w:rsid w:val="009E77FC"/>
    <w:rsid w:val="009E7F9E"/>
    <w:rsid w:val="00A155DA"/>
    <w:rsid w:val="00A159B2"/>
    <w:rsid w:val="00A23F28"/>
    <w:rsid w:val="00A33CF2"/>
    <w:rsid w:val="00A40E54"/>
    <w:rsid w:val="00A645EE"/>
    <w:rsid w:val="00A93FF0"/>
    <w:rsid w:val="00A972FD"/>
    <w:rsid w:val="00AD534D"/>
    <w:rsid w:val="00B10EAA"/>
    <w:rsid w:val="00B365B3"/>
    <w:rsid w:val="00B37F5D"/>
    <w:rsid w:val="00B642B6"/>
    <w:rsid w:val="00B65EC8"/>
    <w:rsid w:val="00B83EC7"/>
    <w:rsid w:val="00B94EDA"/>
    <w:rsid w:val="00BB47C9"/>
    <w:rsid w:val="00BF0D56"/>
    <w:rsid w:val="00C11E7F"/>
    <w:rsid w:val="00C1498D"/>
    <w:rsid w:val="00C248B2"/>
    <w:rsid w:val="00C33E5D"/>
    <w:rsid w:val="00C42C7A"/>
    <w:rsid w:val="00C52039"/>
    <w:rsid w:val="00C676A4"/>
    <w:rsid w:val="00C83194"/>
    <w:rsid w:val="00CA6DDD"/>
    <w:rsid w:val="00CA7066"/>
    <w:rsid w:val="00CB4B90"/>
    <w:rsid w:val="00CB5ACF"/>
    <w:rsid w:val="00CB78A5"/>
    <w:rsid w:val="00CC331F"/>
    <w:rsid w:val="00CC7D99"/>
    <w:rsid w:val="00CE2FD7"/>
    <w:rsid w:val="00CF1C23"/>
    <w:rsid w:val="00CF46CD"/>
    <w:rsid w:val="00D047FC"/>
    <w:rsid w:val="00D06998"/>
    <w:rsid w:val="00D25280"/>
    <w:rsid w:val="00D36691"/>
    <w:rsid w:val="00D45914"/>
    <w:rsid w:val="00D53845"/>
    <w:rsid w:val="00D56493"/>
    <w:rsid w:val="00D575B0"/>
    <w:rsid w:val="00D61E55"/>
    <w:rsid w:val="00D77AA7"/>
    <w:rsid w:val="00D85884"/>
    <w:rsid w:val="00DB7F1F"/>
    <w:rsid w:val="00DC6D2F"/>
    <w:rsid w:val="00DD4A5E"/>
    <w:rsid w:val="00DD65DF"/>
    <w:rsid w:val="00DE595D"/>
    <w:rsid w:val="00E04847"/>
    <w:rsid w:val="00E171DD"/>
    <w:rsid w:val="00E2360A"/>
    <w:rsid w:val="00E25461"/>
    <w:rsid w:val="00E364B8"/>
    <w:rsid w:val="00E4405D"/>
    <w:rsid w:val="00E46E1C"/>
    <w:rsid w:val="00E50546"/>
    <w:rsid w:val="00E744E3"/>
    <w:rsid w:val="00E8031F"/>
    <w:rsid w:val="00E82479"/>
    <w:rsid w:val="00EA4EF6"/>
    <w:rsid w:val="00EB3893"/>
    <w:rsid w:val="00EB4184"/>
    <w:rsid w:val="00EC1FDA"/>
    <w:rsid w:val="00F01F60"/>
    <w:rsid w:val="00F45A33"/>
    <w:rsid w:val="00F60EF7"/>
    <w:rsid w:val="00F80657"/>
    <w:rsid w:val="00FE0F2C"/>
    <w:rsid w:val="00FE5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7029"/>
  <w15:docId w15:val="{08844587-6FA0-466C-9E37-F8BEE8BE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44A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44A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44A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166A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A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4A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4AF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166AF"/>
    <w:rPr>
      <w:rFonts w:asciiTheme="majorHAnsi" w:eastAsiaTheme="majorEastAsia" w:hAnsiTheme="majorHAnsi" w:cstheme="majorBidi"/>
      <w:b/>
      <w:bCs/>
      <w:i/>
      <w:iCs/>
      <w:color w:val="4F81BD" w:themeColor="accent1"/>
      <w:sz w:val="24"/>
      <w:szCs w:val="20"/>
    </w:rPr>
  </w:style>
  <w:style w:type="character" w:customStyle="1" w:styleId="posted-on">
    <w:name w:val="posted-on"/>
    <w:basedOn w:val="a0"/>
    <w:rsid w:val="00944AF6"/>
  </w:style>
  <w:style w:type="character" w:styleId="a3">
    <w:name w:val="Hyperlink"/>
    <w:basedOn w:val="a0"/>
    <w:uiPriority w:val="99"/>
    <w:unhideWhenUsed/>
    <w:rsid w:val="00944AF6"/>
    <w:rPr>
      <w:color w:val="0000FF"/>
      <w:u w:val="single"/>
    </w:rPr>
  </w:style>
  <w:style w:type="character" w:customStyle="1" w:styleId="cat-links">
    <w:name w:val="cat-links"/>
    <w:basedOn w:val="a0"/>
    <w:rsid w:val="00944AF6"/>
  </w:style>
  <w:style w:type="character" w:customStyle="1" w:styleId="apple-converted-space">
    <w:name w:val="apple-converted-space"/>
    <w:basedOn w:val="a0"/>
    <w:rsid w:val="00944AF6"/>
  </w:style>
  <w:style w:type="paragraph" w:customStyle="1" w:styleId="upgcontext">
    <w:name w:val="upgcontext"/>
    <w:basedOn w:val="a"/>
    <w:rsid w:val="00944A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context">
    <w:name w:val="juscontext"/>
    <w:basedOn w:val="a"/>
    <w:rsid w:val="00944A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context">
    <w:name w:val="rigcontext"/>
    <w:basedOn w:val="a"/>
    <w:rsid w:val="00944AF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44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AF6"/>
    <w:rPr>
      <w:rFonts w:ascii="Courier New" w:eastAsia="Times New Roman" w:hAnsi="Courier New" w:cs="Courier New"/>
      <w:sz w:val="20"/>
      <w:szCs w:val="20"/>
      <w:lang w:eastAsia="ru-RU"/>
    </w:rPr>
  </w:style>
  <w:style w:type="paragraph" w:customStyle="1" w:styleId="Style10">
    <w:name w:val="Style10"/>
    <w:basedOn w:val="a"/>
    <w:rsid w:val="00944AF6"/>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character" w:customStyle="1" w:styleId="FontStyle15">
    <w:name w:val="Font Style15"/>
    <w:rsid w:val="00944AF6"/>
    <w:rPr>
      <w:rFonts w:ascii="Times New Roman" w:hAnsi="Times New Roman" w:cs="Times New Roman" w:hint="default"/>
      <w:sz w:val="16"/>
      <w:szCs w:val="16"/>
    </w:rPr>
  </w:style>
  <w:style w:type="table" w:styleId="a4">
    <w:name w:val="Table Grid"/>
    <w:basedOn w:val="a1"/>
    <w:uiPriority w:val="59"/>
    <w:rsid w:val="00944AF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43B6"/>
    <w:pPr>
      <w:spacing w:after="0" w:line="240" w:lineRule="auto"/>
    </w:pPr>
  </w:style>
  <w:style w:type="paragraph" w:styleId="a6">
    <w:name w:val="List Paragraph"/>
    <w:basedOn w:val="a"/>
    <w:uiPriority w:val="34"/>
    <w:qFormat/>
    <w:rsid w:val="00E50546"/>
    <w:pPr>
      <w:ind w:left="720"/>
      <w:contextualSpacing/>
    </w:pPr>
  </w:style>
  <w:style w:type="paragraph" w:styleId="a7">
    <w:name w:val="Balloon Text"/>
    <w:basedOn w:val="a"/>
    <w:link w:val="a8"/>
    <w:uiPriority w:val="99"/>
    <w:semiHidden/>
    <w:unhideWhenUsed/>
    <w:rsid w:val="00D5649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56493"/>
    <w:rPr>
      <w:rFonts w:ascii="Segoe UI" w:hAnsi="Segoe UI" w:cs="Segoe UI"/>
      <w:sz w:val="18"/>
      <w:szCs w:val="18"/>
    </w:rPr>
  </w:style>
  <w:style w:type="paragraph" w:styleId="a9">
    <w:name w:val="header"/>
    <w:basedOn w:val="a"/>
    <w:link w:val="aa"/>
    <w:uiPriority w:val="99"/>
    <w:unhideWhenUsed/>
    <w:rsid w:val="005D5B7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5B71"/>
  </w:style>
  <w:style w:type="paragraph" w:styleId="ab">
    <w:name w:val="footer"/>
    <w:basedOn w:val="a"/>
    <w:link w:val="ac"/>
    <w:uiPriority w:val="99"/>
    <w:unhideWhenUsed/>
    <w:rsid w:val="005D5B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5B71"/>
  </w:style>
  <w:style w:type="paragraph" w:customStyle="1" w:styleId="Default">
    <w:name w:val="Default"/>
    <w:rsid w:val="00A93FF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Cell">
    <w:name w:val="ConsPlusCell"/>
    <w:rsid w:val="00801875"/>
    <w:pPr>
      <w:widowControl w:val="0"/>
      <w:autoSpaceDE w:val="0"/>
      <w:autoSpaceDN w:val="0"/>
      <w:adjustRightInd w:val="0"/>
      <w:spacing w:after="0" w:line="240" w:lineRule="auto"/>
    </w:pPr>
    <w:rPr>
      <w:rFonts w:ascii="Calibri" w:eastAsia="Times New Roman" w:hAnsi="Calibri" w:cs="Calibri"/>
    </w:rPr>
  </w:style>
  <w:style w:type="paragraph" w:styleId="ad">
    <w:name w:val="Normal (Web)"/>
    <w:basedOn w:val="a"/>
    <w:uiPriority w:val="99"/>
    <w:unhideWhenUsed/>
    <w:rsid w:val="009166A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9166AF"/>
    <w:rPr>
      <w:b/>
      <w:bCs/>
    </w:rPr>
  </w:style>
  <w:style w:type="paragraph" w:customStyle="1" w:styleId="persondescription">
    <w:name w:val="person__description"/>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9166AF"/>
  </w:style>
  <w:style w:type="paragraph" w:customStyle="1" w:styleId="headertext">
    <w:name w:val="headertext"/>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d2863cf">
    <w:name w:val="f1d2863cf"/>
    <w:basedOn w:val="a0"/>
    <w:rsid w:val="009166AF"/>
  </w:style>
  <w:style w:type="paragraph" w:customStyle="1" w:styleId="bdpzt">
    <w:name w:val="bdpzt"/>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7on">
    <w:name w:val="_2o7on"/>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idg">
    <w:name w:val="neidg"/>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78dea96">
    <w:name w:val="be78dea96"/>
    <w:basedOn w:val="a0"/>
    <w:rsid w:val="009166AF"/>
  </w:style>
  <w:style w:type="character" w:customStyle="1" w:styleId="qebeb8ada">
    <w:name w:val="qebeb8ada"/>
    <w:basedOn w:val="a0"/>
    <w:rsid w:val="009166AF"/>
  </w:style>
  <w:style w:type="character" w:customStyle="1" w:styleId="u7e9a237d">
    <w:name w:val="u7e9a237d"/>
    <w:basedOn w:val="a0"/>
    <w:rsid w:val="009166AF"/>
  </w:style>
  <w:style w:type="character" w:customStyle="1" w:styleId="vb34be346">
    <w:name w:val="vb34be346"/>
    <w:basedOn w:val="a0"/>
    <w:rsid w:val="009166AF"/>
  </w:style>
  <w:style w:type="paragraph" w:customStyle="1" w:styleId="msonormalmrcssattr">
    <w:name w:val="msonormal_mr_css_attr"/>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916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4643">
      <w:bodyDiv w:val="1"/>
      <w:marLeft w:val="0"/>
      <w:marRight w:val="0"/>
      <w:marTop w:val="0"/>
      <w:marBottom w:val="0"/>
      <w:divBdr>
        <w:top w:val="none" w:sz="0" w:space="0" w:color="auto"/>
        <w:left w:val="none" w:sz="0" w:space="0" w:color="auto"/>
        <w:bottom w:val="none" w:sz="0" w:space="0" w:color="auto"/>
        <w:right w:val="none" w:sz="0" w:space="0" w:color="auto"/>
      </w:divBdr>
      <w:divsChild>
        <w:div w:id="844176060">
          <w:marLeft w:val="0"/>
          <w:marRight w:val="0"/>
          <w:marTop w:val="0"/>
          <w:marBottom w:val="0"/>
          <w:divBdr>
            <w:top w:val="none" w:sz="0" w:space="0" w:color="auto"/>
            <w:left w:val="none" w:sz="0" w:space="0" w:color="auto"/>
            <w:bottom w:val="none" w:sz="0" w:space="0" w:color="auto"/>
            <w:right w:val="none" w:sz="0" w:space="0" w:color="auto"/>
          </w:divBdr>
        </w:div>
        <w:div w:id="1063720478">
          <w:marLeft w:val="0"/>
          <w:marRight w:val="0"/>
          <w:marTop w:val="0"/>
          <w:marBottom w:val="0"/>
          <w:divBdr>
            <w:top w:val="none" w:sz="0" w:space="0" w:color="auto"/>
            <w:left w:val="none" w:sz="0" w:space="0" w:color="auto"/>
            <w:bottom w:val="none" w:sz="0" w:space="0" w:color="auto"/>
            <w:right w:val="none" w:sz="0" w:space="0" w:color="auto"/>
          </w:divBdr>
        </w:div>
      </w:divsChild>
    </w:div>
    <w:div w:id="688608730">
      <w:bodyDiv w:val="1"/>
      <w:marLeft w:val="0"/>
      <w:marRight w:val="0"/>
      <w:marTop w:val="0"/>
      <w:marBottom w:val="0"/>
      <w:divBdr>
        <w:top w:val="none" w:sz="0" w:space="0" w:color="auto"/>
        <w:left w:val="none" w:sz="0" w:space="0" w:color="auto"/>
        <w:bottom w:val="none" w:sz="0" w:space="0" w:color="auto"/>
        <w:right w:val="none" w:sz="0" w:space="0" w:color="auto"/>
      </w:divBdr>
      <w:divsChild>
        <w:div w:id="1883977547">
          <w:marLeft w:val="0"/>
          <w:marRight w:val="0"/>
          <w:marTop w:val="0"/>
          <w:marBottom w:val="0"/>
          <w:divBdr>
            <w:top w:val="none" w:sz="0" w:space="0" w:color="auto"/>
            <w:left w:val="none" w:sz="0" w:space="0" w:color="auto"/>
            <w:bottom w:val="none" w:sz="0" w:space="0" w:color="auto"/>
            <w:right w:val="none" w:sz="0" w:space="0" w:color="auto"/>
          </w:divBdr>
        </w:div>
        <w:div w:id="1056050780">
          <w:marLeft w:val="0"/>
          <w:marRight w:val="0"/>
          <w:marTop w:val="0"/>
          <w:marBottom w:val="0"/>
          <w:divBdr>
            <w:top w:val="none" w:sz="0" w:space="0" w:color="auto"/>
            <w:left w:val="none" w:sz="0" w:space="0" w:color="auto"/>
            <w:bottom w:val="none" w:sz="0" w:space="0" w:color="auto"/>
            <w:right w:val="none" w:sz="0" w:space="0" w:color="auto"/>
          </w:divBdr>
        </w:div>
        <w:div w:id="1852714961">
          <w:marLeft w:val="0"/>
          <w:marRight w:val="0"/>
          <w:marTop w:val="0"/>
          <w:marBottom w:val="0"/>
          <w:divBdr>
            <w:top w:val="none" w:sz="0" w:space="0" w:color="auto"/>
            <w:left w:val="none" w:sz="0" w:space="0" w:color="auto"/>
            <w:bottom w:val="none" w:sz="0" w:space="0" w:color="auto"/>
            <w:right w:val="none" w:sz="0" w:space="0" w:color="auto"/>
          </w:divBdr>
        </w:div>
        <w:div w:id="1851336489">
          <w:marLeft w:val="0"/>
          <w:marRight w:val="0"/>
          <w:marTop w:val="0"/>
          <w:marBottom w:val="0"/>
          <w:divBdr>
            <w:top w:val="none" w:sz="0" w:space="0" w:color="auto"/>
            <w:left w:val="none" w:sz="0" w:space="0" w:color="auto"/>
            <w:bottom w:val="none" w:sz="0" w:space="0" w:color="auto"/>
            <w:right w:val="none" w:sz="0" w:space="0" w:color="auto"/>
          </w:divBdr>
        </w:div>
        <w:div w:id="1897355565">
          <w:marLeft w:val="0"/>
          <w:marRight w:val="0"/>
          <w:marTop w:val="0"/>
          <w:marBottom w:val="0"/>
          <w:divBdr>
            <w:top w:val="none" w:sz="0" w:space="0" w:color="auto"/>
            <w:left w:val="none" w:sz="0" w:space="0" w:color="auto"/>
            <w:bottom w:val="none" w:sz="0" w:space="0" w:color="auto"/>
            <w:right w:val="none" w:sz="0" w:space="0" w:color="auto"/>
          </w:divBdr>
        </w:div>
        <w:div w:id="970287529">
          <w:marLeft w:val="0"/>
          <w:marRight w:val="0"/>
          <w:marTop w:val="0"/>
          <w:marBottom w:val="0"/>
          <w:divBdr>
            <w:top w:val="none" w:sz="0" w:space="0" w:color="auto"/>
            <w:left w:val="none" w:sz="0" w:space="0" w:color="auto"/>
            <w:bottom w:val="none" w:sz="0" w:space="0" w:color="auto"/>
            <w:right w:val="none" w:sz="0" w:space="0" w:color="auto"/>
          </w:divBdr>
        </w:div>
        <w:div w:id="676662220">
          <w:marLeft w:val="0"/>
          <w:marRight w:val="0"/>
          <w:marTop w:val="0"/>
          <w:marBottom w:val="0"/>
          <w:divBdr>
            <w:top w:val="none" w:sz="0" w:space="0" w:color="auto"/>
            <w:left w:val="none" w:sz="0" w:space="0" w:color="auto"/>
            <w:bottom w:val="none" w:sz="0" w:space="0" w:color="auto"/>
            <w:right w:val="none" w:sz="0" w:space="0" w:color="auto"/>
          </w:divBdr>
        </w:div>
        <w:div w:id="414134414">
          <w:marLeft w:val="0"/>
          <w:marRight w:val="0"/>
          <w:marTop w:val="0"/>
          <w:marBottom w:val="0"/>
          <w:divBdr>
            <w:top w:val="none" w:sz="0" w:space="0" w:color="auto"/>
            <w:left w:val="none" w:sz="0" w:space="0" w:color="auto"/>
            <w:bottom w:val="none" w:sz="0" w:space="0" w:color="auto"/>
            <w:right w:val="none" w:sz="0" w:space="0" w:color="auto"/>
          </w:divBdr>
        </w:div>
        <w:div w:id="1585188770">
          <w:marLeft w:val="0"/>
          <w:marRight w:val="0"/>
          <w:marTop w:val="0"/>
          <w:marBottom w:val="0"/>
          <w:divBdr>
            <w:top w:val="none" w:sz="0" w:space="0" w:color="auto"/>
            <w:left w:val="none" w:sz="0" w:space="0" w:color="auto"/>
            <w:bottom w:val="none" w:sz="0" w:space="0" w:color="auto"/>
            <w:right w:val="none" w:sz="0" w:space="0" w:color="auto"/>
          </w:divBdr>
        </w:div>
        <w:div w:id="993535574">
          <w:marLeft w:val="0"/>
          <w:marRight w:val="0"/>
          <w:marTop w:val="0"/>
          <w:marBottom w:val="0"/>
          <w:divBdr>
            <w:top w:val="none" w:sz="0" w:space="0" w:color="auto"/>
            <w:left w:val="none" w:sz="0" w:space="0" w:color="auto"/>
            <w:bottom w:val="none" w:sz="0" w:space="0" w:color="auto"/>
            <w:right w:val="none" w:sz="0" w:space="0" w:color="auto"/>
          </w:divBdr>
        </w:div>
        <w:div w:id="967976638">
          <w:marLeft w:val="0"/>
          <w:marRight w:val="0"/>
          <w:marTop w:val="0"/>
          <w:marBottom w:val="0"/>
          <w:divBdr>
            <w:top w:val="none" w:sz="0" w:space="0" w:color="auto"/>
            <w:left w:val="none" w:sz="0" w:space="0" w:color="auto"/>
            <w:bottom w:val="none" w:sz="0" w:space="0" w:color="auto"/>
            <w:right w:val="none" w:sz="0" w:space="0" w:color="auto"/>
          </w:divBdr>
        </w:div>
        <w:div w:id="1603994404">
          <w:marLeft w:val="0"/>
          <w:marRight w:val="0"/>
          <w:marTop w:val="0"/>
          <w:marBottom w:val="0"/>
          <w:divBdr>
            <w:top w:val="none" w:sz="0" w:space="0" w:color="auto"/>
            <w:left w:val="none" w:sz="0" w:space="0" w:color="auto"/>
            <w:bottom w:val="none" w:sz="0" w:space="0" w:color="auto"/>
            <w:right w:val="none" w:sz="0" w:space="0" w:color="auto"/>
          </w:divBdr>
        </w:div>
        <w:div w:id="399060065">
          <w:marLeft w:val="0"/>
          <w:marRight w:val="0"/>
          <w:marTop w:val="0"/>
          <w:marBottom w:val="0"/>
          <w:divBdr>
            <w:top w:val="none" w:sz="0" w:space="0" w:color="auto"/>
            <w:left w:val="none" w:sz="0" w:space="0" w:color="auto"/>
            <w:bottom w:val="none" w:sz="0" w:space="0" w:color="auto"/>
            <w:right w:val="none" w:sz="0" w:space="0" w:color="auto"/>
          </w:divBdr>
        </w:div>
        <w:div w:id="443233709">
          <w:marLeft w:val="0"/>
          <w:marRight w:val="0"/>
          <w:marTop w:val="0"/>
          <w:marBottom w:val="0"/>
          <w:divBdr>
            <w:top w:val="none" w:sz="0" w:space="0" w:color="auto"/>
            <w:left w:val="none" w:sz="0" w:space="0" w:color="auto"/>
            <w:bottom w:val="none" w:sz="0" w:space="0" w:color="auto"/>
            <w:right w:val="none" w:sz="0" w:space="0" w:color="auto"/>
          </w:divBdr>
        </w:div>
        <w:div w:id="1210261435">
          <w:marLeft w:val="0"/>
          <w:marRight w:val="0"/>
          <w:marTop w:val="0"/>
          <w:marBottom w:val="0"/>
          <w:divBdr>
            <w:top w:val="none" w:sz="0" w:space="0" w:color="auto"/>
            <w:left w:val="none" w:sz="0" w:space="0" w:color="auto"/>
            <w:bottom w:val="none" w:sz="0" w:space="0" w:color="auto"/>
            <w:right w:val="none" w:sz="0" w:space="0" w:color="auto"/>
          </w:divBdr>
        </w:div>
        <w:div w:id="1811751673">
          <w:marLeft w:val="0"/>
          <w:marRight w:val="0"/>
          <w:marTop w:val="0"/>
          <w:marBottom w:val="0"/>
          <w:divBdr>
            <w:top w:val="none" w:sz="0" w:space="0" w:color="auto"/>
            <w:left w:val="none" w:sz="0" w:space="0" w:color="auto"/>
            <w:bottom w:val="none" w:sz="0" w:space="0" w:color="auto"/>
            <w:right w:val="none" w:sz="0" w:space="0" w:color="auto"/>
          </w:divBdr>
        </w:div>
        <w:div w:id="740447431">
          <w:marLeft w:val="0"/>
          <w:marRight w:val="0"/>
          <w:marTop w:val="0"/>
          <w:marBottom w:val="0"/>
          <w:divBdr>
            <w:top w:val="none" w:sz="0" w:space="0" w:color="auto"/>
            <w:left w:val="none" w:sz="0" w:space="0" w:color="auto"/>
            <w:bottom w:val="none" w:sz="0" w:space="0" w:color="auto"/>
            <w:right w:val="none" w:sz="0" w:space="0" w:color="auto"/>
          </w:divBdr>
        </w:div>
        <w:div w:id="1738700584">
          <w:marLeft w:val="0"/>
          <w:marRight w:val="0"/>
          <w:marTop w:val="0"/>
          <w:marBottom w:val="0"/>
          <w:divBdr>
            <w:top w:val="none" w:sz="0" w:space="0" w:color="auto"/>
            <w:left w:val="none" w:sz="0" w:space="0" w:color="auto"/>
            <w:bottom w:val="none" w:sz="0" w:space="0" w:color="auto"/>
            <w:right w:val="none" w:sz="0" w:space="0" w:color="auto"/>
          </w:divBdr>
        </w:div>
        <w:div w:id="1442266253">
          <w:marLeft w:val="0"/>
          <w:marRight w:val="0"/>
          <w:marTop w:val="0"/>
          <w:marBottom w:val="0"/>
          <w:divBdr>
            <w:top w:val="none" w:sz="0" w:space="0" w:color="auto"/>
            <w:left w:val="none" w:sz="0" w:space="0" w:color="auto"/>
            <w:bottom w:val="none" w:sz="0" w:space="0" w:color="auto"/>
            <w:right w:val="none" w:sz="0" w:space="0" w:color="auto"/>
          </w:divBdr>
        </w:div>
        <w:div w:id="220335216">
          <w:marLeft w:val="0"/>
          <w:marRight w:val="0"/>
          <w:marTop w:val="0"/>
          <w:marBottom w:val="0"/>
          <w:divBdr>
            <w:top w:val="none" w:sz="0" w:space="0" w:color="auto"/>
            <w:left w:val="none" w:sz="0" w:space="0" w:color="auto"/>
            <w:bottom w:val="none" w:sz="0" w:space="0" w:color="auto"/>
            <w:right w:val="none" w:sz="0" w:space="0" w:color="auto"/>
          </w:divBdr>
        </w:div>
      </w:divsChild>
    </w:div>
    <w:div w:id="742457551">
      <w:bodyDiv w:val="1"/>
      <w:marLeft w:val="0"/>
      <w:marRight w:val="0"/>
      <w:marTop w:val="0"/>
      <w:marBottom w:val="0"/>
      <w:divBdr>
        <w:top w:val="none" w:sz="0" w:space="0" w:color="auto"/>
        <w:left w:val="none" w:sz="0" w:space="0" w:color="auto"/>
        <w:bottom w:val="none" w:sz="0" w:space="0" w:color="auto"/>
        <w:right w:val="none" w:sz="0" w:space="0" w:color="auto"/>
      </w:divBdr>
      <w:divsChild>
        <w:div w:id="1816800701">
          <w:marLeft w:val="0"/>
          <w:marRight w:val="0"/>
          <w:marTop w:val="0"/>
          <w:marBottom w:val="0"/>
          <w:divBdr>
            <w:top w:val="none" w:sz="0" w:space="0" w:color="auto"/>
            <w:left w:val="none" w:sz="0" w:space="0" w:color="auto"/>
            <w:bottom w:val="none" w:sz="0" w:space="0" w:color="auto"/>
            <w:right w:val="none" w:sz="0" w:space="0" w:color="auto"/>
          </w:divBdr>
        </w:div>
        <w:div w:id="1092042957">
          <w:marLeft w:val="0"/>
          <w:marRight w:val="0"/>
          <w:marTop w:val="0"/>
          <w:marBottom w:val="0"/>
          <w:divBdr>
            <w:top w:val="none" w:sz="0" w:space="0" w:color="auto"/>
            <w:left w:val="none" w:sz="0" w:space="0" w:color="auto"/>
            <w:bottom w:val="none" w:sz="0" w:space="0" w:color="auto"/>
            <w:right w:val="none" w:sz="0" w:space="0" w:color="auto"/>
          </w:divBdr>
        </w:div>
        <w:div w:id="528684392">
          <w:marLeft w:val="0"/>
          <w:marRight w:val="0"/>
          <w:marTop w:val="0"/>
          <w:marBottom w:val="0"/>
          <w:divBdr>
            <w:top w:val="none" w:sz="0" w:space="0" w:color="auto"/>
            <w:left w:val="none" w:sz="0" w:space="0" w:color="auto"/>
            <w:bottom w:val="none" w:sz="0" w:space="0" w:color="auto"/>
            <w:right w:val="none" w:sz="0" w:space="0" w:color="auto"/>
          </w:divBdr>
        </w:div>
        <w:div w:id="924996245">
          <w:marLeft w:val="0"/>
          <w:marRight w:val="0"/>
          <w:marTop w:val="0"/>
          <w:marBottom w:val="0"/>
          <w:divBdr>
            <w:top w:val="none" w:sz="0" w:space="0" w:color="auto"/>
            <w:left w:val="none" w:sz="0" w:space="0" w:color="auto"/>
            <w:bottom w:val="none" w:sz="0" w:space="0" w:color="auto"/>
            <w:right w:val="none" w:sz="0" w:space="0" w:color="auto"/>
          </w:divBdr>
        </w:div>
      </w:divsChild>
    </w:div>
    <w:div w:id="1685742554">
      <w:bodyDiv w:val="1"/>
      <w:marLeft w:val="0"/>
      <w:marRight w:val="0"/>
      <w:marTop w:val="0"/>
      <w:marBottom w:val="0"/>
      <w:divBdr>
        <w:top w:val="none" w:sz="0" w:space="0" w:color="auto"/>
        <w:left w:val="none" w:sz="0" w:space="0" w:color="auto"/>
        <w:bottom w:val="none" w:sz="0" w:space="0" w:color="auto"/>
        <w:right w:val="none" w:sz="0" w:space="0" w:color="auto"/>
      </w:divBdr>
      <w:divsChild>
        <w:div w:id="2086296743">
          <w:marLeft w:val="0"/>
          <w:marRight w:val="0"/>
          <w:marTop w:val="0"/>
          <w:marBottom w:val="0"/>
          <w:divBdr>
            <w:top w:val="none" w:sz="0" w:space="0" w:color="auto"/>
            <w:left w:val="none" w:sz="0" w:space="0" w:color="auto"/>
            <w:bottom w:val="none" w:sz="0" w:space="0" w:color="auto"/>
            <w:right w:val="none" w:sz="0" w:space="0" w:color="auto"/>
          </w:divBdr>
        </w:div>
        <w:div w:id="156844124">
          <w:marLeft w:val="0"/>
          <w:marRight w:val="0"/>
          <w:marTop w:val="0"/>
          <w:marBottom w:val="0"/>
          <w:divBdr>
            <w:top w:val="none" w:sz="0" w:space="0" w:color="auto"/>
            <w:left w:val="none" w:sz="0" w:space="0" w:color="auto"/>
            <w:bottom w:val="none" w:sz="0" w:space="0" w:color="auto"/>
            <w:right w:val="none" w:sz="0" w:space="0" w:color="auto"/>
          </w:divBdr>
        </w:div>
        <w:div w:id="484975549">
          <w:marLeft w:val="0"/>
          <w:marRight w:val="0"/>
          <w:marTop w:val="0"/>
          <w:marBottom w:val="0"/>
          <w:divBdr>
            <w:top w:val="none" w:sz="0" w:space="0" w:color="auto"/>
            <w:left w:val="none" w:sz="0" w:space="0" w:color="auto"/>
            <w:bottom w:val="none" w:sz="0" w:space="0" w:color="auto"/>
            <w:right w:val="none" w:sz="0" w:space="0" w:color="auto"/>
          </w:divBdr>
        </w:div>
        <w:div w:id="466434638">
          <w:marLeft w:val="0"/>
          <w:marRight w:val="0"/>
          <w:marTop w:val="0"/>
          <w:marBottom w:val="0"/>
          <w:divBdr>
            <w:top w:val="none" w:sz="0" w:space="0" w:color="auto"/>
            <w:left w:val="none" w:sz="0" w:space="0" w:color="auto"/>
            <w:bottom w:val="none" w:sz="0" w:space="0" w:color="auto"/>
            <w:right w:val="none" w:sz="0" w:space="0" w:color="auto"/>
          </w:divBdr>
        </w:div>
        <w:div w:id="1752197710">
          <w:marLeft w:val="0"/>
          <w:marRight w:val="0"/>
          <w:marTop w:val="0"/>
          <w:marBottom w:val="0"/>
          <w:divBdr>
            <w:top w:val="none" w:sz="0" w:space="0" w:color="auto"/>
            <w:left w:val="none" w:sz="0" w:space="0" w:color="auto"/>
            <w:bottom w:val="none" w:sz="0" w:space="0" w:color="auto"/>
            <w:right w:val="none" w:sz="0" w:space="0" w:color="auto"/>
          </w:divBdr>
        </w:div>
        <w:div w:id="1592473842">
          <w:marLeft w:val="0"/>
          <w:marRight w:val="0"/>
          <w:marTop w:val="0"/>
          <w:marBottom w:val="0"/>
          <w:divBdr>
            <w:top w:val="none" w:sz="0" w:space="0" w:color="auto"/>
            <w:left w:val="none" w:sz="0" w:space="0" w:color="auto"/>
            <w:bottom w:val="none" w:sz="0" w:space="0" w:color="auto"/>
            <w:right w:val="none" w:sz="0" w:space="0" w:color="auto"/>
          </w:divBdr>
        </w:div>
        <w:div w:id="724528263">
          <w:marLeft w:val="0"/>
          <w:marRight w:val="0"/>
          <w:marTop w:val="0"/>
          <w:marBottom w:val="0"/>
          <w:divBdr>
            <w:top w:val="none" w:sz="0" w:space="0" w:color="auto"/>
            <w:left w:val="none" w:sz="0" w:space="0" w:color="auto"/>
            <w:bottom w:val="none" w:sz="0" w:space="0" w:color="auto"/>
            <w:right w:val="none" w:sz="0" w:space="0" w:color="auto"/>
          </w:divBdr>
        </w:div>
        <w:div w:id="588000316">
          <w:marLeft w:val="0"/>
          <w:marRight w:val="0"/>
          <w:marTop w:val="0"/>
          <w:marBottom w:val="0"/>
          <w:divBdr>
            <w:top w:val="none" w:sz="0" w:space="0" w:color="auto"/>
            <w:left w:val="none" w:sz="0" w:space="0" w:color="auto"/>
            <w:bottom w:val="none" w:sz="0" w:space="0" w:color="auto"/>
            <w:right w:val="none" w:sz="0" w:space="0" w:color="auto"/>
          </w:divBdr>
        </w:div>
        <w:div w:id="299267246">
          <w:marLeft w:val="0"/>
          <w:marRight w:val="0"/>
          <w:marTop w:val="0"/>
          <w:marBottom w:val="0"/>
          <w:divBdr>
            <w:top w:val="none" w:sz="0" w:space="0" w:color="auto"/>
            <w:left w:val="none" w:sz="0" w:space="0" w:color="auto"/>
            <w:bottom w:val="none" w:sz="0" w:space="0" w:color="auto"/>
            <w:right w:val="none" w:sz="0" w:space="0" w:color="auto"/>
          </w:divBdr>
        </w:div>
        <w:div w:id="1393314287">
          <w:marLeft w:val="0"/>
          <w:marRight w:val="0"/>
          <w:marTop w:val="0"/>
          <w:marBottom w:val="0"/>
          <w:divBdr>
            <w:top w:val="none" w:sz="0" w:space="0" w:color="auto"/>
            <w:left w:val="none" w:sz="0" w:space="0" w:color="auto"/>
            <w:bottom w:val="none" w:sz="0" w:space="0" w:color="auto"/>
            <w:right w:val="none" w:sz="0" w:space="0" w:color="auto"/>
          </w:divBdr>
        </w:div>
        <w:div w:id="1659068635">
          <w:marLeft w:val="0"/>
          <w:marRight w:val="0"/>
          <w:marTop w:val="0"/>
          <w:marBottom w:val="0"/>
          <w:divBdr>
            <w:top w:val="none" w:sz="0" w:space="0" w:color="auto"/>
            <w:left w:val="none" w:sz="0" w:space="0" w:color="auto"/>
            <w:bottom w:val="none" w:sz="0" w:space="0" w:color="auto"/>
            <w:right w:val="none" w:sz="0" w:space="0" w:color="auto"/>
          </w:divBdr>
        </w:div>
        <w:div w:id="1129008471">
          <w:marLeft w:val="0"/>
          <w:marRight w:val="0"/>
          <w:marTop w:val="0"/>
          <w:marBottom w:val="0"/>
          <w:divBdr>
            <w:top w:val="none" w:sz="0" w:space="0" w:color="auto"/>
            <w:left w:val="none" w:sz="0" w:space="0" w:color="auto"/>
            <w:bottom w:val="none" w:sz="0" w:space="0" w:color="auto"/>
            <w:right w:val="none" w:sz="0" w:space="0" w:color="auto"/>
          </w:divBdr>
        </w:div>
        <w:div w:id="262689430">
          <w:marLeft w:val="0"/>
          <w:marRight w:val="0"/>
          <w:marTop w:val="0"/>
          <w:marBottom w:val="0"/>
          <w:divBdr>
            <w:top w:val="none" w:sz="0" w:space="0" w:color="auto"/>
            <w:left w:val="none" w:sz="0" w:space="0" w:color="auto"/>
            <w:bottom w:val="none" w:sz="0" w:space="0" w:color="auto"/>
            <w:right w:val="none" w:sz="0" w:space="0" w:color="auto"/>
          </w:divBdr>
        </w:div>
        <w:div w:id="1697920362">
          <w:marLeft w:val="0"/>
          <w:marRight w:val="0"/>
          <w:marTop w:val="0"/>
          <w:marBottom w:val="0"/>
          <w:divBdr>
            <w:top w:val="none" w:sz="0" w:space="0" w:color="auto"/>
            <w:left w:val="none" w:sz="0" w:space="0" w:color="auto"/>
            <w:bottom w:val="none" w:sz="0" w:space="0" w:color="auto"/>
            <w:right w:val="none" w:sz="0" w:space="0" w:color="auto"/>
          </w:divBdr>
        </w:div>
        <w:div w:id="824055311">
          <w:marLeft w:val="0"/>
          <w:marRight w:val="0"/>
          <w:marTop w:val="0"/>
          <w:marBottom w:val="0"/>
          <w:divBdr>
            <w:top w:val="none" w:sz="0" w:space="0" w:color="auto"/>
            <w:left w:val="none" w:sz="0" w:space="0" w:color="auto"/>
            <w:bottom w:val="none" w:sz="0" w:space="0" w:color="auto"/>
            <w:right w:val="none" w:sz="0" w:space="0" w:color="auto"/>
          </w:divBdr>
        </w:div>
        <w:div w:id="1335643097">
          <w:marLeft w:val="0"/>
          <w:marRight w:val="0"/>
          <w:marTop w:val="0"/>
          <w:marBottom w:val="0"/>
          <w:divBdr>
            <w:top w:val="none" w:sz="0" w:space="0" w:color="auto"/>
            <w:left w:val="none" w:sz="0" w:space="0" w:color="auto"/>
            <w:bottom w:val="none" w:sz="0" w:space="0" w:color="auto"/>
            <w:right w:val="none" w:sz="0" w:space="0" w:color="auto"/>
          </w:divBdr>
        </w:div>
        <w:div w:id="1941140625">
          <w:marLeft w:val="0"/>
          <w:marRight w:val="0"/>
          <w:marTop w:val="0"/>
          <w:marBottom w:val="0"/>
          <w:divBdr>
            <w:top w:val="none" w:sz="0" w:space="0" w:color="auto"/>
            <w:left w:val="none" w:sz="0" w:space="0" w:color="auto"/>
            <w:bottom w:val="none" w:sz="0" w:space="0" w:color="auto"/>
            <w:right w:val="none" w:sz="0" w:space="0" w:color="auto"/>
          </w:divBdr>
        </w:div>
        <w:div w:id="25024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4F3F-D641-4E08-A538-9400E486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18</Pages>
  <Words>5331</Words>
  <Characters>30387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Никита</dc:creator>
  <cp:lastModifiedBy>Admin</cp:lastModifiedBy>
  <cp:revision>68</cp:revision>
  <cp:lastPrinted>2024-08-15T09:38:00Z</cp:lastPrinted>
  <dcterms:created xsi:type="dcterms:W3CDTF">2021-04-16T06:49:00Z</dcterms:created>
  <dcterms:modified xsi:type="dcterms:W3CDTF">2024-08-30T09:06:00Z</dcterms:modified>
</cp:coreProperties>
</file>