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5A08" w:rsidRDefault="000C1440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1pt;margin-top:6.15pt;width:185.7pt;height:73.95pt;z-index:251657728;mso-wrap-distance-left:9.05pt;mso-wrap-distance-right:9.05p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590AEE" w:rsidRDefault="00590A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«КНЯЖПОГОСТ» </w:t>
                  </w:r>
                </w:p>
                <w:p w:rsidR="00590AEE" w:rsidRDefault="00590AEE">
                  <w:pPr>
                    <w:jc w:val="center"/>
                    <w:rPr>
                      <w:rFonts w:cs="Courier New"/>
                      <w:bCs/>
                    </w:rPr>
                  </w:pPr>
                  <w:r>
                    <w:rPr>
                      <w:bCs/>
                    </w:rPr>
                    <w:t>МУНИЦИПАЛЬН</w:t>
                  </w:r>
                  <w:r>
                    <w:rPr>
                      <w:rFonts w:cs="Courier New"/>
                      <w:bCs/>
                    </w:rPr>
                    <w:t>Ő</w:t>
                  </w:r>
                  <w:r>
                    <w:rPr>
                      <w:bCs/>
                    </w:rPr>
                    <w:t xml:space="preserve">Й </w:t>
                  </w:r>
                  <w:r w:rsidRPr="00E15838">
                    <w:rPr>
                      <w:color w:val="2C2D2E"/>
                      <w:shd w:val="clear" w:color="auto" w:fill="FFFFFF"/>
                    </w:rPr>
                    <w:t>КЫТШЛÖН</w:t>
                  </w:r>
                  <w:r>
                    <w:rPr>
                      <w:rFonts w:cs="Courier New"/>
                      <w:bCs/>
                    </w:rPr>
                    <w:t xml:space="preserve"> АДМИНИСТРАЦИЯСА</w:t>
                  </w:r>
                </w:p>
                <w:p w:rsidR="00590AEE" w:rsidRDefault="00590A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311.9pt;margin-top:6.15pt;width:205.1pt;height:53.9pt;z-index:251656704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590AEE" w:rsidRDefault="00590A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АДМИНИСТРАЦИЯ </w:t>
                  </w:r>
                </w:p>
                <w:p w:rsidR="00590AEE" w:rsidRDefault="00590AEE">
                  <w:pPr>
                    <w:pStyle w:val="1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МУНИЦИПАЛЬНОГО ОКРУГА</w:t>
                  </w:r>
                </w:p>
                <w:p w:rsidR="00590AEE" w:rsidRDefault="00590A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886190"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-34925</wp:posOffset>
            </wp:positionV>
            <wp:extent cx="638175" cy="79756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C72" w:rsidRDefault="00721C72">
      <w:pPr>
        <w:jc w:val="center"/>
      </w:pPr>
      <w:r>
        <w:t xml:space="preserve"> </w:t>
      </w:r>
    </w:p>
    <w:p w:rsidR="00721C72" w:rsidRDefault="00721C72">
      <w:pPr>
        <w:jc w:val="center"/>
      </w:pPr>
    </w:p>
    <w:p w:rsidR="00721C72" w:rsidRDefault="00721C72">
      <w:pPr>
        <w:jc w:val="center"/>
      </w:pPr>
    </w:p>
    <w:p w:rsidR="00721C72" w:rsidRDefault="00721C72"/>
    <w:p w:rsidR="00721C72" w:rsidRDefault="00721C72"/>
    <w:p w:rsidR="00721C72" w:rsidRDefault="00721C72">
      <w:pPr>
        <w:pStyle w:val="2"/>
        <w:rPr>
          <w:rFonts w:ascii="Times New Roman" w:hAnsi="Times New Roman"/>
          <w:sz w:val="26"/>
          <w:szCs w:val="26"/>
        </w:rPr>
      </w:pPr>
      <w:r w:rsidRPr="00943FAE">
        <w:rPr>
          <w:rFonts w:ascii="Times New Roman" w:hAnsi="Times New Roman"/>
          <w:sz w:val="26"/>
          <w:szCs w:val="26"/>
        </w:rPr>
        <w:t>ПОСТАНОВЛЕНИЕ</w:t>
      </w:r>
    </w:p>
    <w:p w:rsidR="00BB0B95" w:rsidRPr="00943FAE" w:rsidRDefault="00BB0B95" w:rsidP="00BB0B95">
      <w:pPr>
        <w:jc w:val="center"/>
        <w:rPr>
          <w:sz w:val="26"/>
          <w:szCs w:val="26"/>
        </w:rPr>
      </w:pPr>
    </w:p>
    <w:p w:rsidR="00721C72" w:rsidRPr="00092D8F" w:rsidRDefault="00F719F8">
      <w:pPr>
        <w:rPr>
          <w:sz w:val="28"/>
          <w:szCs w:val="28"/>
        </w:rPr>
      </w:pPr>
      <w:r w:rsidRPr="00092D8F">
        <w:rPr>
          <w:sz w:val="28"/>
          <w:szCs w:val="28"/>
        </w:rPr>
        <w:t>о</w:t>
      </w:r>
      <w:r w:rsidR="00721C72" w:rsidRPr="00092D8F">
        <w:rPr>
          <w:sz w:val="28"/>
          <w:szCs w:val="28"/>
        </w:rPr>
        <w:t>т</w:t>
      </w:r>
      <w:r w:rsidRPr="00092D8F">
        <w:rPr>
          <w:sz w:val="28"/>
          <w:szCs w:val="28"/>
        </w:rPr>
        <w:t xml:space="preserve"> </w:t>
      </w:r>
      <w:r w:rsidR="00B90815">
        <w:rPr>
          <w:sz w:val="28"/>
          <w:szCs w:val="28"/>
        </w:rPr>
        <w:t>11</w:t>
      </w:r>
      <w:r w:rsidR="00E15838">
        <w:rPr>
          <w:sz w:val="28"/>
          <w:szCs w:val="28"/>
        </w:rPr>
        <w:t xml:space="preserve"> </w:t>
      </w:r>
      <w:r w:rsidR="00B90815">
        <w:rPr>
          <w:sz w:val="28"/>
          <w:szCs w:val="28"/>
        </w:rPr>
        <w:t xml:space="preserve">ноября </w:t>
      </w:r>
      <w:r w:rsidR="00721C72" w:rsidRPr="00092D8F">
        <w:rPr>
          <w:sz w:val="28"/>
          <w:szCs w:val="28"/>
        </w:rPr>
        <w:t>20</w:t>
      </w:r>
      <w:r w:rsidR="006B34B0" w:rsidRPr="00092D8F">
        <w:rPr>
          <w:sz w:val="28"/>
          <w:szCs w:val="28"/>
        </w:rPr>
        <w:t>2</w:t>
      </w:r>
      <w:r w:rsidRPr="00092D8F">
        <w:rPr>
          <w:sz w:val="28"/>
          <w:szCs w:val="28"/>
        </w:rPr>
        <w:t>4</w:t>
      </w:r>
      <w:r w:rsidR="0056563F" w:rsidRPr="00092D8F">
        <w:rPr>
          <w:sz w:val="28"/>
          <w:szCs w:val="28"/>
        </w:rPr>
        <w:t xml:space="preserve"> </w:t>
      </w:r>
      <w:r w:rsidR="00721C72" w:rsidRPr="00092D8F">
        <w:rPr>
          <w:sz w:val="28"/>
          <w:szCs w:val="28"/>
        </w:rPr>
        <w:t xml:space="preserve">г.                                                                             </w:t>
      </w:r>
      <w:r w:rsidR="00A641A5" w:rsidRPr="00092D8F">
        <w:rPr>
          <w:sz w:val="28"/>
          <w:szCs w:val="28"/>
        </w:rPr>
        <w:t xml:space="preserve">  </w:t>
      </w:r>
      <w:r w:rsidR="00721C72" w:rsidRPr="00092D8F">
        <w:rPr>
          <w:sz w:val="28"/>
          <w:szCs w:val="28"/>
        </w:rPr>
        <w:t xml:space="preserve"> </w:t>
      </w:r>
      <w:r w:rsidR="00E15838">
        <w:rPr>
          <w:sz w:val="28"/>
          <w:szCs w:val="28"/>
        </w:rPr>
        <w:t xml:space="preserve">     </w:t>
      </w:r>
      <w:r w:rsidR="00B90815">
        <w:rPr>
          <w:sz w:val="28"/>
          <w:szCs w:val="28"/>
        </w:rPr>
        <w:t xml:space="preserve">             </w:t>
      </w:r>
      <w:r w:rsidR="00721C72" w:rsidRPr="00092D8F">
        <w:rPr>
          <w:sz w:val="28"/>
          <w:szCs w:val="28"/>
        </w:rPr>
        <w:t xml:space="preserve">№ </w:t>
      </w:r>
      <w:r w:rsidR="00B90815">
        <w:rPr>
          <w:sz w:val="28"/>
          <w:szCs w:val="28"/>
        </w:rPr>
        <w:t>82</w:t>
      </w:r>
    </w:p>
    <w:p w:rsidR="00721C72" w:rsidRPr="00943FAE" w:rsidRDefault="00721C72" w:rsidP="00AF58D0">
      <w:pPr>
        <w:ind w:right="422"/>
        <w:rPr>
          <w:sz w:val="26"/>
          <w:szCs w:val="26"/>
        </w:rPr>
      </w:pPr>
    </w:p>
    <w:tbl>
      <w:tblPr>
        <w:tblW w:w="11806" w:type="dxa"/>
        <w:tblInd w:w="-34" w:type="dxa"/>
        <w:tblLayout w:type="fixed"/>
        <w:tblLook w:val="0000"/>
      </w:tblPr>
      <w:tblGrid>
        <w:gridCol w:w="7230"/>
        <w:gridCol w:w="4576"/>
      </w:tblGrid>
      <w:tr w:rsidR="00721C72" w:rsidRPr="00943FAE" w:rsidTr="00092D8F">
        <w:tc>
          <w:tcPr>
            <w:tcW w:w="7230" w:type="dxa"/>
          </w:tcPr>
          <w:p w:rsidR="00092D8F" w:rsidRDefault="006B34B0" w:rsidP="00BA477A">
            <w:pPr>
              <w:snapToGrid w:val="0"/>
              <w:spacing w:line="276" w:lineRule="auto"/>
              <w:ind w:right="-1667"/>
              <w:rPr>
                <w:sz w:val="28"/>
                <w:szCs w:val="28"/>
              </w:rPr>
            </w:pPr>
            <w:r w:rsidRPr="00092D8F">
              <w:rPr>
                <w:sz w:val="28"/>
                <w:szCs w:val="28"/>
              </w:rPr>
              <w:t>О</w:t>
            </w:r>
            <w:r w:rsidR="00092D8F" w:rsidRPr="00092D8F">
              <w:rPr>
                <w:sz w:val="28"/>
                <w:szCs w:val="28"/>
              </w:rPr>
              <w:t>б</w:t>
            </w:r>
            <w:r w:rsidRPr="00092D8F">
              <w:rPr>
                <w:sz w:val="28"/>
                <w:szCs w:val="28"/>
              </w:rPr>
              <w:t xml:space="preserve"> </w:t>
            </w:r>
            <w:r w:rsidR="00721C72" w:rsidRPr="00092D8F">
              <w:rPr>
                <w:sz w:val="28"/>
                <w:szCs w:val="28"/>
              </w:rPr>
              <w:t>утверждении</w:t>
            </w:r>
            <w:r w:rsidR="00A2599A" w:rsidRPr="00092D8F">
              <w:rPr>
                <w:sz w:val="28"/>
                <w:szCs w:val="28"/>
              </w:rPr>
              <w:t xml:space="preserve"> </w:t>
            </w:r>
            <w:r w:rsidR="00092D8F" w:rsidRPr="00092D8F">
              <w:rPr>
                <w:sz w:val="28"/>
                <w:szCs w:val="28"/>
              </w:rPr>
              <w:t>программы</w:t>
            </w:r>
            <w:r w:rsidR="00A2599A" w:rsidRPr="00092D8F">
              <w:rPr>
                <w:sz w:val="28"/>
                <w:szCs w:val="28"/>
              </w:rPr>
              <w:t xml:space="preserve"> </w:t>
            </w:r>
          </w:p>
          <w:p w:rsidR="00092D8F" w:rsidRDefault="00092D8F" w:rsidP="00BA477A">
            <w:pPr>
              <w:snapToGrid w:val="0"/>
              <w:spacing w:line="276" w:lineRule="auto"/>
              <w:ind w:right="-1667"/>
              <w:rPr>
                <w:sz w:val="28"/>
                <w:szCs w:val="28"/>
              </w:rPr>
            </w:pPr>
            <w:r w:rsidRPr="00092D8F">
              <w:rPr>
                <w:sz w:val="28"/>
                <w:szCs w:val="28"/>
              </w:rPr>
              <w:t xml:space="preserve">«Укрепление общественного здоровья среди населения муниципального </w:t>
            </w:r>
            <w:r w:rsidR="00E15838">
              <w:rPr>
                <w:sz w:val="28"/>
                <w:szCs w:val="28"/>
              </w:rPr>
              <w:t>округа</w:t>
            </w:r>
            <w:r w:rsidRPr="00092D8F">
              <w:rPr>
                <w:sz w:val="28"/>
                <w:szCs w:val="28"/>
              </w:rPr>
              <w:t xml:space="preserve"> «</w:t>
            </w:r>
            <w:proofErr w:type="spellStart"/>
            <w:r w:rsidRPr="00092D8F">
              <w:rPr>
                <w:sz w:val="28"/>
                <w:szCs w:val="28"/>
              </w:rPr>
              <w:t>Княжпогостский</w:t>
            </w:r>
            <w:proofErr w:type="spellEnd"/>
            <w:r w:rsidRPr="00092D8F">
              <w:rPr>
                <w:sz w:val="28"/>
                <w:szCs w:val="28"/>
              </w:rPr>
              <w:t xml:space="preserve">» </w:t>
            </w:r>
          </w:p>
          <w:p w:rsidR="00721C72" w:rsidRPr="00943FAE" w:rsidRDefault="00092D8F" w:rsidP="00BA477A">
            <w:pPr>
              <w:snapToGrid w:val="0"/>
              <w:spacing w:line="276" w:lineRule="auto"/>
              <w:ind w:right="-1667"/>
              <w:rPr>
                <w:sz w:val="26"/>
                <w:szCs w:val="26"/>
              </w:rPr>
            </w:pPr>
            <w:r w:rsidRPr="00092D8F">
              <w:rPr>
                <w:sz w:val="28"/>
                <w:szCs w:val="28"/>
              </w:rPr>
              <w:t>на период 2024-2028</w:t>
            </w:r>
            <w:r w:rsidR="0063312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4576" w:type="dxa"/>
          </w:tcPr>
          <w:p w:rsidR="00721C72" w:rsidRPr="00943FAE" w:rsidRDefault="00721C72" w:rsidP="00A641A5">
            <w:pPr>
              <w:snapToGrid w:val="0"/>
              <w:ind w:left="315"/>
              <w:jc w:val="both"/>
              <w:rPr>
                <w:sz w:val="26"/>
                <w:szCs w:val="26"/>
              </w:rPr>
            </w:pPr>
          </w:p>
        </w:tc>
      </w:tr>
    </w:tbl>
    <w:p w:rsidR="00917CED" w:rsidRPr="00943FAE" w:rsidRDefault="00917CED">
      <w:pPr>
        <w:ind w:firstLine="540"/>
        <w:jc w:val="both"/>
        <w:rPr>
          <w:b/>
          <w:bCs/>
          <w:spacing w:val="-1"/>
          <w:sz w:val="26"/>
          <w:szCs w:val="26"/>
        </w:rPr>
      </w:pPr>
    </w:p>
    <w:p w:rsidR="00092D8F" w:rsidRDefault="00092D8F" w:rsidP="00092D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региональной программы Республики Коми «Укрепление общественного здоровья», утвержденной постановлением Правительства Республики Коми № 42 от 31.01.2020, а также в целях сохранения и укрепления здоровья населения муниципального </w:t>
      </w:r>
      <w:r w:rsidR="00E1583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721C72" w:rsidRDefault="00721C72">
      <w:pPr>
        <w:ind w:firstLine="540"/>
        <w:jc w:val="both"/>
        <w:rPr>
          <w:bCs/>
          <w:sz w:val="26"/>
          <w:szCs w:val="26"/>
        </w:rPr>
      </w:pPr>
      <w:r w:rsidRPr="00943FAE">
        <w:rPr>
          <w:bCs/>
          <w:sz w:val="26"/>
          <w:szCs w:val="26"/>
        </w:rPr>
        <w:t>ПОСТАНОВЛЯЮ:</w:t>
      </w:r>
    </w:p>
    <w:p w:rsidR="00BA477A" w:rsidRPr="00943FAE" w:rsidRDefault="00BA477A">
      <w:pPr>
        <w:ind w:firstLine="540"/>
        <w:jc w:val="both"/>
        <w:rPr>
          <w:bCs/>
          <w:sz w:val="26"/>
          <w:szCs w:val="26"/>
        </w:rPr>
      </w:pPr>
    </w:p>
    <w:p w:rsidR="00BA477A" w:rsidRDefault="00092D8F" w:rsidP="00C8595F">
      <w:pPr>
        <w:spacing w:line="360" w:lineRule="auto"/>
        <w:ind w:firstLine="540"/>
        <w:jc w:val="both"/>
        <w:rPr>
          <w:sz w:val="28"/>
          <w:szCs w:val="28"/>
        </w:rPr>
      </w:pPr>
      <w:r w:rsidRPr="00BA477A">
        <w:rPr>
          <w:sz w:val="28"/>
          <w:szCs w:val="28"/>
        </w:rPr>
        <w:t xml:space="preserve">1. Утвердить программу «Укрепление общественного здоровья среди населения муниципального </w:t>
      </w:r>
      <w:r w:rsidR="00E15838">
        <w:rPr>
          <w:sz w:val="28"/>
          <w:szCs w:val="28"/>
        </w:rPr>
        <w:t>округа</w:t>
      </w:r>
      <w:r w:rsidRPr="00BA477A">
        <w:rPr>
          <w:sz w:val="28"/>
          <w:szCs w:val="28"/>
        </w:rPr>
        <w:t xml:space="preserve"> «</w:t>
      </w:r>
      <w:proofErr w:type="spellStart"/>
      <w:r w:rsidR="00BA477A" w:rsidRPr="00BA477A">
        <w:rPr>
          <w:sz w:val="28"/>
          <w:szCs w:val="28"/>
        </w:rPr>
        <w:t>Княжпогостский</w:t>
      </w:r>
      <w:proofErr w:type="spellEnd"/>
      <w:r w:rsidRPr="00BA477A">
        <w:rPr>
          <w:sz w:val="28"/>
          <w:szCs w:val="28"/>
        </w:rPr>
        <w:t>» на период 202</w:t>
      </w:r>
      <w:r w:rsidR="00BA477A" w:rsidRPr="00BA477A">
        <w:rPr>
          <w:sz w:val="28"/>
          <w:szCs w:val="28"/>
        </w:rPr>
        <w:t>4</w:t>
      </w:r>
      <w:r w:rsidRPr="00BA477A">
        <w:rPr>
          <w:sz w:val="28"/>
          <w:szCs w:val="28"/>
        </w:rPr>
        <w:t>-202</w:t>
      </w:r>
      <w:r w:rsidR="00BA477A" w:rsidRPr="00BA477A">
        <w:rPr>
          <w:sz w:val="28"/>
          <w:szCs w:val="28"/>
        </w:rPr>
        <w:t>8</w:t>
      </w:r>
      <w:r w:rsidRPr="00BA477A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C8595F" w:rsidRDefault="00C8595F" w:rsidP="00C859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433D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40433D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</w:t>
        </w:r>
      </w:hyperlink>
      <w:r w:rsidRPr="0040433D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>«</w:t>
      </w:r>
      <w:proofErr w:type="spellStart"/>
      <w:r w:rsidRPr="00A92F40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B09EB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09E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 «О</w:t>
      </w:r>
      <w:r>
        <w:rPr>
          <w:rFonts w:ascii="Times New Roman" w:hAnsi="Times New Roman" w:cs="Times New Roman"/>
          <w:spacing w:val="-20"/>
          <w:sz w:val="28"/>
          <w:szCs w:val="28"/>
        </w:rPr>
        <w:t>б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404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«Укрепление общественного здоровья среди населения муниципального </w:t>
      </w:r>
      <w:r w:rsidR="00B9081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период 2024-202</w:t>
      </w:r>
      <w:r w:rsidR="00B908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90815" w:rsidRDefault="00C8595F" w:rsidP="00B90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092D8F" w:rsidRPr="00BA477A">
        <w:rPr>
          <w:sz w:val="28"/>
          <w:szCs w:val="28"/>
          <w:lang w:eastAsia="en-US"/>
        </w:rPr>
        <w:t xml:space="preserve">. </w:t>
      </w:r>
      <w:r w:rsidR="00BA477A" w:rsidRPr="00BA477A">
        <w:rPr>
          <w:sz w:val="28"/>
          <w:szCs w:val="28"/>
        </w:rPr>
        <w:t xml:space="preserve">Настоящее постановление вступает в силу </w:t>
      </w:r>
      <w:r w:rsidR="00BA477A" w:rsidRPr="00BA477A">
        <w:rPr>
          <w:bCs/>
          <w:sz w:val="28"/>
          <w:szCs w:val="28"/>
        </w:rPr>
        <w:t>с момента его принятия</w:t>
      </w:r>
      <w:r w:rsidR="00BA477A" w:rsidRPr="00BA477A">
        <w:rPr>
          <w:sz w:val="28"/>
          <w:szCs w:val="28"/>
        </w:rPr>
        <w:t xml:space="preserve">, подлежит опубликованию на официальном сайте муниципального </w:t>
      </w:r>
      <w:r w:rsidR="00E15838">
        <w:rPr>
          <w:sz w:val="28"/>
          <w:szCs w:val="28"/>
        </w:rPr>
        <w:t>округа «</w:t>
      </w:r>
      <w:proofErr w:type="spellStart"/>
      <w:r w:rsidR="00E15838">
        <w:rPr>
          <w:sz w:val="28"/>
          <w:szCs w:val="28"/>
        </w:rPr>
        <w:t>Княжпогостский</w:t>
      </w:r>
      <w:proofErr w:type="spellEnd"/>
      <w:r w:rsidR="00E15838">
        <w:rPr>
          <w:sz w:val="28"/>
          <w:szCs w:val="28"/>
        </w:rPr>
        <w:t>».</w:t>
      </w:r>
    </w:p>
    <w:p w:rsidR="005B4DFB" w:rsidRPr="00BA477A" w:rsidRDefault="00B90815" w:rsidP="00B90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A7592C" w:rsidRPr="00BA477A">
        <w:rPr>
          <w:bCs/>
          <w:sz w:val="28"/>
          <w:szCs w:val="28"/>
        </w:rPr>
        <w:t xml:space="preserve">. </w:t>
      </w:r>
      <w:proofErr w:type="gramStart"/>
      <w:r w:rsidR="00B53C56" w:rsidRPr="00BA477A">
        <w:rPr>
          <w:bCs/>
          <w:sz w:val="28"/>
          <w:szCs w:val="28"/>
        </w:rPr>
        <w:t>Контроль за</w:t>
      </w:r>
      <w:proofErr w:type="gramEnd"/>
      <w:r w:rsidR="00B53C56" w:rsidRPr="00BA477A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27234A" w:rsidRPr="00BA477A">
        <w:rPr>
          <w:bCs/>
          <w:sz w:val="28"/>
          <w:szCs w:val="28"/>
        </w:rPr>
        <w:t xml:space="preserve">первого </w:t>
      </w:r>
      <w:r w:rsidR="00B53C56" w:rsidRPr="00BA477A">
        <w:rPr>
          <w:bCs/>
          <w:sz w:val="28"/>
          <w:szCs w:val="28"/>
        </w:rPr>
        <w:t xml:space="preserve">заместителя руководителя администрации муниципального </w:t>
      </w:r>
      <w:r w:rsidR="00E15838">
        <w:rPr>
          <w:bCs/>
          <w:sz w:val="28"/>
          <w:szCs w:val="28"/>
        </w:rPr>
        <w:t>округа</w:t>
      </w:r>
      <w:r w:rsidR="00B53C56" w:rsidRPr="00BA477A">
        <w:rPr>
          <w:bCs/>
          <w:sz w:val="28"/>
          <w:szCs w:val="28"/>
        </w:rPr>
        <w:t xml:space="preserve"> «</w:t>
      </w:r>
      <w:proofErr w:type="spellStart"/>
      <w:r w:rsidR="00B53C56" w:rsidRPr="00BA477A">
        <w:rPr>
          <w:bCs/>
          <w:sz w:val="28"/>
          <w:szCs w:val="28"/>
        </w:rPr>
        <w:t>Княжпогостский</w:t>
      </w:r>
      <w:proofErr w:type="spellEnd"/>
      <w:r w:rsidR="00B53C56" w:rsidRPr="00BA477A">
        <w:rPr>
          <w:bCs/>
          <w:sz w:val="28"/>
          <w:szCs w:val="28"/>
        </w:rPr>
        <w:t>»</w:t>
      </w:r>
      <w:r w:rsidR="00D75F26" w:rsidRPr="00BA477A">
        <w:rPr>
          <w:bCs/>
          <w:sz w:val="28"/>
          <w:szCs w:val="28"/>
        </w:rPr>
        <w:t xml:space="preserve"> </w:t>
      </w:r>
      <w:r w:rsidR="00161CEA" w:rsidRPr="00BA477A">
        <w:rPr>
          <w:bCs/>
          <w:sz w:val="28"/>
          <w:szCs w:val="28"/>
        </w:rPr>
        <w:t xml:space="preserve">М.В. </w:t>
      </w:r>
      <w:proofErr w:type="spellStart"/>
      <w:r w:rsidR="00161CEA" w:rsidRPr="00BA477A">
        <w:rPr>
          <w:bCs/>
          <w:sz w:val="28"/>
          <w:szCs w:val="28"/>
        </w:rPr>
        <w:t>Ховрина</w:t>
      </w:r>
      <w:proofErr w:type="spellEnd"/>
      <w:r w:rsidR="00161CEA" w:rsidRPr="00BA477A">
        <w:rPr>
          <w:bCs/>
          <w:sz w:val="28"/>
          <w:szCs w:val="28"/>
        </w:rPr>
        <w:t>.</w:t>
      </w:r>
    </w:p>
    <w:p w:rsidR="00C8595F" w:rsidRDefault="00C8595F" w:rsidP="00E15838">
      <w:pPr>
        <w:jc w:val="both"/>
        <w:rPr>
          <w:bCs/>
          <w:sz w:val="28"/>
          <w:szCs w:val="28"/>
          <w:lang w:eastAsia="ru-RU"/>
        </w:rPr>
      </w:pPr>
    </w:p>
    <w:p w:rsidR="00E15838" w:rsidRPr="00E15838" w:rsidRDefault="00E15838" w:rsidP="00E15838">
      <w:pPr>
        <w:jc w:val="both"/>
        <w:rPr>
          <w:bCs/>
          <w:sz w:val="28"/>
          <w:szCs w:val="28"/>
          <w:lang w:eastAsia="ru-RU"/>
        </w:rPr>
      </w:pPr>
      <w:proofErr w:type="gramStart"/>
      <w:r w:rsidRPr="00E15838">
        <w:rPr>
          <w:bCs/>
          <w:sz w:val="28"/>
          <w:szCs w:val="28"/>
          <w:lang w:eastAsia="ru-RU"/>
        </w:rPr>
        <w:t>Исполняющий</w:t>
      </w:r>
      <w:proofErr w:type="gramEnd"/>
      <w:r w:rsidRPr="00E15838">
        <w:rPr>
          <w:bCs/>
          <w:sz w:val="28"/>
          <w:szCs w:val="28"/>
          <w:lang w:eastAsia="ru-RU"/>
        </w:rPr>
        <w:t xml:space="preserve"> обязанности главы</w:t>
      </w:r>
    </w:p>
    <w:p w:rsidR="00E15838" w:rsidRPr="00E15838" w:rsidRDefault="00E15838" w:rsidP="00E15838">
      <w:pPr>
        <w:jc w:val="both"/>
        <w:rPr>
          <w:bCs/>
          <w:sz w:val="28"/>
          <w:szCs w:val="28"/>
          <w:lang w:eastAsia="ru-RU"/>
        </w:rPr>
      </w:pPr>
      <w:r w:rsidRPr="00E15838">
        <w:rPr>
          <w:bCs/>
          <w:sz w:val="28"/>
          <w:szCs w:val="28"/>
          <w:lang w:eastAsia="ru-RU"/>
        </w:rPr>
        <w:t>муниципального округа «</w:t>
      </w:r>
      <w:proofErr w:type="spellStart"/>
      <w:r w:rsidRPr="00E15838">
        <w:rPr>
          <w:bCs/>
          <w:sz w:val="28"/>
          <w:szCs w:val="28"/>
          <w:lang w:eastAsia="ru-RU"/>
        </w:rPr>
        <w:t>Княжпогостский</w:t>
      </w:r>
      <w:proofErr w:type="spellEnd"/>
      <w:r w:rsidRPr="00E15838">
        <w:rPr>
          <w:bCs/>
          <w:sz w:val="28"/>
          <w:szCs w:val="28"/>
          <w:lang w:eastAsia="ru-RU"/>
        </w:rPr>
        <w:t>» -</w:t>
      </w:r>
    </w:p>
    <w:p w:rsidR="00E15838" w:rsidRPr="00E15838" w:rsidRDefault="00E15838" w:rsidP="00E15838">
      <w:pPr>
        <w:jc w:val="both"/>
        <w:rPr>
          <w:bCs/>
          <w:sz w:val="28"/>
          <w:szCs w:val="28"/>
          <w:lang w:eastAsia="ru-RU"/>
        </w:rPr>
      </w:pPr>
      <w:r w:rsidRPr="00E15838">
        <w:rPr>
          <w:bCs/>
          <w:sz w:val="28"/>
          <w:szCs w:val="28"/>
          <w:lang w:eastAsia="ru-RU"/>
        </w:rPr>
        <w:t xml:space="preserve">руководителя администрации                                                              </w:t>
      </w:r>
      <w:r>
        <w:rPr>
          <w:bCs/>
          <w:sz w:val="28"/>
          <w:szCs w:val="28"/>
          <w:lang w:eastAsia="ru-RU"/>
        </w:rPr>
        <w:t xml:space="preserve">  </w:t>
      </w:r>
      <w:r w:rsidRPr="00E15838">
        <w:rPr>
          <w:bCs/>
          <w:sz w:val="28"/>
          <w:szCs w:val="28"/>
          <w:lang w:eastAsia="ru-RU"/>
        </w:rPr>
        <w:t>А.Л. Немчинов</w:t>
      </w:r>
    </w:p>
    <w:p w:rsidR="00BA477A" w:rsidRPr="00BA477A" w:rsidRDefault="00090EDE" w:rsidP="00C8595F">
      <w:pPr>
        <w:ind w:left="5812"/>
        <w:jc w:val="right"/>
        <w:rPr>
          <w:sz w:val="28"/>
          <w:szCs w:val="28"/>
        </w:rPr>
      </w:pPr>
      <w:r w:rsidRPr="00E15838">
        <w:rPr>
          <w:bCs/>
          <w:sz w:val="28"/>
          <w:szCs w:val="28"/>
        </w:rPr>
        <w:br w:type="page"/>
      </w:r>
      <w:bookmarkStart w:id="0" w:name="_GoBack"/>
      <w:bookmarkEnd w:id="0"/>
      <w:r w:rsidR="00BA477A" w:rsidRPr="00BA477A">
        <w:rPr>
          <w:sz w:val="28"/>
          <w:szCs w:val="28"/>
        </w:rPr>
        <w:lastRenderedPageBreak/>
        <w:t>Приложение</w:t>
      </w:r>
    </w:p>
    <w:p w:rsidR="00886F25" w:rsidRDefault="00BA477A" w:rsidP="00BA4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77A">
        <w:rPr>
          <w:rFonts w:ascii="Times New Roman" w:hAnsi="Times New Roman" w:cs="Times New Roman"/>
          <w:sz w:val="28"/>
          <w:szCs w:val="28"/>
        </w:rPr>
        <w:t>к Постановлению</w:t>
      </w:r>
      <w:r w:rsidR="00F4083C">
        <w:rPr>
          <w:rFonts w:ascii="Times New Roman" w:hAnsi="Times New Roman" w:cs="Times New Roman"/>
          <w:sz w:val="28"/>
          <w:szCs w:val="28"/>
        </w:rPr>
        <w:t xml:space="preserve"> </w:t>
      </w:r>
      <w:r w:rsidRPr="00BA47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A477A" w:rsidRPr="00BA477A" w:rsidRDefault="00E15838" w:rsidP="00BA4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6F25">
        <w:rPr>
          <w:rFonts w:ascii="Times New Roman" w:hAnsi="Times New Roman" w:cs="Times New Roman"/>
          <w:sz w:val="28"/>
          <w:szCs w:val="28"/>
        </w:rPr>
        <w:t xml:space="preserve"> </w:t>
      </w:r>
      <w:r w:rsidR="00BA477A" w:rsidRPr="00BA47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477A" w:rsidRPr="00BA477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BA477A" w:rsidRPr="00BA477A">
        <w:rPr>
          <w:rFonts w:ascii="Times New Roman" w:hAnsi="Times New Roman" w:cs="Times New Roman"/>
          <w:sz w:val="28"/>
          <w:szCs w:val="28"/>
        </w:rPr>
        <w:t>»</w:t>
      </w:r>
    </w:p>
    <w:p w:rsidR="00BA477A" w:rsidRDefault="00BA477A" w:rsidP="00BA477A">
      <w:pPr>
        <w:pStyle w:val="ConsPlusNormal"/>
        <w:jc w:val="right"/>
      </w:pPr>
      <w:r w:rsidRPr="00BA477A">
        <w:rPr>
          <w:rFonts w:ascii="Times New Roman" w:hAnsi="Times New Roman" w:cs="Times New Roman"/>
          <w:sz w:val="28"/>
          <w:szCs w:val="28"/>
        </w:rPr>
        <w:t xml:space="preserve">от </w:t>
      </w:r>
      <w:r w:rsidR="00E15838">
        <w:rPr>
          <w:rFonts w:ascii="Times New Roman" w:hAnsi="Times New Roman" w:cs="Times New Roman"/>
          <w:sz w:val="28"/>
          <w:szCs w:val="28"/>
        </w:rPr>
        <w:t>«</w:t>
      </w:r>
      <w:r w:rsidR="00B90815">
        <w:rPr>
          <w:rFonts w:ascii="Times New Roman" w:hAnsi="Times New Roman" w:cs="Times New Roman"/>
          <w:sz w:val="28"/>
          <w:szCs w:val="28"/>
        </w:rPr>
        <w:t>11</w:t>
      </w:r>
      <w:r w:rsidR="00E15838">
        <w:rPr>
          <w:rFonts w:ascii="Times New Roman" w:hAnsi="Times New Roman" w:cs="Times New Roman"/>
          <w:sz w:val="28"/>
          <w:szCs w:val="28"/>
        </w:rPr>
        <w:t>»</w:t>
      </w:r>
      <w:r w:rsidR="00B90815">
        <w:rPr>
          <w:rFonts w:ascii="Times New Roman" w:hAnsi="Times New Roman" w:cs="Times New Roman"/>
          <w:sz w:val="28"/>
          <w:szCs w:val="28"/>
        </w:rPr>
        <w:t>ноября</w:t>
      </w:r>
      <w:r w:rsidRPr="00BA477A">
        <w:rPr>
          <w:rFonts w:ascii="Times New Roman" w:hAnsi="Times New Roman" w:cs="Times New Roman"/>
          <w:sz w:val="28"/>
          <w:szCs w:val="28"/>
        </w:rPr>
        <w:t xml:space="preserve"> 202</w:t>
      </w:r>
      <w:r w:rsidR="00886F25">
        <w:rPr>
          <w:rFonts w:ascii="Times New Roman" w:hAnsi="Times New Roman" w:cs="Times New Roman"/>
          <w:sz w:val="28"/>
          <w:szCs w:val="28"/>
        </w:rPr>
        <w:t>4</w:t>
      </w:r>
      <w:r w:rsidRPr="00BA477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0815">
        <w:rPr>
          <w:rFonts w:ascii="Times New Roman" w:hAnsi="Times New Roman" w:cs="Times New Roman"/>
          <w:sz w:val="28"/>
          <w:szCs w:val="28"/>
        </w:rPr>
        <w:t>82</w:t>
      </w:r>
    </w:p>
    <w:p w:rsidR="00BA477A" w:rsidRDefault="00BA477A" w:rsidP="00BA477A">
      <w:pPr>
        <w:rPr>
          <w:sz w:val="28"/>
          <w:szCs w:val="28"/>
        </w:rPr>
      </w:pPr>
    </w:p>
    <w:p w:rsidR="00BA477A" w:rsidRPr="00F01C81" w:rsidRDefault="00BA477A" w:rsidP="00BA477A">
      <w:pPr>
        <w:jc w:val="center"/>
        <w:rPr>
          <w:sz w:val="28"/>
          <w:szCs w:val="28"/>
        </w:rPr>
      </w:pPr>
      <w:r w:rsidRPr="00F01C81">
        <w:rPr>
          <w:sz w:val="28"/>
          <w:szCs w:val="28"/>
        </w:rPr>
        <w:t xml:space="preserve"> ПРОГРАММА </w:t>
      </w:r>
    </w:p>
    <w:p w:rsidR="00886F25" w:rsidRDefault="00BA477A" w:rsidP="00BA477A">
      <w:pPr>
        <w:jc w:val="center"/>
        <w:rPr>
          <w:sz w:val="28"/>
          <w:szCs w:val="28"/>
        </w:rPr>
      </w:pPr>
      <w:r w:rsidRPr="00F90C00">
        <w:rPr>
          <w:sz w:val="28"/>
          <w:szCs w:val="28"/>
        </w:rPr>
        <w:t>«Укрепление общественного здоровья среди насел</w:t>
      </w:r>
      <w:r w:rsidR="00886F25">
        <w:rPr>
          <w:sz w:val="28"/>
          <w:szCs w:val="28"/>
        </w:rPr>
        <w:t xml:space="preserve">ения </w:t>
      </w:r>
    </w:p>
    <w:p w:rsidR="00BA477A" w:rsidRDefault="00886F25" w:rsidP="00BA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15838">
        <w:rPr>
          <w:sz w:val="28"/>
          <w:szCs w:val="28"/>
        </w:rPr>
        <w:t>округа</w:t>
      </w:r>
      <w:r w:rsidR="00BA477A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Княжпогостский</w:t>
      </w:r>
      <w:proofErr w:type="spellEnd"/>
      <w:r w:rsidR="00BA477A" w:rsidRPr="00F90C00">
        <w:rPr>
          <w:sz w:val="28"/>
          <w:szCs w:val="28"/>
        </w:rPr>
        <w:t>»</w:t>
      </w:r>
    </w:p>
    <w:p w:rsidR="00BA477A" w:rsidRPr="00F01C81" w:rsidRDefault="00BA477A" w:rsidP="00BA47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86F2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86F25">
        <w:rPr>
          <w:sz w:val="28"/>
          <w:szCs w:val="28"/>
        </w:rPr>
        <w:t>8</w:t>
      </w:r>
      <w:r w:rsidR="00633127">
        <w:rPr>
          <w:sz w:val="28"/>
          <w:szCs w:val="28"/>
        </w:rPr>
        <w:t xml:space="preserve"> годы»</w:t>
      </w:r>
    </w:p>
    <w:p w:rsidR="00BA477A" w:rsidRDefault="00BA477A" w:rsidP="00BA477A">
      <w:pPr>
        <w:jc w:val="center"/>
        <w:rPr>
          <w:sz w:val="28"/>
          <w:szCs w:val="28"/>
        </w:rPr>
      </w:pPr>
    </w:p>
    <w:p w:rsidR="00BA477A" w:rsidRPr="00F01C81" w:rsidRDefault="00BA477A" w:rsidP="00BA477A">
      <w:pPr>
        <w:jc w:val="center"/>
        <w:rPr>
          <w:sz w:val="28"/>
          <w:szCs w:val="28"/>
        </w:rPr>
      </w:pPr>
      <w:r w:rsidRPr="00F01C81">
        <w:rPr>
          <w:sz w:val="28"/>
          <w:szCs w:val="28"/>
        </w:rPr>
        <w:t>ПАСПОРТ</w:t>
      </w:r>
    </w:p>
    <w:p w:rsidR="00BA477A" w:rsidRDefault="00BA477A" w:rsidP="00BA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программы </w:t>
      </w:r>
    </w:p>
    <w:p w:rsidR="00886F25" w:rsidRDefault="00BA477A" w:rsidP="00BA477A">
      <w:pPr>
        <w:jc w:val="center"/>
        <w:rPr>
          <w:sz w:val="28"/>
          <w:szCs w:val="28"/>
        </w:rPr>
      </w:pPr>
      <w:r w:rsidRPr="00F90C00">
        <w:rPr>
          <w:sz w:val="28"/>
          <w:szCs w:val="28"/>
        </w:rPr>
        <w:t>«Укрепление обществ</w:t>
      </w:r>
      <w:r>
        <w:rPr>
          <w:sz w:val="28"/>
          <w:szCs w:val="28"/>
        </w:rPr>
        <w:t xml:space="preserve">енного здоровья среди населения </w:t>
      </w:r>
    </w:p>
    <w:p w:rsidR="00BA477A" w:rsidRDefault="00BA477A" w:rsidP="00BA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1583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</w:t>
      </w:r>
      <w:proofErr w:type="spellStart"/>
      <w:r w:rsidR="00886F25">
        <w:rPr>
          <w:sz w:val="28"/>
          <w:szCs w:val="28"/>
        </w:rPr>
        <w:t>Княжпогостский</w:t>
      </w:r>
      <w:proofErr w:type="spellEnd"/>
      <w:r w:rsidRPr="00F90C00">
        <w:rPr>
          <w:sz w:val="28"/>
          <w:szCs w:val="28"/>
        </w:rPr>
        <w:t>»</w:t>
      </w:r>
    </w:p>
    <w:p w:rsidR="00BA477A" w:rsidRDefault="00BA477A" w:rsidP="00BA477A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1"/>
        <w:gridCol w:w="5958"/>
      </w:tblGrid>
      <w:tr w:rsidR="00BA477A" w:rsidRPr="00F01C81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</w:p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0C00">
              <w:rPr>
                <w:rFonts w:ascii="Times New Roman" w:hAnsi="Times New Roman" w:cs="Times New Roman"/>
                <w:sz w:val="28"/>
                <w:szCs w:val="28"/>
              </w:rPr>
              <w:t>«Укрепление общественного здоровья среди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муниципального </w:t>
            </w:r>
            <w:r w:rsidR="00E1583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F90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BA477A" w:rsidRPr="00F01C81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для разработки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«Формирование системы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граждан к здоровому образу жизни, включая здоровое питание и отказ от вредных привычек».</w:t>
            </w:r>
          </w:p>
          <w:p w:rsidR="00BA477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Паспорт регионального проекта Республики Коми «Формирование системы мотивации граждан к здоровому образу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жизни, включая здоровое питание и отказ от вредных привычек»</w:t>
            </w:r>
          </w:p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программа Республики Коми «Укрепление общественного здоровья»</w:t>
            </w:r>
          </w:p>
        </w:tc>
      </w:tr>
      <w:tr w:rsidR="00BA477A" w:rsidRPr="00F01C81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E15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E1583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477A" w:rsidRPr="00F01C81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Default="00BA477A" w:rsidP="00886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</w:t>
            </w:r>
            <w:r w:rsidR="00E71D28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1D28">
              <w:rPr>
                <w:rFonts w:ascii="Times New Roman" w:hAnsi="Times New Roman" w:cs="Times New Roman"/>
                <w:sz w:val="28"/>
                <w:szCs w:val="28"/>
              </w:rPr>
              <w:t>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BA477A">
            <w:pPr>
              <w:autoSpaceDN w:val="0"/>
              <w:adjustRightInd w:val="0"/>
              <w:rPr>
                <w:sz w:val="28"/>
                <w:szCs w:val="28"/>
              </w:rPr>
            </w:pPr>
            <w:r w:rsidRPr="004A123F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886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BA477A">
            <w:pPr>
              <w:autoSpaceDN w:val="0"/>
              <w:adjustRightInd w:val="0"/>
              <w:rPr>
                <w:sz w:val="28"/>
                <w:szCs w:val="28"/>
              </w:rPr>
            </w:pPr>
            <w:r w:rsidRPr="004A123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E15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здоровья населения, качества жизни, формирование культуры общественного здоровья, ответственного отношения к здоровью на территории муниципального </w:t>
            </w:r>
            <w:r w:rsidR="00E1583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» (далее – района)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BA477A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1. Обеспечение положительной динамики целевых показателей программы.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Ограничение потребления табака, немедицинского потребления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и алкоголя.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3. Формирование культуры здорового питания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физической активности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и создание среды, способствующей здоровому образу жизни.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 xml:space="preserve">5. Выявление и коррекция факторов риска основных хронических неинфекционных заболеваний у населения 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6. Формирование основ здорового образа жизни среди детей и подростков.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7. Сокращение уровня травматизма в результате 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транспортных происшествий за счет повышения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нфраструктуры, организации дорожного движения.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Default="00BA477A" w:rsidP="00BA477A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Основные мероприятия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недрение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 «Укрепление общественного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 муниципального </w:t>
            </w:r>
            <w:r w:rsidR="00E1583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работодателями в целях внедрения корпоративных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по укреплению здоровья работников.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приверженности к здоровому образу жизни с привлечением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и волонтерских движений.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межведомственных советов по вопросам охраны здоровья, в том числе формирования 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образа жизни, обеспечения общественного порядка.</w:t>
            </w:r>
          </w:p>
          <w:p w:rsidR="00BA477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вреде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ного и пассивного потребления табака, немедицинского потребления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о злоупотреблении алкоголем и о способах их преодоления.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, направленных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жизни, на профилактику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потребления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табака, немедицинского потребления наркотических средств и психотропных веществ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алкоголя.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качественного горячего питания в образовательных организациях </w:t>
            </w:r>
            <w:r w:rsidR="003644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для занятий физической культурой и спортом, массовым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="00364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в том числе проведение массовых акций и кампаний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мотивации населения к увеличению физической активн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профилактических 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приуроченных к Дням календаря Всемирной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здравоохранения.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о вреде </w:t>
            </w:r>
            <w:proofErr w:type="spellStart"/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употребления алкоголя,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нерационального питания и низкой физической активности.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Default="00BA477A" w:rsidP="00BA477A">
            <w:pPr>
              <w:autoSpaceDN w:val="0"/>
              <w:adjustRightInd w:val="0"/>
              <w:rPr>
                <w:sz w:val="26"/>
                <w:szCs w:val="26"/>
              </w:rPr>
            </w:pPr>
            <w:r w:rsidRPr="0085043F">
              <w:rPr>
                <w:sz w:val="26"/>
                <w:szCs w:val="26"/>
              </w:rPr>
              <w:lastRenderedPageBreak/>
              <w:t>Объемы и источники финансового</w:t>
            </w:r>
            <w:r>
              <w:rPr>
                <w:sz w:val="26"/>
                <w:szCs w:val="26"/>
              </w:rPr>
              <w:t xml:space="preserve"> </w:t>
            </w:r>
            <w:r w:rsidRPr="0085043F">
              <w:rPr>
                <w:sz w:val="26"/>
                <w:szCs w:val="26"/>
              </w:rPr>
              <w:t>обеспечения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364472" w:rsidP="00E15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477A" w:rsidRPr="00F90C00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носят прогнозный</w:t>
            </w:r>
            <w:r w:rsidR="00BA4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77A" w:rsidRPr="00F90C00">
              <w:rPr>
                <w:rFonts w:ascii="Times New Roman" w:hAnsi="Times New Roman" w:cs="Times New Roman"/>
                <w:sz w:val="28"/>
                <w:szCs w:val="28"/>
              </w:rPr>
              <w:t>характер и подлежат ежегодной корректировке с учетом</w:t>
            </w:r>
            <w:r w:rsidR="00BA4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77A" w:rsidRPr="00F90C0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возможностей бюджета </w:t>
            </w:r>
            <w:r w:rsidR="00BA47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1583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A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3867AA" w:rsidRDefault="00BA477A" w:rsidP="00BA477A">
            <w:pPr>
              <w:autoSpaceDN w:val="0"/>
              <w:adjustRightInd w:val="0"/>
              <w:rPr>
                <w:sz w:val="26"/>
                <w:szCs w:val="26"/>
              </w:rPr>
            </w:pPr>
            <w:r w:rsidRPr="003867AA">
              <w:rPr>
                <w:sz w:val="26"/>
                <w:szCs w:val="26"/>
              </w:rPr>
              <w:t xml:space="preserve">Основные показатели программы </w:t>
            </w:r>
          </w:p>
          <w:p w:rsidR="00BA477A" w:rsidRPr="003867AA" w:rsidRDefault="00BA477A" w:rsidP="00BA477A">
            <w:pPr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3867A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7AA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мужчин в возрасте 16 - 59 лет (на 100</w:t>
            </w:r>
            <w:r w:rsidR="003867AA" w:rsidRPr="00386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67A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населения) к 2028 году составит</w:t>
            </w:r>
            <w:r w:rsidR="003867AA" w:rsidRPr="003867AA">
              <w:rPr>
                <w:rFonts w:ascii="Times New Roman" w:hAnsi="Times New Roman" w:cs="Times New Roman"/>
                <w:sz w:val="28"/>
                <w:szCs w:val="28"/>
              </w:rPr>
              <w:t xml:space="preserve"> 8,28</w:t>
            </w:r>
          </w:p>
          <w:p w:rsidR="00BA477A" w:rsidRPr="003867A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7A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женщин в возрасте 16 - 54 года (на </w:t>
            </w:r>
            <w:r w:rsidR="003867AA" w:rsidRPr="003867A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3867A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населения) к 2028 году составит 3,08</w:t>
            </w:r>
          </w:p>
          <w:p w:rsidR="00BA477A" w:rsidRPr="003867A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7A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обращаемости в медицинские организации по вопросам здорового образа жизни </w:t>
            </w:r>
            <w:r w:rsidR="003867AA">
              <w:rPr>
                <w:rFonts w:ascii="Times New Roman" w:hAnsi="Times New Roman" w:cs="Times New Roman"/>
                <w:sz w:val="28"/>
                <w:szCs w:val="28"/>
              </w:rPr>
              <w:t>к 2028 году – 8107 чел.</w:t>
            </w:r>
          </w:p>
          <w:p w:rsidR="00BA477A" w:rsidRPr="003867A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85043F" w:rsidRDefault="00BA477A" w:rsidP="00BA477A">
            <w:pPr>
              <w:autoSpaceDN w:val="0"/>
              <w:adjustRightInd w:val="0"/>
              <w:rPr>
                <w:sz w:val="26"/>
                <w:szCs w:val="26"/>
              </w:rPr>
            </w:pPr>
            <w:r w:rsidRPr="0085043F">
              <w:rPr>
                <w:sz w:val="26"/>
                <w:szCs w:val="26"/>
              </w:rPr>
              <w:t>Управление программой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85043F" w:rsidRDefault="00BA477A" w:rsidP="00E71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043F">
              <w:rPr>
                <w:rFonts w:ascii="Times New Roman" w:hAnsi="Times New Roman" w:cs="Times New Roman"/>
                <w:sz w:val="28"/>
                <w:szCs w:val="28"/>
              </w:rPr>
              <w:t xml:space="preserve">оординацию деятельности участников программы, мониторинг хода реализации </w:t>
            </w:r>
            <w:r w:rsidRPr="00850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E71D2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644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6447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="00364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B3383" w:rsidRPr="00BB3383" w:rsidRDefault="00BB3383" w:rsidP="00BB3383">
      <w:pPr>
        <w:ind w:left="360"/>
        <w:jc w:val="center"/>
        <w:rPr>
          <w:b/>
          <w:sz w:val="28"/>
          <w:szCs w:val="28"/>
        </w:rPr>
      </w:pPr>
    </w:p>
    <w:p w:rsidR="00BA477A" w:rsidRPr="00676F2B" w:rsidRDefault="00BA477A" w:rsidP="00BA477A">
      <w:pPr>
        <w:pStyle w:val="af1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676F2B">
        <w:rPr>
          <w:b/>
          <w:sz w:val="28"/>
          <w:szCs w:val="28"/>
        </w:rPr>
        <w:t>Общая характеристика сферы реализации программы</w:t>
      </w:r>
      <w:r w:rsidR="00C2332D">
        <w:rPr>
          <w:b/>
          <w:sz w:val="28"/>
          <w:szCs w:val="28"/>
        </w:rPr>
        <w:t>.</w:t>
      </w:r>
    </w:p>
    <w:p w:rsidR="00BA477A" w:rsidRPr="00676F2B" w:rsidRDefault="00BA477A" w:rsidP="00BA477A">
      <w:pPr>
        <w:pStyle w:val="af1"/>
        <w:rPr>
          <w:b/>
          <w:sz w:val="28"/>
          <w:szCs w:val="28"/>
        </w:rPr>
      </w:pPr>
    </w:p>
    <w:p w:rsidR="00BA477A" w:rsidRPr="003867AA" w:rsidRDefault="003867AA" w:rsidP="003867AA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4EC1" w:rsidRPr="003867AA">
        <w:rPr>
          <w:sz w:val="28"/>
          <w:szCs w:val="28"/>
        </w:rPr>
        <w:t xml:space="preserve">1.1. </w:t>
      </w:r>
      <w:r w:rsidR="00BA477A" w:rsidRPr="003867AA">
        <w:rPr>
          <w:sz w:val="28"/>
          <w:szCs w:val="28"/>
        </w:rPr>
        <w:t xml:space="preserve">Площадь территории </w:t>
      </w:r>
      <w:proofErr w:type="spellStart"/>
      <w:r w:rsidR="00364472" w:rsidRPr="003867AA">
        <w:rPr>
          <w:sz w:val="28"/>
          <w:szCs w:val="28"/>
        </w:rPr>
        <w:t>Княжпогостского</w:t>
      </w:r>
      <w:proofErr w:type="spellEnd"/>
      <w:r w:rsidR="00BA477A" w:rsidRPr="003867AA">
        <w:rPr>
          <w:sz w:val="28"/>
          <w:szCs w:val="28"/>
        </w:rPr>
        <w:t xml:space="preserve"> района составляет </w:t>
      </w:r>
      <w:r w:rsidR="00364472" w:rsidRPr="003867AA">
        <w:rPr>
          <w:sz w:val="28"/>
          <w:szCs w:val="28"/>
        </w:rPr>
        <w:t>24,6</w:t>
      </w:r>
      <w:r w:rsidR="00BA477A" w:rsidRPr="003867AA">
        <w:rPr>
          <w:sz w:val="28"/>
          <w:szCs w:val="28"/>
        </w:rPr>
        <w:t xml:space="preserve"> тысяч квадратных километров. </w:t>
      </w:r>
      <w:proofErr w:type="spellStart"/>
      <w:r w:rsidR="00364472" w:rsidRPr="003867AA">
        <w:rPr>
          <w:sz w:val="28"/>
          <w:szCs w:val="28"/>
        </w:rPr>
        <w:t>Княжпогостский</w:t>
      </w:r>
      <w:proofErr w:type="spellEnd"/>
      <w:r w:rsidR="00BA477A" w:rsidRPr="003867AA">
        <w:rPr>
          <w:sz w:val="28"/>
          <w:szCs w:val="28"/>
        </w:rPr>
        <w:t xml:space="preserve"> район, расположенный </w:t>
      </w:r>
      <w:r w:rsidR="00364472" w:rsidRPr="003867AA">
        <w:rPr>
          <w:sz w:val="28"/>
          <w:szCs w:val="28"/>
        </w:rPr>
        <w:t>западной части</w:t>
      </w:r>
      <w:r w:rsidR="00BA477A" w:rsidRPr="003867AA">
        <w:rPr>
          <w:sz w:val="28"/>
          <w:szCs w:val="28"/>
        </w:rPr>
        <w:t xml:space="preserve"> Республики Коми граничит с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Удорским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Усть-Цилемским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Ухтинским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Корткеросским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Сыктывдинским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 и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Усть-Вымскими</w:t>
      </w:r>
      <w:proofErr w:type="spellEnd"/>
      <w:r w:rsidR="00364472" w:rsidRPr="003867AA">
        <w:rPr>
          <w:sz w:val="28"/>
          <w:szCs w:val="28"/>
        </w:rPr>
        <w:t xml:space="preserve"> районами Республики Коми.</w:t>
      </w:r>
      <w:r w:rsidRPr="003867AA">
        <w:t xml:space="preserve"> </w:t>
      </w:r>
      <w:proofErr w:type="spellStart"/>
      <w:r w:rsidRPr="003867AA">
        <w:rPr>
          <w:sz w:val="28"/>
          <w:szCs w:val="28"/>
        </w:rPr>
        <w:t>Княжпогостский</w:t>
      </w:r>
      <w:proofErr w:type="spellEnd"/>
      <w:r w:rsidRPr="003867AA">
        <w:rPr>
          <w:sz w:val="28"/>
          <w:szCs w:val="28"/>
        </w:rPr>
        <w:t xml:space="preserve"> район включает в себя 9 городских и сельских поселений, в которых расположены 46 населенных пунктов, в том числе – Емва, город районного значения и наиболее крупные поселки </w:t>
      </w:r>
      <w:proofErr w:type="spellStart"/>
      <w:r w:rsidRPr="003867AA">
        <w:rPr>
          <w:sz w:val="28"/>
          <w:szCs w:val="28"/>
        </w:rPr>
        <w:t>Синдор</w:t>
      </w:r>
      <w:proofErr w:type="spellEnd"/>
      <w:r w:rsidRPr="003867AA">
        <w:rPr>
          <w:sz w:val="28"/>
          <w:szCs w:val="28"/>
        </w:rPr>
        <w:t xml:space="preserve"> и </w:t>
      </w:r>
      <w:proofErr w:type="spellStart"/>
      <w:r w:rsidRPr="003867AA">
        <w:rPr>
          <w:sz w:val="28"/>
          <w:szCs w:val="28"/>
        </w:rPr>
        <w:t>Чиньяворык</w:t>
      </w:r>
      <w:proofErr w:type="spellEnd"/>
      <w:r w:rsidRPr="003867AA">
        <w:rPr>
          <w:sz w:val="28"/>
          <w:szCs w:val="28"/>
        </w:rPr>
        <w:t xml:space="preserve">, села Шошка и </w:t>
      </w:r>
      <w:proofErr w:type="spellStart"/>
      <w:r w:rsidRPr="003867AA">
        <w:rPr>
          <w:sz w:val="28"/>
          <w:szCs w:val="28"/>
        </w:rPr>
        <w:t>Серегово</w:t>
      </w:r>
      <w:proofErr w:type="spellEnd"/>
      <w:r w:rsidRPr="003867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67AA">
        <w:rPr>
          <w:sz w:val="28"/>
          <w:szCs w:val="28"/>
        </w:rPr>
        <w:t xml:space="preserve">Через </w:t>
      </w:r>
      <w:proofErr w:type="gramStart"/>
      <w:r w:rsidRPr="003867AA">
        <w:rPr>
          <w:sz w:val="28"/>
          <w:szCs w:val="28"/>
        </w:rPr>
        <w:t>г</w:t>
      </w:r>
      <w:proofErr w:type="gramEnd"/>
      <w:r w:rsidRPr="003867AA">
        <w:rPr>
          <w:sz w:val="28"/>
          <w:szCs w:val="28"/>
        </w:rPr>
        <w:t xml:space="preserve">. Емва (станция </w:t>
      </w:r>
      <w:proofErr w:type="spellStart"/>
      <w:r w:rsidRPr="003867AA">
        <w:rPr>
          <w:sz w:val="28"/>
          <w:szCs w:val="28"/>
        </w:rPr>
        <w:t>Княжпогост</w:t>
      </w:r>
      <w:proofErr w:type="spellEnd"/>
      <w:r w:rsidRPr="003867AA">
        <w:rPr>
          <w:sz w:val="28"/>
          <w:szCs w:val="28"/>
        </w:rPr>
        <w:t xml:space="preserve">) проходит северная железная дорога. </w:t>
      </w:r>
      <w:proofErr w:type="gramStart"/>
      <w:r w:rsidRPr="003867AA">
        <w:rPr>
          <w:sz w:val="28"/>
          <w:szCs w:val="28"/>
        </w:rPr>
        <w:t>В районе развито междугороднее автобусное сообщение (г. Сыктывкар, г. Ухта, г. Киров, г. Уфа, г. Чебоксары).</w:t>
      </w:r>
      <w:proofErr w:type="gramEnd"/>
      <w:r w:rsidRPr="003867AA">
        <w:rPr>
          <w:sz w:val="28"/>
          <w:szCs w:val="28"/>
        </w:rPr>
        <w:t xml:space="preserve"> Отдаленность от столицы Республики Коми  </w:t>
      </w:r>
      <w:proofErr w:type="gramStart"/>
      <w:r w:rsidRPr="003867AA">
        <w:rPr>
          <w:sz w:val="28"/>
          <w:szCs w:val="28"/>
        </w:rPr>
        <w:t>г</w:t>
      </w:r>
      <w:proofErr w:type="gramEnd"/>
      <w:r w:rsidRPr="003867AA">
        <w:rPr>
          <w:sz w:val="28"/>
          <w:szCs w:val="28"/>
        </w:rPr>
        <w:t>. Сыктывкара составляет 125 км, до г. Ухты — 200 км.</w:t>
      </w:r>
      <w:r>
        <w:rPr>
          <w:sz w:val="28"/>
          <w:szCs w:val="28"/>
        </w:rPr>
        <w:t xml:space="preserve"> </w:t>
      </w:r>
      <w:r w:rsidR="00BA477A" w:rsidRPr="003867AA">
        <w:rPr>
          <w:sz w:val="28"/>
          <w:szCs w:val="28"/>
        </w:rPr>
        <w:t xml:space="preserve">По территории района магистральные </w:t>
      </w:r>
      <w:proofErr w:type="spellStart"/>
      <w:r w:rsidR="00BA477A" w:rsidRPr="003867AA">
        <w:rPr>
          <w:sz w:val="28"/>
          <w:szCs w:val="28"/>
        </w:rPr>
        <w:t>газо</w:t>
      </w:r>
      <w:proofErr w:type="spellEnd"/>
      <w:r w:rsidR="00BA477A" w:rsidRPr="003867AA">
        <w:rPr>
          <w:sz w:val="28"/>
          <w:szCs w:val="28"/>
        </w:rPr>
        <w:t xml:space="preserve"> – и нефтепроводы.</w:t>
      </w:r>
    </w:p>
    <w:p w:rsidR="00BA477A" w:rsidRPr="00B74EC1" w:rsidRDefault="00B74EC1" w:rsidP="00DE511B">
      <w:pPr>
        <w:tabs>
          <w:tab w:val="left" w:pos="4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A477A" w:rsidRPr="00B74EC1">
        <w:rPr>
          <w:sz w:val="28"/>
          <w:szCs w:val="28"/>
        </w:rPr>
        <w:t>Демографическая характеристика</w:t>
      </w:r>
    </w:p>
    <w:p w:rsidR="00BA477A" w:rsidRPr="00676F2B" w:rsidRDefault="00BA477A" w:rsidP="00BA477A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740"/>
        <w:gridCol w:w="844"/>
        <w:gridCol w:w="1032"/>
        <w:gridCol w:w="1059"/>
        <w:gridCol w:w="2016"/>
        <w:gridCol w:w="1974"/>
        <w:gridCol w:w="2082"/>
      </w:tblGrid>
      <w:tr w:rsidR="00C24B47" w:rsidRPr="00DE511B" w:rsidTr="00B74EC1">
        <w:tc>
          <w:tcPr>
            <w:tcW w:w="740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3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1059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2016" w:type="dxa"/>
          </w:tcPr>
          <w:p w:rsidR="00C24B47" w:rsidRPr="00DE511B" w:rsidRDefault="00C24B47" w:rsidP="00C2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974" w:type="dxa"/>
          </w:tcPr>
          <w:p w:rsidR="00C24B47" w:rsidRPr="00DE511B" w:rsidRDefault="00C24B47" w:rsidP="00C2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08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Моложе трудоспособного возраста</w:t>
            </w:r>
          </w:p>
        </w:tc>
      </w:tr>
      <w:tr w:rsidR="00C24B47" w:rsidRPr="00DE511B" w:rsidTr="00B74EC1">
        <w:tc>
          <w:tcPr>
            <w:tcW w:w="740" w:type="dxa"/>
          </w:tcPr>
          <w:p w:rsidR="00C24B47" w:rsidRPr="00DE511B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18716</w:t>
            </w:r>
          </w:p>
        </w:tc>
        <w:tc>
          <w:tcPr>
            <w:tcW w:w="103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10135</w:t>
            </w:r>
          </w:p>
        </w:tc>
        <w:tc>
          <w:tcPr>
            <w:tcW w:w="1059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8581</w:t>
            </w:r>
          </w:p>
        </w:tc>
        <w:tc>
          <w:tcPr>
            <w:tcW w:w="2016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10462</w:t>
            </w:r>
          </w:p>
        </w:tc>
        <w:tc>
          <w:tcPr>
            <w:tcW w:w="197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4893</w:t>
            </w:r>
          </w:p>
        </w:tc>
        <w:tc>
          <w:tcPr>
            <w:tcW w:w="208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3361</w:t>
            </w:r>
          </w:p>
        </w:tc>
      </w:tr>
      <w:tr w:rsidR="00C24B47" w:rsidRPr="00DE511B" w:rsidTr="00B74EC1">
        <w:tc>
          <w:tcPr>
            <w:tcW w:w="740" w:type="dxa"/>
          </w:tcPr>
          <w:p w:rsidR="00C24B47" w:rsidRPr="00DE511B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18539</w:t>
            </w:r>
          </w:p>
        </w:tc>
        <w:tc>
          <w:tcPr>
            <w:tcW w:w="103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10059</w:t>
            </w:r>
          </w:p>
        </w:tc>
        <w:tc>
          <w:tcPr>
            <w:tcW w:w="1059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8480</w:t>
            </w:r>
          </w:p>
        </w:tc>
        <w:tc>
          <w:tcPr>
            <w:tcW w:w="2016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10519</w:t>
            </w:r>
          </w:p>
        </w:tc>
        <w:tc>
          <w:tcPr>
            <w:tcW w:w="197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4695</w:t>
            </w:r>
          </w:p>
        </w:tc>
        <w:tc>
          <w:tcPr>
            <w:tcW w:w="208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</w:tr>
      <w:tr w:rsidR="00C24B47" w:rsidRPr="00DE511B" w:rsidTr="00B74EC1">
        <w:tc>
          <w:tcPr>
            <w:tcW w:w="740" w:type="dxa"/>
          </w:tcPr>
          <w:p w:rsidR="00C24B47" w:rsidRPr="00DE511B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18458</w:t>
            </w:r>
          </w:p>
        </w:tc>
        <w:tc>
          <w:tcPr>
            <w:tcW w:w="103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10062</w:t>
            </w:r>
          </w:p>
        </w:tc>
        <w:tc>
          <w:tcPr>
            <w:tcW w:w="1059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8396</w:t>
            </w:r>
          </w:p>
        </w:tc>
        <w:tc>
          <w:tcPr>
            <w:tcW w:w="2016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10101</w:t>
            </w:r>
          </w:p>
        </w:tc>
        <w:tc>
          <w:tcPr>
            <w:tcW w:w="197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5069</w:t>
            </w:r>
          </w:p>
        </w:tc>
        <w:tc>
          <w:tcPr>
            <w:tcW w:w="208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3288</w:t>
            </w:r>
          </w:p>
        </w:tc>
      </w:tr>
      <w:tr w:rsidR="00C24B47" w:rsidRPr="00DE511B" w:rsidTr="00B74EC1">
        <w:tc>
          <w:tcPr>
            <w:tcW w:w="740" w:type="dxa"/>
          </w:tcPr>
          <w:p w:rsidR="00C24B47" w:rsidRPr="00DE511B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18246</w:t>
            </w:r>
          </w:p>
        </w:tc>
        <w:tc>
          <w:tcPr>
            <w:tcW w:w="103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7417</w:t>
            </w:r>
          </w:p>
        </w:tc>
        <w:tc>
          <w:tcPr>
            <w:tcW w:w="1059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8079</w:t>
            </w:r>
          </w:p>
        </w:tc>
        <w:tc>
          <w:tcPr>
            <w:tcW w:w="2016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8569</w:t>
            </w:r>
          </w:p>
        </w:tc>
        <w:tc>
          <w:tcPr>
            <w:tcW w:w="197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4248</w:t>
            </w:r>
          </w:p>
        </w:tc>
        <w:tc>
          <w:tcPr>
            <w:tcW w:w="208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2679</w:t>
            </w:r>
          </w:p>
        </w:tc>
      </w:tr>
      <w:tr w:rsidR="00C24B47" w:rsidRPr="00DE511B" w:rsidTr="00B74EC1">
        <w:tc>
          <w:tcPr>
            <w:tcW w:w="740" w:type="dxa"/>
          </w:tcPr>
          <w:p w:rsidR="00C24B47" w:rsidRPr="00DE511B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4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15250</w:t>
            </w:r>
          </w:p>
        </w:tc>
        <w:tc>
          <w:tcPr>
            <w:tcW w:w="103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7297</w:t>
            </w:r>
          </w:p>
        </w:tc>
        <w:tc>
          <w:tcPr>
            <w:tcW w:w="1059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7953</w:t>
            </w:r>
          </w:p>
        </w:tc>
        <w:tc>
          <w:tcPr>
            <w:tcW w:w="2016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8313</w:t>
            </w:r>
          </w:p>
        </w:tc>
        <w:tc>
          <w:tcPr>
            <w:tcW w:w="1974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4341</w:t>
            </w:r>
          </w:p>
        </w:tc>
        <w:tc>
          <w:tcPr>
            <w:tcW w:w="2082" w:type="dxa"/>
          </w:tcPr>
          <w:p w:rsidR="00C24B47" w:rsidRPr="00DE511B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2596</w:t>
            </w:r>
          </w:p>
        </w:tc>
      </w:tr>
    </w:tbl>
    <w:p w:rsidR="00BA477A" w:rsidRPr="00676F2B" w:rsidRDefault="00BA477A" w:rsidP="00BA477A">
      <w:pPr>
        <w:jc w:val="center"/>
        <w:rPr>
          <w:sz w:val="28"/>
          <w:szCs w:val="28"/>
        </w:rPr>
      </w:pPr>
    </w:p>
    <w:p w:rsidR="00BA477A" w:rsidRPr="00B74EC1" w:rsidRDefault="00B74EC1" w:rsidP="00B74EC1">
      <w:pPr>
        <w:ind w:left="1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A477A" w:rsidRPr="00B74EC1">
        <w:rPr>
          <w:sz w:val="28"/>
          <w:szCs w:val="28"/>
        </w:rPr>
        <w:t>Заболеваемость и смертность от неинфекционных                                 заболеваний в динамике (на 1000 населения)</w:t>
      </w:r>
    </w:p>
    <w:tbl>
      <w:tblPr>
        <w:tblStyle w:val="af8"/>
        <w:tblW w:w="0" w:type="auto"/>
        <w:jc w:val="center"/>
        <w:tblInd w:w="-873" w:type="dxa"/>
        <w:tblLook w:val="04A0"/>
      </w:tblPr>
      <w:tblGrid>
        <w:gridCol w:w="2063"/>
        <w:gridCol w:w="2551"/>
        <w:gridCol w:w="2268"/>
        <w:gridCol w:w="3193"/>
      </w:tblGrid>
      <w:tr w:rsidR="00BA477A" w:rsidRPr="00DE511B" w:rsidTr="00B74EC1">
        <w:trPr>
          <w:jc w:val="center"/>
        </w:trPr>
        <w:tc>
          <w:tcPr>
            <w:tcW w:w="2063" w:type="dxa"/>
          </w:tcPr>
          <w:p w:rsidR="00BA477A" w:rsidRPr="00DE511B" w:rsidRDefault="00B74EC1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Г</w:t>
            </w:r>
            <w:r w:rsidR="00BA477A" w:rsidRPr="00DE511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551" w:type="dxa"/>
          </w:tcPr>
          <w:p w:rsidR="00BA477A" w:rsidRPr="00DE511B" w:rsidRDefault="00B74EC1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З</w:t>
            </w:r>
            <w:r w:rsidR="00BA477A" w:rsidRPr="00DE511B">
              <w:rPr>
                <w:rFonts w:ascii="Times New Roman" w:hAnsi="Times New Roman"/>
                <w:sz w:val="24"/>
                <w:szCs w:val="24"/>
              </w:rPr>
              <w:t>аболеваемость</w:t>
            </w:r>
          </w:p>
        </w:tc>
        <w:tc>
          <w:tcPr>
            <w:tcW w:w="2268" w:type="dxa"/>
          </w:tcPr>
          <w:p w:rsidR="00BA477A" w:rsidRPr="00DE511B" w:rsidRDefault="00BA477A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Смертность общая</w:t>
            </w:r>
          </w:p>
        </w:tc>
        <w:tc>
          <w:tcPr>
            <w:tcW w:w="3193" w:type="dxa"/>
          </w:tcPr>
          <w:p w:rsidR="00BA477A" w:rsidRPr="00DE511B" w:rsidRDefault="00BA477A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Смертность труд</w:t>
            </w:r>
            <w:r w:rsidR="00B74EC1" w:rsidRPr="00DE511B">
              <w:rPr>
                <w:rFonts w:ascii="Times New Roman" w:hAnsi="Times New Roman"/>
                <w:sz w:val="24"/>
                <w:szCs w:val="24"/>
              </w:rPr>
              <w:t>оспособного</w:t>
            </w:r>
            <w:r w:rsidRPr="00DE511B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</w:p>
        </w:tc>
      </w:tr>
      <w:tr w:rsidR="00B74EC1" w:rsidRPr="00DE511B" w:rsidTr="00B74EC1">
        <w:trPr>
          <w:jc w:val="center"/>
        </w:trPr>
        <w:tc>
          <w:tcPr>
            <w:tcW w:w="2063" w:type="dxa"/>
          </w:tcPr>
          <w:p w:rsidR="00B74EC1" w:rsidRPr="00DE511B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551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1911,7</w:t>
            </w:r>
          </w:p>
        </w:tc>
        <w:tc>
          <w:tcPr>
            <w:tcW w:w="2268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3193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B74EC1" w:rsidRPr="00DE511B" w:rsidTr="00B74EC1">
        <w:trPr>
          <w:jc w:val="center"/>
        </w:trPr>
        <w:tc>
          <w:tcPr>
            <w:tcW w:w="2063" w:type="dxa"/>
          </w:tcPr>
          <w:p w:rsidR="00B74EC1" w:rsidRPr="00DE511B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1193,4</w:t>
            </w:r>
          </w:p>
        </w:tc>
        <w:tc>
          <w:tcPr>
            <w:tcW w:w="2268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3193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B74EC1" w:rsidRPr="00DE511B" w:rsidTr="00B74EC1">
        <w:trPr>
          <w:jc w:val="center"/>
        </w:trPr>
        <w:tc>
          <w:tcPr>
            <w:tcW w:w="2063" w:type="dxa"/>
          </w:tcPr>
          <w:p w:rsidR="00B74EC1" w:rsidRPr="00DE511B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1626,6</w:t>
            </w:r>
          </w:p>
        </w:tc>
        <w:tc>
          <w:tcPr>
            <w:tcW w:w="2268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3193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B74EC1" w:rsidRPr="00DE511B" w:rsidTr="00B74EC1">
        <w:trPr>
          <w:jc w:val="center"/>
        </w:trPr>
        <w:tc>
          <w:tcPr>
            <w:tcW w:w="2063" w:type="dxa"/>
          </w:tcPr>
          <w:p w:rsidR="00B74EC1" w:rsidRPr="00DE511B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1681,7</w:t>
            </w:r>
          </w:p>
        </w:tc>
        <w:tc>
          <w:tcPr>
            <w:tcW w:w="2268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3193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B74EC1" w:rsidRPr="00DE511B" w:rsidTr="00B74EC1">
        <w:trPr>
          <w:jc w:val="center"/>
        </w:trPr>
        <w:tc>
          <w:tcPr>
            <w:tcW w:w="2063" w:type="dxa"/>
          </w:tcPr>
          <w:p w:rsidR="00B74EC1" w:rsidRPr="00DE511B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2175,0</w:t>
            </w:r>
          </w:p>
        </w:tc>
        <w:tc>
          <w:tcPr>
            <w:tcW w:w="2268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3193" w:type="dxa"/>
          </w:tcPr>
          <w:p w:rsidR="00B74EC1" w:rsidRPr="00DE511B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</w:tbl>
    <w:p w:rsidR="00B74EC1" w:rsidRPr="00B74EC1" w:rsidRDefault="00B74EC1" w:rsidP="00BA477A">
      <w:pPr>
        <w:jc w:val="center"/>
        <w:rPr>
          <w:sz w:val="28"/>
          <w:szCs w:val="28"/>
        </w:rPr>
      </w:pPr>
    </w:p>
    <w:p w:rsidR="00BA477A" w:rsidRDefault="00BA477A" w:rsidP="00BA477A">
      <w:pPr>
        <w:jc w:val="center"/>
        <w:rPr>
          <w:sz w:val="28"/>
          <w:szCs w:val="28"/>
        </w:rPr>
      </w:pPr>
      <w:r w:rsidRPr="00B74EC1">
        <w:rPr>
          <w:sz w:val="28"/>
          <w:szCs w:val="28"/>
        </w:rPr>
        <w:t>Показатели заболеваемости (на 1000нас.)</w:t>
      </w:r>
    </w:p>
    <w:tbl>
      <w:tblPr>
        <w:tblStyle w:val="af8"/>
        <w:tblW w:w="0" w:type="auto"/>
        <w:tblLook w:val="04A0"/>
      </w:tblPr>
      <w:tblGrid>
        <w:gridCol w:w="2435"/>
        <w:gridCol w:w="1497"/>
        <w:gridCol w:w="1389"/>
        <w:gridCol w:w="1605"/>
        <w:gridCol w:w="1605"/>
        <w:gridCol w:w="1605"/>
      </w:tblGrid>
      <w:tr w:rsidR="00B74EC1" w:rsidRPr="00DE511B" w:rsidTr="00B74EC1">
        <w:tc>
          <w:tcPr>
            <w:tcW w:w="2435" w:type="dxa"/>
          </w:tcPr>
          <w:p w:rsidR="00B74EC1" w:rsidRPr="00DE511B" w:rsidRDefault="00B74EC1" w:rsidP="00BA47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Нозология</w:t>
            </w:r>
          </w:p>
        </w:tc>
        <w:tc>
          <w:tcPr>
            <w:tcW w:w="1497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89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74EC1" w:rsidRPr="00DE511B" w:rsidTr="00B74EC1">
        <w:tc>
          <w:tcPr>
            <w:tcW w:w="243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 xml:space="preserve">Болезни системы </w:t>
            </w:r>
            <w:r w:rsidRPr="00DE5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кровообращения </w:t>
            </w:r>
          </w:p>
        </w:tc>
        <w:tc>
          <w:tcPr>
            <w:tcW w:w="1497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lastRenderedPageBreak/>
              <w:t>220,4</w:t>
            </w:r>
          </w:p>
        </w:tc>
        <w:tc>
          <w:tcPr>
            <w:tcW w:w="1389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B74EC1" w:rsidRPr="00DE511B" w:rsidTr="00B74EC1">
        <w:tc>
          <w:tcPr>
            <w:tcW w:w="243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lastRenderedPageBreak/>
              <w:t>Новообразования</w:t>
            </w:r>
          </w:p>
        </w:tc>
        <w:tc>
          <w:tcPr>
            <w:tcW w:w="1497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389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B74EC1" w:rsidRPr="00DE511B" w:rsidTr="00B74EC1">
        <w:tc>
          <w:tcPr>
            <w:tcW w:w="243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Болезни системы органов пищеварения</w:t>
            </w:r>
          </w:p>
        </w:tc>
        <w:tc>
          <w:tcPr>
            <w:tcW w:w="1497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389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130,2</w:t>
            </w:r>
          </w:p>
        </w:tc>
      </w:tr>
      <w:tr w:rsidR="00B74EC1" w:rsidRPr="00DE511B" w:rsidTr="00B74EC1">
        <w:tc>
          <w:tcPr>
            <w:tcW w:w="243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 xml:space="preserve">Болезни </w:t>
            </w:r>
            <w:proofErr w:type="spellStart"/>
            <w:r w:rsidRPr="00DE511B">
              <w:rPr>
                <w:rFonts w:ascii="Times New Roman" w:hAnsi="Times New Roman"/>
                <w:sz w:val="24"/>
                <w:szCs w:val="24"/>
              </w:rPr>
              <w:t>костно</w:t>
            </w:r>
            <w:proofErr w:type="spellEnd"/>
            <w:r w:rsidRPr="00DE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511B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DE511B">
              <w:rPr>
                <w:rFonts w:ascii="Times New Roman" w:hAnsi="Times New Roman"/>
                <w:sz w:val="24"/>
                <w:szCs w:val="24"/>
              </w:rPr>
              <w:t xml:space="preserve">ышечной системы </w:t>
            </w:r>
          </w:p>
        </w:tc>
        <w:tc>
          <w:tcPr>
            <w:tcW w:w="1497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389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164,5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B74EC1" w:rsidRPr="00DE511B" w:rsidTr="00B74EC1">
        <w:tc>
          <w:tcPr>
            <w:tcW w:w="243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 xml:space="preserve">Болезни эндокринной болезни </w:t>
            </w:r>
          </w:p>
        </w:tc>
        <w:tc>
          <w:tcPr>
            <w:tcW w:w="1497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389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1605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</w:tbl>
    <w:p w:rsidR="00B74EC1" w:rsidRDefault="00B74EC1" w:rsidP="00BA477A">
      <w:pPr>
        <w:jc w:val="center"/>
        <w:rPr>
          <w:sz w:val="28"/>
          <w:szCs w:val="28"/>
        </w:rPr>
      </w:pPr>
    </w:p>
    <w:p w:rsidR="00BA477A" w:rsidRDefault="00BA477A" w:rsidP="00BA477A">
      <w:pPr>
        <w:jc w:val="center"/>
        <w:rPr>
          <w:sz w:val="28"/>
          <w:szCs w:val="28"/>
        </w:rPr>
      </w:pPr>
      <w:r w:rsidRPr="00B74EC1">
        <w:rPr>
          <w:sz w:val="28"/>
          <w:szCs w:val="28"/>
        </w:rPr>
        <w:t>Смертность на 1000 населения</w:t>
      </w:r>
    </w:p>
    <w:tbl>
      <w:tblPr>
        <w:tblStyle w:val="af8"/>
        <w:tblW w:w="0" w:type="auto"/>
        <w:tblLook w:val="04A0"/>
      </w:tblPr>
      <w:tblGrid>
        <w:gridCol w:w="2234"/>
        <w:gridCol w:w="1370"/>
        <w:gridCol w:w="1710"/>
        <w:gridCol w:w="1710"/>
        <w:gridCol w:w="1711"/>
        <w:gridCol w:w="1401"/>
      </w:tblGrid>
      <w:tr w:rsidR="00B74EC1" w:rsidRPr="00DE511B" w:rsidTr="00B74EC1">
        <w:tc>
          <w:tcPr>
            <w:tcW w:w="2234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 xml:space="preserve">Нозология </w:t>
            </w:r>
          </w:p>
        </w:tc>
        <w:tc>
          <w:tcPr>
            <w:tcW w:w="137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1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74EC1" w:rsidRPr="00DE511B" w:rsidTr="00B74EC1">
        <w:tc>
          <w:tcPr>
            <w:tcW w:w="2234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137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11B">
              <w:rPr>
                <w:rFonts w:ascii="Times New Roman" w:hAnsi="Times New Roman"/>
                <w:sz w:val="24"/>
                <w:szCs w:val="24"/>
                <w:lang w:val="en-US"/>
              </w:rPr>
              <w:t>6.0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71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40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B74EC1" w:rsidRPr="00DE511B" w:rsidTr="00B74EC1">
        <w:tc>
          <w:tcPr>
            <w:tcW w:w="2234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37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71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0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B74EC1" w:rsidRPr="00DE511B" w:rsidTr="00B74EC1">
        <w:tc>
          <w:tcPr>
            <w:tcW w:w="2234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37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1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0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74EC1" w:rsidRPr="00DE511B" w:rsidTr="00B74EC1">
        <w:tc>
          <w:tcPr>
            <w:tcW w:w="2234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37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71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0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 w:rsidR="00B74EC1" w:rsidRPr="00DE511B" w:rsidTr="00B74EC1">
        <w:tc>
          <w:tcPr>
            <w:tcW w:w="2234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 xml:space="preserve">Травмы отравления </w:t>
            </w:r>
          </w:p>
        </w:tc>
        <w:tc>
          <w:tcPr>
            <w:tcW w:w="137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10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71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01" w:type="dxa"/>
          </w:tcPr>
          <w:p w:rsidR="00B74EC1" w:rsidRPr="00DE511B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11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</w:tbl>
    <w:p w:rsidR="00BA477A" w:rsidRPr="00B74EC1" w:rsidRDefault="00BA477A" w:rsidP="00BA477A">
      <w:pPr>
        <w:jc w:val="center"/>
        <w:rPr>
          <w:sz w:val="28"/>
          <w:szCs w:val="28"/>
          <w:highlight w:val="yellow"/>
        </w:rPr>
      </w:pPr>
    </w:p>
    <w:p w:rsidR="00B74EC1" w:rsidRDefault="00B74EC1" w:rsidP="00C2332D">
      <w:pPr>
        <w:tabs>
          <w:tab w:val="left" w:pos="1950"/>
        </w:tabs>
        <w:spacing w:line="360" w:lineRule="auto"/>
        <w:ind w:firstLine="567"/>
        <w:jc w:val="both"/>
        <w:rPr>
          <w:sz w:val="28"/>
          <w:szCs w:val="28"/>
        </w:rPr>
      </w:pPr>
      <w:r w:rsidRPr="00B74EC1">
        <w:rPr>
          <w:sz w:val="28"/>
          <w:szCs w:val="28"/>
        </w:rPr>
        <w:t xml:space="preserve">1.4. </w:t>
      </w:r>
      <w:r w:rsidR="00BA477A" w:rsidRPr="00B74EC1">
        <w:rPr>
          <w:sz w:val="28"/>
          <w:szCs w:val="28"/>
        </w:rPr>
        <w:t xml:space="preserve"> </w:t>
      </w:r>
      <w:r w:rsidRPr="00B74EC1">
        <w:rPr>
          <w:sz w:val="28"/>
          <w:szCs w:val="28"/>
        </w:rPr>
        <w:t>На базе ГБУЗ Р</w:t>
      </w:r>
      <w:r w:rsidR="00E71D28">
        <w:rPr>
          <w:sz w:val="28"/>
          <w:szCs w:val="28"/>
        </w:rPr>
        <w:t xml:space="preserve">еспублики </w:t>
      </w:r>
      <w:r w:rsidRPr="00B74EC1">
        <w:rPr>
          <w:sz w:val="28"/>
          <w:szCs w:val="28"/>
        </w:rPr>
        <w:t>К</w:t>
      </w:r>
      <w:r w:rsidR="00E71D28">
        <w:rPr>
          <w:sz w:val="28"/>
          <w:szCs w:val="28"/>
        </w:rPr>
        <w:t>оми</w:t>
      </w:r>
      <w:r w:rsidRPr="00B74EC1">
        <w:rPr>
          <w:sz w:val="28"/>
          <w:szCs w:val="28"/>
        </w:rPr>
        <w:t xml:space="preserve"> «</w:t>
      </w:r>
      <w:proofErr w:type="spellStart"/>
      <w:r w:rsidRPr="00B74EC1">
        <w:rPr>
          <w:sz w:val="28"/>
          <w:szCs w:val="28"/>
        </w:rPr>
        <w:t>Княжпогостская</w:t>
      </w:r>
      <w:proofErr w:type="spellEnd"/>
      <w:r w:rsidRPr="00B74EC1">
        <w:rPr>
          <w:sz w:val="28"/>
          <w:szCs w:val="28"/>
        </w:rPr>
        <w:t xml:space="preserve"> ЦРБ» функционирует кабинет профилактики. Часы работы с понедельника по пятницу с 08.00 – 18.00</w:t>
      </w:r>
      <w:r w:rsidR="00B90815">
        <w:rPr>
          <w:sz w:val="28"/>
          <w:szCs w:val="28"/>
        </w:rPr>
        <w:t>;</w:t>
      </w:r>
      <w:r w:rsidRPr="00B74EC1">
        <w:rPr>
          <w:sz w:val="28"/>
          <w:szCs w:val="28"/>
        </w:rPr>
        <w:t xml:space="preserve"> суббота с 09.00 до 13.00.</w:t>
      </w:r>
    </w:p>
    <w:p w:rsidR="003A3C9C" w:rsidRPr="003867AA" w:rsidRDefault="003A3C9C" w:rsidP="003867AA">
      <w:pPr>
        <w:pStyle w:val="af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867AA">
        <w:rPr>
          <w:sz w:val="28"/>
          <w:szCs w:val="28"/>
        </w:rPr>
        <w:t xml:space="preserve">1.5. ГБУЗ </w:t>
      </w:r>
      <w:r w:rsidR="00E71D28" w:rsidRPr="00B74EC1">
        <w:rPr>
          <w:sz w:val="28"/>
          <w:szCs w:val="28"/>
        </w:rPr>
        <w:t>Р</w:t>
      </w:r>
      <w:r w:rsidR="00E71D28">
        <w:rPr>
          <w:sz w:val="28"/>
          <w:szCs w:val="28"/>
        </w:rPr>
        <w:t xml:space="preserve">еспублики </w:t>
      </w:r>
      <w:r w:rsidR="00E71D28" w:rsidRPr="00B74EC1">
        <w:rPr>
          <w:sz w:val="28"/>
          <w:szCs w:val="28"/>
        </w:rPr>
        <w:t>К</w:t>
      </w:r>
      <w:r w:rsidR="00E71D28">
        <w:rPr>
          <w:sz w:val="28"/>
          <w:szCs w:val="28"/>
        </w:rPr>
        <w:t>оми</w:t>
      </w:r>
      <w:r w:rsidRPr="003867AA">
        <w:rPr>
          <w:sz w:val="28"/>
          <w:szCs w:val="28"/>
        </w:rPr>
        <w:t xml:space="preserve"> «</w:t>
      </w:r>
      <w:proofErr w:type="spellStart"/>
      <w:r w:rsidRPr="003867AA">
        <w:rPr>
          <w:sz w:val="28"/>
          <w:szCs w:val="28"/>
        </w:rPr>
        <w:t>Княжпогостская</w:t>
      </w:r>
      <w:proofErr w:type="spellEnd"/>
      <w:r w:rsidRPr="003867AA">
        <w:rPr>
          <w:sz w:val="28"/>
          <w:szCs w:val="28"/>
        </w:rPr>
        <w:t xml:space="preserve"> </w:t>
      </w:r>
      <w:r w:rsidR="00E71D28">
        <w:rPr>
          <w:sz w:val="28"/>
          <w:szCs w:val="28"/>
        </w:rPr>
        <w:t>ЦРБ</w:t>
      </w:r>
      <w:r w:rsidRPr="003867AA">
        <w:rPr>
          <w:sz w:val="28"/>
          <w:szCs w:val="28"/>
        </w:rPr>
        <w:t>» является структурным  подразделением в составе организации здравоохранения. Оказывает помощь в соответствии с Программой государственных гарантий оказания гражданам Российской Федерации бесплатной медицинской помощи, а также платные услуги.</w:t>
      </w:r>
      <w:r w:rsidR="003867AA">
        <w:rPr>
          <w:sz w:val="28"/>
          <w:szCs w:val="28"/>
        </w:rPr>
        <w:t xml:space="preserve"> </w:t>
      </w:r>
      <w:r w:rsidRPr="003867AA">
        <w:rPr>
          <w:sz w:val="28"/>
          <w:szCs w:val="28"/>
        </w:rPr>
        <w:t>Виды помощи: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C9C" w:rsidRPr="003867AA">
        <w:rPr>
          <w:sz w:val="28"/>
          <w:szCs w:val="28"/>
        </w:rPr>
        <w:t>Оказание первичной медико-санитарной медицинской помощи;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C9C" w:rsidRPr="003867AA">
        <w:rPr>
          <w:sz w:val="28"/>
          <w:szCs w:val="28"/>
        </w:rPr>
        <w:t>Оказание амбулаторно-поликлинической медицинской помощи (в том числе первичной медико-санитарной помощи, медицинской помощи женщинам в период беременности, во время и после родов, специализированной медицинской помощи);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C9C" w:rsidRPr="003867AA">
        <w:rPr>
          <w:sz w:val="28"/>
          <w:szCs w:val="28"/>
        </w:rPr>
        <w:t>Специализированная медицинская помощь;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A3C9C" w:rsidRPr="003867AA">
        <w:rPr>
          <w:bCs/>
          <w:sz w:val="28"/>
          <w:szCs w:val="28"/>
        </w:rPr>
        <w:t>Скорая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медицинская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помощь</w:t>
      </w:r>
      <w:r w:rsidR="003A3C9C" w:rsidRPr="003867AA">
        <w:rPr>
          <w:sz w:val="28"/>
          <w:szCs w:val="28"/>
        </w:rPr>
        <w:t xml:space="preserve">, </w:t>
      </w:r>
      <w:r w:rsidR="003A3C9C" w:rsidRPr="003867AA">
        <w:rPr>
          <w:bCs/>
          <w:sz w:val="28"/>
          <w:szCs w:val="28"/>
        </w:rPr>
        <w:t>в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том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числе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скорая специализированная помощь</w:t>
      </w:r>
      <w:r w:rsidR="003A3C9C" w:rsidRPr="003867AA">
        <w:rPr>
          <w:sz w:val="28"/>
          <w:szCs w:val="28"/>
        </w:rPr>
        <w:t>,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C9C" w:rsidRPr="003867AA">
        <w:rPr>
          <w:sz w:val="28"/>
          <w:szCs w:val="28"/>
        </w:rPr>
        <w:t>Паллиативная медицинская помощь;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C9C" w:rsidRPr="003867AA">
        <w:rPr>
          <w:sz w:val="28"/>
          <w:szCs w:val="28"/>
        </w:rPr>
        <w:t xml:space="preserve">Оказание первичной доврачебной помощи. </w:t>
      </w:r>
    </w:p>
    <w:p w:rsidR="003867AA" w:rsidRDefault="003867AA" w:rsidP="003867AA">
      <w:pPr>
        <w:pStyle w:val="af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3C9C" w:rsidRPr="003867AA">
        <w:rPr>
          <w:sz w:val="28"/>
          <w:szCs w:val="28"/>
        </w:rPr>
        <w:t xml:space="preserve">ГБУЗ </w:t>
      </w:r>
      <w:r w:rsidR="00E71D28" w:rsidRPr="00B74EC1">
        <w:rPr>
          <w:sz w:val="28"/>
          <w:szCs w:val="28"/>
        </w:rPr>
        <w:t>Р</w:t>
      </w:r>
      <w:r w:rsidR="00E71D28">
        <w:rPr>
          <w:sz w:val="28"/>
          <w:szCs w:val="28"/>
        </w:rPr>
        <w:t xml:space="preserve">еспублики </w:t>
      </w:r>
      <w:r w:rsidR="00E71D28" w:rsidRPr="00B74EC1">
        <w:rPr>
          <w:sz w:val="28"/>
          <w:szCs w:val="28"/>
        </w:rPr>
        <w:t>К</w:t>
      </w:r>
      <w:r w:rsidR="00E71D28">
        <w:rPr>
          <w:sz w:val="28"/>
          <w:szCs w:val="28"/>
        </w:rPr>
        <w:t>оми</w:t>
      </w:r>
      <w:r w:rsidR="003A3C9C" w:rsidRPr="003867AA">
        <w:rPr>
          <w:sz w:val="28"/>
          <w:szCs w:val="28"/>
        </w:rPr>
        <w:t xml:space="preserve">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осуществляет свою деятельность на основании лицензии Л041-01176-11/00351776 от 13.07.2020г.</w:t>
      </w:r>
      <w:r>
        <w:rPr>
          <w:sz w:val="28"/>
          <w:szCs w:val="28"/>
        </w:rPr>
        <w:t xml:space="preserve"> </w:t>
      </w:r>
      <w:r w:rsidR="003A3C9C" w:rsidRPr="003867AA">
        <w:rPr>
          <w:sz w:val="28"/>
          <w:szCs w:val="28"/>
        </w:rPr>
        <w:t xml:space="preserve">В 2001 году  ГБУЗ </w:t>
      </w:r>
      <w:r w:rsidR="00E71D28" w:rsidRPr="00B74EC1">
        <w:rPr>
          <w:sz w:val="28"/>
          <w:szCs w:val="28"/>
        </w:rPr>
        <w:t>Р</w:t>
      </w:r>
      <w:r w:rsidR="00E71D28">
        <w:rPr>
          <w:sz w:val="28"/>
          <w:szCs w:val="28"/>
        </w:rPr>
        <w:t xml:space="preserve">еспублики </w:t>
      </w:r>
      <w:r w:rsidR="00E71D28" w:rsidRPr="00B74EC1">
        <w:rPr>
          <w:sz w:val="28"/>
          <w:szCs w:val="28"/>
        </w:rPr>
        <w:t>К</w:t>
      </w:r>
      <w:r w:rsidR="00E71D28">
        <w:rPr>
          <w:sz w:val="28"/>
          <w:szCs w:val="28"/>
        </w:rPr>
        <w:t>оми</w:t>
      </w:r>
      <w:r w:rsidR="003A3C9C" w:rsidRPr="003867AA">
        <w:rPr>
          <w:sz w:val="28"/>
          <w:szCs w:val="28"/>
        </w:rPr>
        <w:t xml:space="preserve">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получила статус ВОЗ/ЮНИСЭФ «Больница доброжелательная к ребенку».</w:t>
      </w:r>
      <w:r>
        <w:rPr>
          <w:sz w:val="28"/>
          <w:szCs w:val="28"/>
        </w:rPr>
        <w:t xml:space="preserve"> </w:t>
      </w:r>
      <w:r w:rsidR="003A3C9C" w:rsidRPr="003867AA">
        <w:rPr>
          <w:sz w:val="28"/>
          <w:szCs w:val="28"/>
        </w:rPr>
        <w:t xml:space="preserve">В 2006 году  ГБУЗ </w:t>
      </w:r>
      <w:r w:rsidR="00E71D28" w:rsidRPr="00B74EC1">
        <w:rPr>
          <w:sz w:val="28"/>
          <w:szCs w:val="28"/>
        </w:rPr>
        <w:t>Р</w:t>
      </w:r>
      <w:r w:rsidR="00E71D28">
        <w:rPr>
          <w:sz w:val="28"/>
          <w:szCs w:val="28"/>
        </w:rPr>
        <w:t xml:space="preserve">еспублики </w:t>
      </w:r>
      <w:r w:rsidR="00E71D28" w:rsidRPr="00B74EC1">
        <w:rPr>
          <w:sz w:val="28"/>
          <w:szCs w:val="28"/>
        </w:rPr>
        <w:t>К</w:t>
      </w:r>
      <w:r w:rsidR="00E71D28">
        <w:rPr>
          <w:sz w:val="28"/>
          <w:szCs w:val="28"/>
        </w:rPr>
        <w:t>оми</w:t>
      </w:r>
      <w:r w:rsidR="003A3C9C" w:rsidRPr="003867AA">
        <w:rPr>
          <w:sz w:val="28"/>
          <w:szCs w:val="28"/>
        </w:rPr>
        <w:t xml:space="preserve">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стала участницей националь</w:t>
      </w:r>
      <w:r w:rsidR="00E71D28">
        <w:rPr>
          <w:sz w:val="28"/>
          <w:szCs w:val="28"/>
        </w:rPr>
        <w:t>ного проекта «Здоровье». С 2018 года</w:t>
      </w:r>
      <w:r w:rsidR="003A3C9C" w:rsidRPr="003867AA">
        <w:rPr>
          <w:sz w:val="28"/>
          <w:szCs w:val="28"/>
        </w:rPr>
        <w:t xml:space="preserve">  ГБУЗ </w:t>
      </w:r>
      <w:r w:rsidR="00E71D28" w:rsidRPr="00B74EC1">
        <w:rPr>
          <w:sz w:val="28"/>
          <w:szCs w:val="28"/>
        </w:rPr>
        <w:t>Р</w:t>
      </w:r>
      <w:r w:rsidR="00E71D28">
        <w:rPr>
          <w:sz w:val="28"/>
          <w:szCs w:val="28"/>
        </w:rPr>
        <w:t xml:space="preserve">еспублики </w:t>
      </w:r>
      <w:r w:rsidR="00E71D28" w:rsidRPr="00B74EC1">
        <w:rPr>
          <w:sz w:val="28"/>
          <w:szCs w:val="28"/>
        </w:rPr>
        <w:t>К</w:t>
      </w:r>
      <w:r w:rsidR="00E71D28">
        <w:rPr>
          <w:sz w:val="28"/>
          <w:szCs w:val="28"/>
        </w:rPr>
        <w:t>оми</w:t>
      </w:r>
      <w:r w:rsidR="003A3C9C" w:rsidRPr="003867AA">
        <w:rPr>
          <w:sz w:val="28"/>
          <w:szCs w:val="28"/>
        </w:rPr>
        <w:t xml:space="preserve">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имеет статус «Бережливая поликлиника». С 2020</w:t>
      </w:r>
      <w:r w:rsidR="00E71D28">
        <w:rPr>
          <w:sz w:val="28"/>
          <w:szCs w:val="28"/>
        </w:rPr>
        <w:t xml:space="preserve"> года</w:t>
      </w:r>
      <w:r w:rsidR="003A3C9C" w:rsidRPr="003867AA">
        <w:rPr>
          <w:sz w:val="28"/>
          <w:szCs w:val="28"/>
        </w:rPr>
        <w:t xml:space="preserve">  ГБУЗ </w:t>
      </w:r>
      <w:r w:rsidR="00E71D28" w:rsidRPr="00B74EC1">
        <w:rPr>
          <w:sz w:val="28"/>
          <w:szCs w:val="28"/>
        </w:rPr>
        <w:t>Р</w:t>
      </w:r>
      <w:r w:rsidR="00E71D28">
        <w:rPr>
          <w:sz w:val="28"/>
          <w:szCs w:val="28"/>
        </w:rPr>
        <w:t xml:space="preserve">еспублики </w:t>
      </w:r>
      <w:r w:rsidR="00E71D28" w:rsidRPr="00B74EC1">
        <w:rPr>
          <w:sz w:val="28"/>
          <w:szCs w:val="28"/>
        </w:rPr>
        <w:t>К</w:t>
      </w:r>
      <w:r w:rsidR="00E71D28">
        <w:rPr>
          <w:sz w:val="28"/>
          <w:szCs w:val="28"/>
        </w:rPr>
        <w:t>оми</w:t>
      </w:r>
      <w:r w:rsidR="003A3C9C" w:rsidRPr="003867AA">
        <w:rPr>
          <w:sz w:val="28"/>
          <w:szCs w:val="28"/>
        </w:rPr>
        <w:t xml:space="preserve">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имеет статус «Бережливой детской поликлиники».</w:t>
      </w:r>
    </w:p>
    <w:p w:rsidR="003867AA" w:rsidRDefault="003A3C9C" w:rsidP="003867AA">
      <w:pPr>
        <w:pStyle w:val="af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867AA">
        <w:rPr>
          <w:sz w:val="28"/>
          <w:szCs w:val="28"/>
        </w:rPr>
        <w:t xml:space="preserve">ГБУЗ </w:t>
      </w:r>
      <w:r w:rsidR="00E71D28" w:rsidRPr="00B74EC1">
        <w:rPr>
          <w:sz w:val="28"/>
          <w:szCs w:val="28"/>
        </w:rPr>
        <w:t>Р</w:t>
      </w:r>
      <w:r w:rsidR="00E71D28">
        <w:rPr>
          <w:sz w:val="28"/>
          <w:szCs w:val="28"/>
        </w:rPr>
        <w:t xml:space="preserve">еспублики </w:t>
      </w:r>
      <w:r w:rsidR="00E71D28" w:rsidRPr="00B74EC1">
        <w:rPr>
          <w:sz w:val="28"/>
          <w:szCs w:val="28"/>
        </w:rPr>
        <w:t>К</w:t>
      </w:r>
      <w:r w:rsidR="00E71D28">
        <w:rPr>
          <w:sz w:val="28"/>
          <w:szCs w:val="28"/>
        </w:rPr>
        <w:t>оми</w:t>
      </w:r>
      <w:r w:rsidRPr="003867AA">
        <w:rPr>
          <w:sz w:val="28"/>
          <w:szCs w:val="28"/>
        </w:rPr>
        <w:t xml:space="preserve"> «</w:t>
      </w:r>
      <w:proofErr w:type="spellStart"/>
      <w:r w:rsidRPr="003867AA">
        <w:rPr>
          <w:sz w:val="28"/>
          <w:szCs w:val="28"/>
        </w:rPr>
        <w:t>Княжпогостская</w:t>
      </w:r>
      <w:proofErr w:type="spellEnd"/>
      <w:r w:rsidRPr="003867AA">
        <w:rPr>
          <w:sz w:val="28"/>
          <w:szCs w:val="28"/>
        </w:rPr>
        <w:t xml:space="preserve"> </w:t>
      </w:r>
      <w:r w:rsidR="00E71D28">
        <w:rPr>
          <w:sz w:val="28"/>
          <w:szCs w:val="28"/>
        </w:rPr>
        <w:t>ЦРБ</w:t>
      </w:r>
      <w:r w:rsidRPr="003867AA">
        <w:rPr>
          <w:sz w:val="28"/>
          <w:szCs w:val="28"/>
        </w:rPr>
        <w:t>» находится по адресу</w:t>
      </w:r>
      <w:r w:rsidR="00590AEE">
        <w:rPr>
          <w:sz w:val="28"/>
          <w:szCs w:val="28"/>
        </w:rPr>
        <w:t xml:space="preserve">:                 </w:t>
      </w:r>
      <w:proofErr w:type="gramStart"/>
      <w:r w:rsidRPr="003867AA">
        <w:rPr>
          <w:sz w:val="28"/>
          <w:szCs w:val="28"/>
        </w:rPr>
        <w:t>г</w:t>
      </w:r>
      <w:proofErr w:type="gramEnd"/>
      <w:r w:rsidRPr="003867AA">
        <w:rPr>
          <w:sz w:val="28"/>
          <w:szCs w:val="28"/>
        </w:rPr>
        <w:t>. Емва, ул. Первомайская 27. Здание в кирпичном исполнении, эксплуатируется  с 1975</w:t>
      </w:r>
      <w:r w:rsidR="00E71D28">
        <w:rPr>
          <w:sz w:val="28"/>
          <w:szCs w:val="28"/>
        </w:rPr>
        <w:t xml:space="preserve"> года.</w:t>
      </w:r>
      <w:r w:rsidR="00590AEE">
        <w:rPr>
          <w:sz w:val="28"/>
          <w:szCs w:val="28"/>
        </w:rPr>
        <w:t xml:space="preserve"> Состоит из 4 – </w:t>
      </w:r>
      <w:proofErr w:type="spellStart"/>
      <w:r w:rsidR="00590AEE">
        <w:rPr>
          <w:sz w:val="28"/>
          <w:szCs w:val="28"/>
        </w:rPr>
        <w:t>х</w:t>
      </w:r>
      <w:proofErr w:type="spellEnd"/>
      <w:r w:rsidR="00590AEE">
        <w:rPr>
          <w:sz w:val="28"/>
          <w:szCs w:val="28"/>
        </w:rPr>
        <w:t xml:space="preserve"> корпусов: первый </w:t>
      </w:r>
      <w:r w:rsidRPr="003867AA">
        <w:rPr>
          <w:sz w:val="28"/>
          <w:szCs w:val="28"/>
        </w:rPr>
        <w:t xml:space="preserve">корпус – трехэтажный, второй корпус – четырехэтажный, третий корпус  и </w:t>
      </w:r>
      <w:r w:rsidR="003867AA">
        <w:rPr>
          <w:sz w:val="28"/>
          <w:szCs w:val="28"/>
        </w:rPr>
        <w:t xml:space="preserve">четвертый корпус – </w:t>
      </w:r>
      <w:proofErr w:type="gramStart"/>
      <w:r w:rsidR="003867AA">
        <w:rPr>
          <w:sz w:val="28"/>
          <w:szCs w:val="28"/>
        </w:rPr>
        <w:t>одноэтажные</w:t>
      </w:r>
      <w:proofErr w:type="gramEnd"/>
      <w:r w:rsidR="003867AA">
        <w:rPr>
          <w:sz w:val="28"/>
          <w:szCs w:val="28"/>
        </w:rPr>
        <w:t>.</w:t>
      </w:r>
    </w:p>
    <w:p w:rsidR="003A3C9C" w:rsidRPr="003867AA" w:rsidRDefault="003A3C9C" w:rsidP="003867AA">
      <w:pPr>
        <w:pStyle w:val="af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867AA">
        <w:rPr>
          <w:bCs/>
          <w:sz w:val="28"/>
          <w:szCs w:val="28"/>
        </w:rPr>
        <w:t xml:space="preserve">Здравоохранение </w:t>
      </w:r>
      <w:proofErr w:type="spellStart"/>
      <w:r w:rsidRPr="003867AA">
        <w:rPr>
          <w:bCs/>
          <w:sz w:val="28"/>
          <w:szCs w:val="28"/>
        </w:rPr>
        <w:t>Княжпогостского</w:t>
      </w:r>
      <w:proofErr w:type="spellEnd"/>
      <w:r w:rsidRPr="003867AA">
        <w:rPr>
          <w:bCs/>
          <w:sz w:val="28"/>
          <w:szCs w:val="28"/>
        </w:rPr>
        <w:t xml:space="preserve"> района представлено</w:t>
      </w:r>
      <w:r w:rsidR="00590AEE">
        <w:rPr>
          <w:sz w:val="28"/>
          <w:szCs w:val="28"/>
        </w:rPr>
        <w:t xml:space="preserve">: </w:t>
      </w:r>
      <w:r w:rsidRPr="003867AA">
        <w:rPr>
          <w:sz w:val="28"/>
          <w:szCs w:val="28"/>
        </w:rPr>
        <w:t xml:space="preserve">ГБУЗ </w:t>
      </w:r>
      <w:r w:rsidR="00E71D28" w:rsidRPr="00B74EC1">
        <w:rPr>
          <w:sz w:val="28"/>
          <w:szCs w:val="28"/>
        </w:rPr>
        <w:t>Р</w:t>
      </w:r>
      <w:r w:rsidR="00E71D28">
        <w:rPr>
          <w:sz w:val="28"/>
          <w:szCs w:val="28"/>
        </w:rPr>
        <w:t xml:space="preserve">еспублики </w:t>
      </w:r>
      <w:r w:rsidR="00E71D28" w:rsidRPr="00B74EC1">
        <w:rPr>
          <w:sz w:val="28"/>
          <w:szCs w:val="28"/>
        </w:rPr>
        <w:t>К</w:t>
      </w:r>
      <w:r w:rsidR="00E71D28">
        <w:rPr>
          <w:sz w:val="28"/>
          <w:szCs w:val="28"/>
        </w:rPr>
        <w:t>оми</w:t>
      </w:r>
      <w:r w:rsidR="00590AEE">
        <w:rPr>
          <w:sz w:val="28"/>
          <w:szCs w:val="28"/>
        </w:rPr>
        <w:t xml:space="preserve"> «</w:t>
      </w:r>
      <w:proofErr w:type="spellStart"/>
      <w:r w:rsidR="00590AEE">
        <w:rPr>
          <w:sz w:val="28"/>
          <w:szCs w:val="28"/>
        </w:rPr>
        <w:t>Княжпогостская</w:t>
      </w:r>
      <w:proofErr w:type="spellEnd"/>
      <w:r w:rsidR="00590AEE">
        <w:rPr>
          <w:sz w:val="28"/>
          <w:szCs w:val="28"/>
        </w:rPr>
        <w:t xml:space="preserve"> </w:t>
      </w:r>
      <w:r w:rsidR="00E71D28">
        <w:rPr>
          <w:sz w:val="28"/>
          <w:szCs w:val="28"/>
        </w:rPr>
        <w:t>ЦРБ</w:t>
      </w:r>
      <w:r w:rsidR="00590AEE">
        <w:rPr>
          <w:sz w:val="28"/>
          <w:szCs w:val="28"/>
        </w:rPr>
        <w:t xml:space="preserve">», </w:t>
      </w:r>
      <w:r w:rsidRPr="003867AA">
        <w:rPr>
          <w:sz w:val="28"/>
          <w:szCs w:val="28"/>
        </w:rPr>
        <w:t>«</w:t>
      </w:r>
      <w:proofErr w:type="spellStart"/>
      <w:r w:rsidRPr="003867AA">
        <w:rPr>
          <w:sz w:val="28"/>
          <w:szCs w:val="28"/>
        </w:rPr>
        <w:t>Синдорской</w:t>
      </w:r>
      <w:proofErr w:type="spellEnd"/>
      <w:r w:rsidRPr="003867AA">
        <w:rPr>
          <w:sz w:val="28"/>
          <w:szCs w:val="28"/>
        </w:rPr>
        <w:t xml:space="preserve">  участковой больницей», 16 </w:t>
      </w:r>
      <w:proofErr w:type="spellStart"/>
      <w:r w:rsidRPr="003867AA">
        <w:rPr>
          <w:sz w:val="28"/>
          <w:szCs w:val="28"/>
        </w:rPr>
        <w:t>ФАПами</w:t>
      </w:r>
      <w:proofErr w:type="spellEnd"/>
      <w:r w:rsidRPr="003867AA">
        <w:rPr>
          <w:sz w:val="28"/>
          <w:szCs w:val="28"/>
        </w:rPr>
        <w:t>, 13 домовыми хозяйствами</w:t>
      </w:r>
      <w:r w:rsidR="003867AA">
        <w:rPr>
          <w:sz w:val="28"/>
          <w:szCs w:val="28"/>
        </w:rPr>
        <w:t>.</w:t>
      </w:r>
    </w:p>
    <w:p w:rsidR="00BA477A" w:rsidRPr="00683053" w:rsidRDefault="00BA477A" w:rsidP="00B74EC1">
      <w:pPr>
        <w:pStyle w:val="af1"/>
        <w:ind w:left="855"/>
        <w:rPr>
          <w:sz w:val="28"/>
          <w:szCs w:val="28"/>
          <w:highlight w:val="yellow"/>
        </w:rPr>
      </w:pPr>
    </w:p>
    <w:p w:rsidR="00BA477A" w:rsidRPr="003A3C9C" w:rsidRDefault="003A3C9C" w:rsidP="003A3C9C">
      <w:pPr>
        <w:ind w:left="135"/>
        <w:jc w:val="center"/>
        <w:rPr>
          <w:sz w:val="28"/>
          <w:szCs w:val="28"/>
        </w:rPr>
      </w:pPr>
      <w:r w:rsidRPr="003A3C9C">
        <w:rPr>
          <w:sz w:val="28"/>
          <w:szCs w:val="28"/>
        </w:rPr>
        <w:t xml:space="preserve">1.6. </w:t>
      </w:r>
      <w:r w:rsidR="00BA477A" w:rsidRPr="003A3C9C">
        <w:rPr>
          <w:sz w:val="28"/>
          <w:szCs w:val="28"/>
        </w:rPr>
        <w:t>Распространенность факторов риска</w:t>
      </w:r>
      <w:r w:rsidR="00C2332D">
        <w:rPr>
          <w:sz w:val="28"/>
          <w:szCs w:val="28"/>
        </w:rPr>
        <w:t xml:space="preserve"> развития неинфекционных заболеваний</w:t>
      </w:r>
    </w:p>
    <w:tbl>
      <w:tblPr>
        <w:tblStyle w:val="af8"/>
        <w:tblW w:w="0" w:type="auto"/>
        <w:tblLook w:val="04A0"/>
      </w:tblPr>
      <w:tblGrid>
        <w:gridCol w:w="2593"/>
        <w:gridCol w:w="1532"/>
        <w:gridCol w:w="1532"/>
        <w:gridCol w:w="1647"/>
        <w:gridCol w:w="1764"/>
        <w:gridCol w:w="1068"/>
      </w:tblGrid>
      <w:tr w:rsidR="003A3C9C" w:rsidRPr="00590AEE" w:rsidTr="003A3C9C">
        <w:tc>
          <w:tcPr>
            <w:tcW w:w="2593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 xml:space="preserve">Фактор риска 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4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64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6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A3C9C" w:rsidRPr="00590AEE" w:rsidTr="003A3C9C">
        <w:tc>
          <w:tcPr>
            <w:tcW w:w="2593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 xml:space="preserve">Курение 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129,5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151,1</w:t>
            </w:r>
          </w:p>
        </w:tc>
        <w:tc>
          <w:tcPr>
            <w:tcW w:w="164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64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106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275,1</w:t>
            </w:r>
          </w:p>
        </w:tc>
      </w:tr>
      <w:tr w:rsidR="003A3C9C" w:rsidRPr="00590AEE" w:rsidTr="003A3C9C">
        <w:tc>
          <w:tcPr>
            <w:tcW w:w="2593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 xml:space="preserve">Потребление алкоголя 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64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764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06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3A3C9C" w:rsidRPr="00590AEE" w:rsidTr="003A3C9C">
        <w:tc>
          <w:tcPr>
            <w:tcW w:w="2593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 xml:space="preserve">Низкая физическая активность 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220,6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416,7</w:t>
            </w:r>
          </w:p>
        </w:tc>
        <w:tc>
          <w:tcPr>
            <w:tcW w:w="164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764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267,8</w:t>
            </w:r>
          </w:p>
        </w:tc>
        <w:tc>
          <w:tcPr>
            <w:tcW w:w="106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</w:tr>
      <w:tr w:rsidR="003A3C9C" w:rsidRPr="00590AEE" w:rsidTr="003A3C9C">
        <w:tc>
          <w:tcPr>
            <w:tcW w:w="2593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Нездоровое питание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445,3</w:t>
            </w:r>
          </w:p>
        </w:tc>
        <w:tc>
          <w:tcPr>
            <w:tcW w:w="164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197,3</w:t>
            </w:r>
          </w:p>
        </w:tc>
        <w:tc>
          <w:tcPr>
            <w:tcW w:w="1764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  <w:tc>
          <w:tcPr>
            <w:tcW w:w="106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382,8</w:t>
            </w:r>
          </w:p>
        </w:tc>
      </w:tr>
      <w:tr w:rsidR="003A3C9C" w:rsidRPr="00590AEE" w:rsidTr="003A3C9C">
        <w:tc>
          <w:tcPr>
            <w:tcW w:w="2593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AEE">
              <w:rPr>
                <w:rFonts w:ascii="Times New Roman" w:hAnsi="Times New Roman"/>
                <w:sz w:val="24"/>
                <w:szCs w:val="24"/>
              </w:rPr>
              <w:t>Гиперхолестеринемия</w:t>
            </w:r>
            <w:proofErr w:type="spellEnd"/>
            <w:r w:rsidRPr="0059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764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263,6</w:t>
            </w:r>
          </w:p>
        </w:tc>
        <w:tc>
          <w:tcPr>
            <w:tcW w:w="106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650,6</w:t>
            </w:r>
          </w:p>
        </w:tc>
      </w:tr>
      <w:tr w:rsidR="003A3C9C" w:rsidRPr="00590AEE" w:rsidTr="003A3C9C">
        <w:tc>
          <w:tcPr>
            <w:tcW w:w="2593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AEE">
              <w:rPr>
                <w:rFonts w:ascii="Times New Roman" w:hAnsi="Times New Roman"/>
                <w:sz w:val="24"/>
                <w:szCs w:val="24"/>
              </w:rPr>
              <w:t>Гипоргликемия</w:t>
            </w:r>
            <w:proofErr w:type="spellEnd"/>
            <w:r w:rsidRPr="0059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64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764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06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237,4</w:t>
            </w:r>
          </w:p>
        </w:tc>
      </w:tr>
      <w:tr w:rsidR="003A3C9C" w:rsidRPr="00590AEE" w:rsidTr="003A3C9C">
        <w:tc>
          <w:tcPr>
            <w:tcW w:w="2593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 xml:space="preserve">Избыточная масса тела 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187,1</w:t>
            </w:r>
          </w:p>
        </w:tc>
        <w:tc>
          <w:tcPr>
            <w:tcW w:w="164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1764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434,3</w:t>
            </w:r>
          </w:p>
        </w:tc>
      </w:tr>
      <w:tr w:rsidR="003A3C9C" w:rsidRPr="00590AEE" w:rsidTr="003A3C9C">
        <w:tc>
          <w:tcPr>
            <w:tcW w:w="2593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 xml:space="preserve">Ожирение 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764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6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376,1</w:t>
            </w:r>
          </w:p>
        </w:tc>
      </w:tr>
    </w:tbl>
    <w:p w:rsidR="00BA477A" w:rsidRPr="00683053" w:rsidRDefault="00BA477A" w:rsidP="00BA477A">
      <w:pPr>
        <w:jc w:val="center"/>
        <w:rPr>
          <w:sz w:val="28"/>
          <w:szCs w:val="28"/>
          <w:highlight w:val="yellow"/>
        </w:rPr>
      </w:pPr>
    </w:p>
    <w:p w:rsidR="00BA477A" w:rsidRDefault="003A3C9C" w:rsidP="003A3C9C">
      <w:pPr>
        <w:ind w:left="135"/>
        <w:jc w:val="center"/>
        <w:rPr>
          <w:sz w:val="28"/>
          <w:szCs w:val="28"/>
        </w:rPr>
      </w:pPr>
      <w:r w:rsidRPr="003A3C9C">
        <w:rPr>
          <w:sz w:val="28"/>
          <w:szCs w:val="28"/>
        </w:rPr>
        <w:t xml:space="preserve">1.7. </w:t>
      </w:r>
      <w:r w:rsidR="00C2332D">
        <w:rPr>
          <w:sz w:val="28"/>
          <w:szCs w:val="28"/>
        </w:rPr>
        <w:t xml:space="preserve">Заболеваемость  населения </w:t>
      </w:r>
      <w:r w:rsidR="00BA477A" w:rsidRPr="003A3C9C">
        <w:rPr>
          <w:sz w:val="28"/>
          <w:szCs w:val="28"/>
        </w:rPr>
        <w:t xml:space="preserve">злокачественными </w:t>
      </w:r>
      <w:r w:rsidR="003867AA">
        <w:rPr>
          <w:sz w:val="28"/>
          <w:szCs w:val="28"/>
        </w:rPr>
        <w:t xml:space="preserve">образованиями </w:t>
      </w:r>
      <w:r w:rsidR="00BA477A" w:rsidRPr="003A3C9C">
        <w:rPr>
          <w:sz w:val="28"/>
          <w:szCs w:val="28"/>
        </w:rPr>
        <w:t>(на 1000 нас.)</w:t>
      </w:r>
    </w:p>
    <w:tbl>
      <w:tblPr>
        <w:tblStyle w:val="af8"/>
        <w:tblW w:w="0" w:type="auto"/>
        <w:tblLook w:val="04A0"/>
      </w:tblPr>
      <w:tblGrid>
        <w:gridCol w:w="2118"/>
        <w:gridCol w:w="2118"/>
        <w:gridCol w:w="2117"/>
        <w:gridCol w:w="2117"/>
        <w:gridCol w:w="1666"/>
      </w:tblGrid>
      <w:tr w:rsidR="003A3C9C" w:rsidRPr="00590AEE" w:rsidTr="003A3C9C">
        <w:tc>
          <w:tcPr>
            <w:tcW w:w="211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1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1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6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A3C9C" w:rsidRPr="00590AEE" w:rsidTr="003A3C9C">
        <w:tc>
          <w:tcPr>
            <w:tcW w:w="211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2118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211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11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66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</w:tbl>
    <w:p w:rsidR="00BA477A" w:rsidRPr="003A3C9C" w:rsidRDefault="00BA477A" w:rsidP="00BA477A">
      <w:pPr>
        <w:jc w:val="center"/>
        <w:rPr>
          <w:sz w:val="28"/>
          <w:szCs w:val="28"/>
        </w:rPr>
      </w:pPr>
    </w:p>
    <w:p w:rsidR="00BA477A" w:rsidRPr="00590AEE" w:rsidRDefault="003A3C9C" w:rsidP="00590AEE">
      <w:pPr>
        <w:ind w:left="135"/>
        <w:jc w:val="center"/>
        <w:rPr>
          <w:sz w:val="28"/>
          <w:szCs w:val="28"/>
        </w:rPr>
      </w:pPr>
      <w:r w:rsidRPr="003A3C9C">
        <w:rPr>
          <w:sz w:val="28"/>
          <w:szCs w:val="28"/>
        </w:rPr>
        <w:t>1.8.</w:t>
      </w:r>
      <w:r w:rsidR="00C2332D">
        <w:rPr>
          <w:sz w:val="28"/>
          <w:szCs w:val="28"/>
        </w:rPr>
        <w:t xml:space="preserve"> </w:t>
      </w:r>
      <w:r w:rsidR="00BA477A" w:rsidRPr="003A3C9C">
        <w:rPr>
          <w:sz w:val="28"/>
          <w:szCs w:val="28"/>
        </w:rPr>
        <w:t>Смертность от цереброваскулярных заболеваний (на 100</w:t>
      </w:r>
      <w:r w:rsidR="00C2332D">
        <w:rPr>
          <w:sz w:val="28"/>
          <w:szCs w:val="28"/>
        </w:rPr>
        <w:t>0</w:t>
      </w:r>
      <w:r w:rsidR="00BA477A" w:rsidRPr="003A3C9C">
        <w:rPr>
          <w:sz w:val="28"/>
          <w:szCs w:val="28"/>
        </w:rPr>
        <w:t xml:space="preserve"> насел.)</w:t>
      </w:r>
    </w:p>
    <w:tbl>
      <w:tblPr>
        <w:tblStyle w:val="af8"/>
        <w:tblpPr w:leftFromText="180" w:rightFromText="180" w:vertAnchor="text" w:horzAnchor="margin" w:tblpXSpec="center" w:tblpY="184"/>
        <w:tblW w:w="0" w:type="auto"/>
        <w:tblLook w:val="04A0"/>
      </w:tblPr>
      <w:tblGrid>
        <w:gridCol w:w="2125"/>
        <w:gridCol w:w="2097"/>
        <w:gridCol w:w="2112"/>
        <w:gridCol w:w="2125"/>
        <w:gridCol w:w="1677"/>
      </w:tblGrid>
      <w:tr w:rsidR="003A3C9C" w:rsidRPr="00590AEE" w:rsidTr="003A3C9C">
        <w:tc>
          <w:tcPr>
            <w:tcW w:w="2125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09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5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7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A3C9C" w:rsidRPr="00590AEE" w:rsidTr="003A3C9C">
        <w:tc>
          <w:tcPr>
            <w:tcW w:w="2125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09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12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25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77" w:type="dxa"/>
          </w:tcPr>
          <w:p w:rsidR="003A3C9C" w:rsidRPr="00590AEE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AE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</w:tbl>
    <w:p w:rsidR="00BA477A" w:rsidRPr="00683053" w:rsidRDefault="00BA477A" w:rsidP="00BA477A">
      <w:pPr>
        <w:rPr>
          <w:i/>
          <w:sz w:val="28"/>
          <w:szCs w:val="28"/>
          <w:highlight w:val="yellow"/>
        </w:rPr>
      </w:pPr>
    </w:p>
    <w:p w:rsidR="00BA477A" w:rsidRDefault="00C2332D" w:rsidP="00C2332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15177B" w:rsidRPr="00C2332D">
        <w:rPr>
          <w:sz w:val="28"/>
          <w:szCs w:val="28"/>
        </w:rPr>
        <w:t xml:space="preserve">На территории </w:t>
      </w:r>
      <w:proofErr w:type="spellStart"/>
      <w:r w:rsidR="0015177B" w:rsidRPr="00C2332D">
        <w:rPr>
          <w:sz w:val="28"/>
          <w:szCs w:val="28"/>
        </w:rPr>
        <w:t>Княжпогостского</w:t>
      </w:r>
      <w:proofErr w:type="spellEnd"/>
      <w:r w:rsidR="0015177B" w:rsidRPr="00C2332D">
        <w:rPr>
          <w:sz w:val="28"/>
          <w:szCs w:val="28"/>
        </w:rPr>
        <w:t xml:space="preserve"> района создано шесть волонтерских объединений, включая волонтерское объединение «Серебряный волонтер» </w:t>
      </w:r>
      <w:r w:rsidR="0015177B" w:rsidRPr="00C2332D">
        <w:rPr>
          <w:sz w:val="28"/>
          <w:szCs w:val="28"/>
        </w:rPr>
        <w:lastRenderedPageBreak/>
        <w:t xml:space="preserve">работающее в рамках клуба «Активное долголетие». </w:t>
      </w:r>
      <w:r w:rsidR="00BA477A" w:rsidRPr="00C2332D">
        <w:rPr>
          <w:sz w:val="28"/>
          <w:szCs w:val="28"/>
        </w:rPr>
        <w:t xml:space="preserve"> В рядах волонтеров насчитывается </w:t>
      </w:r>
      <w:r w:rsidR="0015177B" w:rsidRPr="00C2332D">
        <w:rPr>
          <w:sz w:val="28"/>
          <w:szCs w:val="28"/>
        </w:rPr>
        <w:t>порядка 1492 человек.</w:t>
      </w:r>
    </w:p>
    <w:p w:rsidR="00590AEE" w:rsidRPr="00590AEE" w:rsidRDefault="00590AEE" w:rsidP="00C2332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A477A" w:rsidRPr="00D0730D" w:rsidRDefault="00BA477A" w:rsidP="005B57D9">
      <w:pPr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0730D">
        <w:rPr>
          <w:b/>
          <w:sz w:val="28"/>
          <w:szCs w:val="28"/>
        </w:rPr>
        <w:t>2. Цель, показатели и сроки реализации программы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</w:t>
      </w:r>
      <w:r w:rsidRPr="00F90C00">
        <w:rPr>
          <w:sz w:val="28"/>
          <w:szCs w:val="28"/>
        </w:rPr>
        <w:t>«Укрепление общественного здоровья среди насел</w:t>
      </w:r>
      <w:r>
        <w:rPr>
          <w:sz w:val="28"/>
          <w:szCs w:val="28"/>
        </w:rPr>
        <w:t xml:space="preserve">ения муниципального </w:t>
      </w:r>
      <w:r w:rsidR="00E71D2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</w:t>
      </w:r>
      <w:proofErr w:type="spellStart"/>
      <w:r w:rsidR="00683053">
        <w:rPr>
          <w:sz w:val="28"/>
          <w:szCs w:val="28"/>
        </w:rPr>
        <w:t>Княжпогостский</w:t>
      </w:r>
      <w:proofErr w:type="spellEnd"/>
      <w:r w:rsidRPr="00F90C00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направлена на 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0730D">
        <w:rPr>
          <w:sz w:val="28"/>
          <w:szCs w:val="28"/>
        </w:rPr>
        <w:t>Программа направлена на достижение цели национального проекта «Демография» по увеличению ожидаемой продолжительности здоровой жизни до</w:t>
      </w:r>
      <w:r>
        <w:rPr>
          <w:sz w:val="28"/>
          <w:szCs w:val="28"/>
        </w:rPr>
        <w:t xml:space="preserve"> </w:t>
      </w:r>
      <w:r w:rsidRPr="00D0730D">
        <w:rPr>
          <w:sz w:val="28"/>
          <w:szCs w:val="28"/>
        </w:rPr>
        <w:t>67 лет, увеличению обращаемости в медицинские организации по вопросам</w:t>
      </w:r>
      <w:r>
        <w:rPr>
          <w:sz w:val="28"/>
          <w:szCs w:val="28"/>
        </w:rPr>
        <w:t xml:space="preserve"> </w:t>
      </w:r>
      <w:r w:rsidRPr="00D0730D">
        <w:rPr>
          <w:sz w:val="28"/>
          <w:szCs w:val="28"/>
        </w:rPr>
        <w:t>здорового образа жизни, в том числе увеличению числа лиц, которым рекомендованы индивидуальные планы по здоровому образу жизни, а также на достижение национальной цели по росту ожидаемой продолжительности жизни до</w:t>
      </w:r>
      <w:r>
        <w:rPr>
          <w:sz w:val="28"/>
          <w:szCs w:val="28"/>
        </w:rPr>
        <w:t xml:space="preserve"> </w:t>
      </w:r>
      <w:r w:rsidRPr="00D0730D">
        <w:rPr>
          <w:sz w:val="28"/>
          <w:szCs w:val="28"/>
        </w:rPr>
        <w:t>78 лет к 202</w:t>
      </w:r>
      <w:r w:rsidR="005B57D9">
        <w:rPr>
          <w:sz w:val="28"/>
          <w:szCs w:val="28"/>
        </w:rPr>
        <w:t>8</w:t>
      </w:r>
      <w:r w:rsidRPr="00D0730D">
        <w:rPr>
          <w:sz w:val="28"/>
          <w:szCs w:val="28"/>
        </w:rPr>
        <w:t xml:space="preserve"> году.</w:t>
      </w:r>
      <w:proofErr w:type="gramEnd"/>
      <w:r w:rsidRPr="00D0730D">
        <w:rPr>
          <w:sz w:val="28"/>
          <w:szCs w:val="28"/>
        </w:rPr>
        <w:t xml:space="preserve"> Кроме того, мероприятия, связанные с формированием здоровья на производстве, которые в долгосрочной перспективе приведут к снижению случаев временной нетрудоспособности, дадут свой вклад в снижение</w:t>
      </w:r>
      <w:r>
        <w:rPr>
          <w:sz w:val="28"/>
          <w:szCs w:val="28"/>
        </w:rPr>
        <w:t xml:space="preserve"> </w:t>
      </w:r>
      <w:r w:rsidRPr="00D0730D">
        <w:rPr>
          <w:sz w:val="28"/>
          <w:szCs w:val="28"/>
        </w:rPr>
        <w:t>бедности населения и повышение их доходов.</w:t>
      </w:r>
    </w:p>
    <w:p w:rsidR="00590AEE" w:rsidRDefault="00590AEE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A477A" w:rsidRPr="00F90C00" w:rsidRDefault="00BA477A" w:rsidP="005B57D9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F90C00">
        <w:rPr>
          <w:b/>
          <w:sz w:val="28"/>
          <w:szCs w:val="28"/>
        </w:rPr>
        <w:t>3. Задачи программы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>1. Обеспечение положительной динамики целевых показателей программы.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>2. Ограничение потребления табака,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3F">
        <w:rPr>
          <w:rFonts w:ascii="Times New Roman" w:hAnsi="Times New Roman" w:cs="Times New Roman"/>
          <w:sz w:val="28"/>
          <w:szCs w:val="28"/>
        </w:rPr>
        <w:t>и алкоголя.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>3. Формирование культуры здорового питания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23F">
        <w:rPr>
          <w:rFonts w:ascii="Times New Roman" w:hAnsi="Times New Roman" w:cs="Times New Roman"/>
          <w:sz w:val="28"/>
          <w:szCs w:val="28"/>
        </w:rPr>
        <w:t>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 xml:space="preserve">4. Повышение физической активности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123F">
        <w:rPr>
          <w:rFonts w:ascii="Times New Roman" w:hAnsi="Times New Roman" w:cs="Times New Roman"/>
          <w:sz w:val="28"/>
          <w:szCs w:val="28"/>
        </w:rPr>
        <w:t>и создание среды, способствующей здоровому образу жизни.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 xml:space="preserve">5. Выявление и коррекция факторов риска основных хронических неинфекционных заболеваний у населения </w:t>
      </w:r>
      <w:r w:rsidRPr="008504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123F">
        <w:rPr>
          <w:rFonts w:ascii="Times New Roman" w:hAnsi="Times New Roman" w:cs="Times New Roman"/>
          <w:sz w:val="28"/>
          <w:szCs w:val="28"/>
        </w:rPr>
        <w:t>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>6. Формирование основ здорового образа жизни среди детей и подростков.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lastRenderedPageBreak/>
        <w:t>7. Сокращение уровня травматизма в результате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123F">
        <w:rPr>
          <w:rFonts w:ascii="Times New Roman" w:hAnsi="Times New Roman" w:cs="Times New Roman"/>
          <w:sz w:val="28"/>
          <w:szCs w:val="28"/>
        </w:rPr>
        <w:t>транспортных происшествий за счет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3F">
        <w:rPr>
          <w:rFonts w:ascii="Times New Roman" w:hAnsi="Times New Roman" w:cs="Times New Roman"/>
          <w:sz w:val="28"/>
          <w:szCs w:val="28"/>
        </w:rPr>
        <w:t xml:space="preserve">дорожной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123F">
        <w:rPr>
          <w:rFonts w:ascii="Times New Roman" w:hAnsi="Times New Roman" w:cs="Times New Roman"/>
          <w:sz w:val="28"/>
          <w:szCs w:val="28"/>
        </w:rPr>
        <w:t>нфраструктуры, организации дорожного движения.</w:t>
      </w:r>
    </w:p>
    <w:p w:rsidR="00BA477A" w:rsidRDefault="00BA477A" w:rsidP="00BA477A">
      <w:pPr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A477A" w:rsidRPr="00D0730D" w:rsidRDefault="00BA477A" w:rsidP="005B57D9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D0730D">
        <w:rPr>
          <w:b/>
          <w:sz w:val="28"/>
          <w:szCs w:val="28"/>
        </w:rPr>
        <w:t>4. Ресурсное обеспечение программы</w:t>
      </w:r>
    </w:p>
    <w:p w:rsidR="00BA477A" w:rsidRPr="00524D64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524D64">
        <w:rPr>
          <w:sz w:val="28"/>
          <w:szCs w:val="28"/>
        </w:rPr>
        <w:t xml:space="preserve"> программы осуществляется за счет средств бюджета </w:t>
      </w:r>
      <w:r>
        <w:rPr>
          <w:sz w:val="28"/>
          <w:szCs w:val="28"/>
        </w:rPr>
        <w:t xml:space="preserve">муниципального </w:t>
      </w:r>
      <w:r w:rsidR="005B57D9">
        <w:rPr>
          <w:sz w:val="28"/>
          <w:szCs w:val="28"/>
        </w:rPr>
        <w:t>района</w:t>
      </w:r>
      <w:r w:rsidRPr="00524D64">
        <w:rPr>
          <w:sz w:val="28"/>
          <w:szCs w:val="28"/>
        </w:rPr>
        <w:t>.</w:t>
      </w:r>
    </w:p>
    <w:p w:rsidR="00BA477A" w:rsidRPr="00C86E9C" w:rsidRDefault="00BA477A" w:rsidP="00C86E9C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Par262"/>
      <w:bookmarkEnd w:id="1"/>
      <w:r w:rsidRPr="00C86E9C">
        <w:rPr>
          <w:sz w:val="28"/>
          <w:szCs w:val="28"/>
        </w:rPr>
        <w:t xml:space="preserve">Объем финансирования мероприятий, определенных  программой, составляет – </w:t>
      </w:r>
      <w:r w:rsidR="001042FA" w:rsidRPr="00C86E9C">
        <w:rPr>
          <w:sz w:val="28"/>
          <w:szCs w:val="28"/>
        </w:rPr>
        <w:t>61 568,79 тыс.</w:t>
      </w:r>
      <w:r w:rsidRPr="00C86E9C">
        <w:rPr>
          <w:sz w:val="28"/>
          <w:szCs w:val="28"/>
        </w:rPr>
        <w:t xml:space="preserve"> руб.</w:t>
      </w:r>
      <w:r w:rsidR="00C86E9C">
        <w:rPr>
          <w:sz w:val="28"/>
          <w:szCs w:val="28"/>
        </w:rPr>
        <w:t xml:space="preserve"> </w:t>
      </w:r>
      <w:r w:rsidR="001042FA" w:rsidRPr="00C86E9C">
        <w:rPr>
          <w:sz w:val="28"/>
          <w:szCs w:val="28"/>
        </w:rPr>
        <w:t xml:space="preserve">в рамках </w:t>
      </w:r>
      <w:r w:rsidR="001042FA" w:rsidRPr="00C86E9C">
        <w:rPr>
          <w:rFonts w:eastAsia="Calibri"/>
          <w:sz w:val="28"/>
          <w:szCs w:val="28"/>
          <w:lang w:eastAsia="en-US"/>
        </w:rPr>
        <w:t>в рамках реализации муниципальных программ</w:t>
      </w:r>
      <w:r w:rsidR="00C86E9C">
        <w:rPr>
          <w:rFonts w:eastAsia="Calibri"/>
          <w:sz w:val="28"/>
          <w:szCs w:val="28"/>
          <w:lang w:eastAsia="en-US"/>
        </w:rPr>
        <w:t>:</w:t>
      </w:r>
      <w:r w:rsidR="001042FA" w:rsidRPr="00C86E9C">
        <w:rPr>
          <w:rFonts w:eastAsia="Calibri"/>
          <w:sz w:val="28"/>
          <w:szCs w:val="28"/>
          <w:lang w:eastAsia="en-US"/>
        </w:rPr>
        <w:t xml:space="preserve"> </w:t>
      </w:r>
      <w:r w:rsidR="001042FA" w:rsidRPr="00C86E9C">
        <w:rPr>
          <w:sz w:val="28"/>
          <w:szCs w:val="28"/>
        </w:rPr>
        <w:t xml:space="preserve">«Развитие образования в </w:t>
      </w:r>
      <w:proofErr w:type="spellStart"/>
      <w:r w:rsidR="001042FA" w:rsidRPr="00C86E9C">
        <w:rPr>
          <w:sz w:val="28"/>
          <w:szCs w:val="28"/>
        </w:rPr>
        <w:t>Княжпогостском</w:t>
      </w:r>
      <w:proofErr w:type="spellEnd"/>
      <w:r w:rsidR="001042FA" w:rsidRPr="00C86E9C">
        <w:rPr>
          <w:sz w:val="28"/>
          <w:szCs w:val="28"/>
        </w:rPr>
        <w:t xml:space="preserve"> районе»</w:t>
      </w:r>
      <w:r w:rsidR="00C86E9C" w:rsidRPr="00C86E9C">
        <w:rPr>
          <w:sz w:val="28"/>
          <w:szCs w:val="28"/>
        </w:rPr>
        <w:t xml:space="preserve">, «Развитие отрасли «Физическая культура и спорт» в </w:t>
      </w:r>
      <w:proofErr w:type="spellStart"/>
      <w:r w:rsidR="00C86E9C" w:rsidRPr="00C86E9C">
        <w:rPr>
          <w:sz w:val="28"/>
          <w:szCs w:val="28"/>
        </w:rPr>
        <w:t>Княжпогостском</w:t>
      </w:r>
      <w:proofErr w:type="spellEnd"/>
      <w:r w:rsidR="00C86E9C" w:rsidRPr="00C86E9C">
        <w:rPr>
          <w:sz w:val="28"/>
          <w:szCs w:val="28"/>
        </w:rPr>
        <w:t xml:space="preserve"> районе», «Формирование комфортной городской среды» на территории городского поселения «Емва», «Социальная защита населения»,  «Развитие д</w:t>
      </w:r>
      <w:r w:rsidR="00590AEE">
        <w:rPr>
          <w:sz w:val="28"/>
          <w:szCs w:val="28"/>
        </w:rPr>
        <w:t xml:space="preserve">орожной и транспортной системы </w:t>
      </w:r>
      <w:r w:rsidR="00C86E9C" w:rsidRPr="00C86E9C">
        <w:rPr>
          <w:sz w:val="28"/>
          <w:szCs w:val="28"/>
        </w:rPr>
        <w:t xml:space="preserve">в </w:t>
      </w:r>
      <w:proofErr w:type="spellStart"/>
      <w:r w:rsidR="00C86E9C" w:rsidRPr="00C86E9C">
        <w:rPr>
          <w:sz w:val="28"/>
          <w:szCs w:val="28"/>
        </w:rPr>
        <w:t>Княжпогостском</w:t>
      </w:r>
      <w:proofErr w:type="spellEnd"/>
      <w:r w:rsidR="00C86E9C" w:rsidRPr="00C86E9C">
        <w:rPr>
          <w:sz w:val="28"/>
          <w:szCs w:val="28"/>
        </w:rPr>
        <w:t xml:space="preserve"> районе»</w:t>
      </w:r>
      <w:r w:rsidRPr="00C86E9C">
        <w:rPr>
          <w:sz w:val="28"/>
          <w:szCs w:val="28"/>
        </w:rPr>
        <w:t>, в том числе по годам:</w:t>
      </w:r>
    </w:p>
    <w:p w:rsidR="00BA477A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 w:rsidRPr="00B90105">
        <w:rPr>
          <w:sz w:val="28"/>
          <w:szCs w:val="28"/>
        </w:rPr>
        <w:t>20</w:t>
      </w:r>
      <w:r w:rsidR="005B57D9">
        <w:rPr>
          <w:sz w:val="28"/>
          <w:szCs w:val="28"/>
        </w:rPr>
        <w:t>24</w:t>
      </w:r>
      <w:r w:rsidRPr="00B90105">
        <w:rPr>
          <w:sz w:val="28"/>
          <w:szCs w:val="28"/>
        </w:rPr>
        <w:t xml:space="preserve"> год </w:t>
      </w:r>
      <w:r w:rsidR="001042FA">
        <w:rPr>
          <w:sz w:val="28"/>
          <w:szCs w:val="28"/>
        </w:rPr>
        <w:t>–</w:t>
      </w:r>
      <w:r w:rsidRPr="00B90105">
        <w:rPr>
          <w:sz w:val="28"/>
          <w:szCs w:val="28"/>
        </w:rPr>
        <w:t xml:space="preserve"> </w:t>
      </w:r>
      <w:r w:rsidR="001042FA">
        <w:rPr>
          <w:sz w:val="28"/>
          <w:szCs w:val="28"/>
        </w:rPr>
        <w:t>61 568,79 тыс.</w:t>
      </w:r>
      <w:r w:rsidRPr="00B90105">
        <w:rPr>
          <w:sz w:val="28"/>
          <w:szCs w:val="28"/>
        </w:rPr>
        <w:t xml:space="preserve"> руб.;</w:t>
      </w:r>
    </w:p>
    <w:p w:rsidR="00BA477A" w:rsidRPr="00B90105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B57D9">
        <w:rPr>
          <w:sz w:val="28"/>
          <w:szCs w:val="28"/>
        </w:rPr>
        <w:t>5</w:t>
      </w:r>
      <w:r w:rsidRPr="00B90105">
        <w:rPr>
          <w:sz w:val="28"/>
          <w:szCs w:val="28"/>
        </w:rPr>
        <w:t xml:space="preserve"> год - </w:t>
      </w:r>
      <w:r>
        <w:rPr>
          <w:sz w:val="28"/>
          <w:szCs w:val="28"/>
        </w:rPr>
        <w:t>0</w:t>
      </w:r>
      <w:r w:rsidRPr="00B90105">
        <w:rPr>
          <w:sz w:val="28"/>
          <w:szCs w:val="28"/>
        </w:rPr>
        <w:t xml:space="preserve"> руб.;</w:t>
      </w:r>
    </w:p>
    <w:p w:rsidR="00BA477A" w:rsidRPr="00B90105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 w:rsidRPr="00B901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B57D9">
        <w:rPr>
          <w:sz w:val="28"/>
          <w:szCs w:val="28"/>
        </w:rPr>
        <w:t>6</w:t>
      </w:r>
      <w:r w:rsidRPr="00B90105">
        <w:rPr>
          <w:sz w:val="28"/>
          <w:szCs w:val="28"/>
        </w:rPr>
        <w:t xml:space="preserve"> год - </w:t>
      </w:r>
      <w:r>
        <w:rPr>
          <w:sz w:val="28"/>
          <w:szCs w:val="28"/>
        </w:rPr>
        <w:t>0</w:t>
      </w:r>
      <w:r w:rsidRPr="00B90105">
        <w:rPr>
          <w:sz w:val="28"/>
          <w:szCs w:val="28"/>
        </w:rPr>
        <w:t>руб.;</w:t>
      </w:r>
    </w:p>
    <w:p w:rsidR="00BA477A" w:rsidRPr="00B90105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 w:rsidRPr="00B901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B57D9">
        <w:rPr>
          <w:sz w:val="28"/>
          <w:szCs w:val="28"/>
        </w:rPr>
        <w:t>7</w:t>
      </w:r>
      <w:r w:rsidRPr="00B90105">
        <w:rPr>
          <w:sz w:val="28"/>
          <w:szCs w:val="28"/>
        </w:rPr>
        <w:t xml:space="preserve"> год - </w:t>
      </w:r>
      <w:r>
        <w:rPr>
          <w:sz w:val="28"/>
          <w:szCs w:val="28"/>
        </w:rPr>
        <w:t>0</w:t>
      </w:r>
      <w:r w:rsidRPr="00B90105">
        <w:rPr>
          <w:sz w:val="28"/>
          <w:szCs w:val="28"/>
        </w:rPr>
        <w:t xml:space="preserve"> руб.;</w:t>
      </w:r>
    </w:p>
    <w:p w:rsidR="00BA477A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 w:rsidRPr="00B901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B57D9">
        <w:rPr>
          <w:sz w:val="28"/>
          <w:szCs w:val="28"/>
        </w:rPr>
        <w:t>8</w:t>
      </w:r>
      <w:r w:rsidRPr="00B90105">
        <w:rPr>
          <w:sz w:val="28"/>
          <w:szCs w:val="28"/>
        </w:rPr>
        <w:t xml:space="preserve"> год - </w:t>
      </w:r>
      <w:r>
        <w:rPr>
          <w:sz w:val="28"/>
          <w:szCs w:val="28"/>
        </w:rPr>
        <w:t>0</w:t>
      </w:r>
      <w:r w:rsidR="005B57D9">
        <w:rPr>
          <w:sz w:val="28"/>
          <w:szCs w:val="28"/>
        </w:rPr>
        <w:t xml:space="preserve"> руб.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A46D85">
        <w:rPr>
          <w:b/>
          <w:sz w:val="28"/>
          <w:szCs w:val="28"/>
        </w:rPr>
        <w:t>5. Мероприятия программы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программы с указанием сроков </w:t>
      </w:r>
      <w:proofErr w:type="gramStart"/>
      <w:r>
        <w:rPr>
          <w:sz w:val="28"/>
          <w:szCs w:val="28"/>
        </w:rPr>
        <w:t>их исполнения, ожидаемых результатов и ответственных исполнителей представлен</w:t>
      </w:r>
      <w:proofErr w:type="gramEnd"/>
      <w:r>
        <w:rPr>
          <w:sz w:val="28"/>
          <w:szCs w:val="28"/>
        </w:rPr>
        <w:t xml:space="preserve"> в приложении к программе.</w:t>
      </w:r>
    </w:p>
    <w:p w:rsidR="00BA477A" w:rsidRDefault="00E71D28" w:rsidP="00E71D28">
      <w:pPr>
        <w:tabs>
          <w:tab w:val="left" w:pos="2580"/>
        </w:tabs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383" w:rsidRPr="005B3151" w:rsidRDefault="00BA477A" w:rsidP="00BB3383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A46D85">
        <w:rPr>
          <w:b/>
          <w:sz w:val="28"/>
          <w:szCs w:val="28"/>
        </w:rPr>
        <w:t>6. Ожидаемые результаты реализации программы</w:t>
      </w:r>
    </w:p>
    <w:p w:rsidR="00BA477A" w:rsidRPr="00A46D85" w:rsidRDefault="00BA477A" w:rsidP="00BB3383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Осуществление программных мероприятий позволит создать комплекс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правовых, экономических, организационных, кадровых, информационных, технических и других условий, благоприятствующих эффективному функционированию</w:t>
      </w:r>
      <w:r>
        <w:rPr>
          <w:sz w:val="28"/>
          <w:szCs w:val="28"/>
        </w:rPr>
        <w:t xml:space="preserve"> муниципальной</w:t>
      </w:r>
      <w:r w:rsidRPr="00A46D85">
        <w:rPr>
          <w:sz w:val="28"/>
          <w:szCs w:val="28"/>
        </w:rPr>
        <w:t xml:space="preserve"> системы укрепления общественного здоровья </w:t>
      </w:r>
      <w:r>
        <w:rPr>
          <w:sz w:val="28"/>
          <w:szCs w:val="28"/>
        </w:rPr>
        <w:t xml:space="preserve">на территории </w:t>
      </w:r>
      <w:r w:rsidR="005B57D9">
        <w:rPr>
          <w:sz w:val="28"/>
          <w:szCs w:val="28"/>
        </w:rPr>
        <w:t>района</w:t>
      </w:r>
      <w:r w:rsidRPr="00A46D85">
        <w:rPr>
          <w:sz w:val="28"/>
          <w:szCs w:val="28"/>
        </w:rPr>
        <w:t>.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 xml:space="preserve">Основными ожидаемыми конечными результатами по направлениям </w:t>
      </w:r>
      <w:r w:rsidRPr="00A46D85">
        <w:rPr>
          <w:sz w:val="28"/>
          <w:szCs w:val="28"/>
        </w:rPr>
        <w:lastRenderedPageBreak/>
        <w:t>программной деятельности являются: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мер, направленных на снижение потребления табачной и алкогольной продукции, электронных сигарет и кальянов;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информирование граждан о пользе физических упражнений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и их положительном влиянии на показатели здоровья;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профилактических мероприятий по формированию здоровых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привычек питания;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внедрение наиболее эффективных механизмов, направленных на повышение ответственности работодателей за здоровье работников организации, а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также ответственности граждан за свое здоровье;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популяционных мероприятий по выявлению и коррекции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факторов риска развития основных неинфекционных заболеваний;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в общеобразовательных организациях мероприятий с учетом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внедрения в образовательный процесс принципов здорового образа жизни, здоровье</w:t>
      </w:r>
      <w:r w:rsidR="005B57D9"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сберегающих технологий.</w:t>
      </w:r>
    </w:p>
    <w:p w:rsidR="00BA477A" w:rsidRDefault="00BA477A" w:rsidP="00BA477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477A" w:rsidRPr="001A54B2" w:rsidRDefault="00BA477A" w:rsidP="005B57D9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1A54B2">
        <w:rPr>
          <w:b/>
          <w:sz w:val="28"/>
          <w:szCs w:val="28"/>
        </w:rPr>
        <w:t>7. Система управления и контроля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соответствии с планом мероприятий по реализации поставленных задач.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муниципального </w:t>
      </w:r>
      <w:r w:rsidR="00E71D28">
        <w:rPr>
          <w:sz w:val="28"/>
          <w:szCs w:val="28"/>
        </w:rPr>
        <w:t>округа</w:t>
      </w:r>
      <w:r w:rsidR="005B57D9">
        <w:rPr>
          <w:sz w:val="28"/>
          <w:szCs w:val="28"/>
        </w:rPr>
        <w:t xml:space="preserve"> «</w:t>
      </w:r>
      <w:proofErr w:type="spellStart"/>
      <w:r w:rsidR="005B57D9">
        <w:rPr>
          <w:sz w:val="28"/>
          <w:szCs w:val="28"/>
        </w:rPr>
        <w:t>Княжпогостский</w:t>
      </w:r>
      <w:proofErr w:type="spellEnd"/>
      <w:r w:rsidR="005B57D9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ответственным исполнителем программы (далее - Ответственный исполнитель программы).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6D85">
        <w:rPr>
          <w:sz w:val="28"/>
          <w:szCs w:val="28"/>
        </w:rPr>
        <w:t>. Ответственный исполнитель программы: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1) осуществляет координацию работы по реализации программы;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 xml:space="preserve">2) по итогам полугодия и года, до 5 числа первого следующего за отчетным периодом месяца, представляет </w:t>
      </w:r>
      <w:r>
        <w:rPr>
          <w:sz w:val="28"/>
          <w:szCs w:val="28"/>
        </w:rPr>
        <w:t>в министерство здравоохранения Республики Коми</w:t>
      </w:r>
      <w:r w:rsidRPr="00A46D8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6D85">
        <w:rPr>
          <w:sz w:val="28"/>
          <w:szCs w:val="28"/>
        </w:rPr>
        <w:t>тчет о</w:t>
      </w:r>
      <w:r>
        <w:rPr>
          <w:sz w:val="28"/>
          <w:szCs w:val="28"/>
        </w:rPr>
        <w:t xml:space="preserve"> </w:t>
      </w:r>
      <w:r w:rsidR="005B57D9">
        <w:rPr>
          <w:sz w:val="28"/>
          <w:szCs w:val="28"/>
        </w:rPr>
        <w:t>ходе реализации программы.</w:t>
      </w:r>
    </w:p>
    <w:p w:rsidR="00090EDE" w:rsidRDefault="00090EDE" w:rsidP="00943FAE">
      <w:pPr>
        <w:ind w:left="5812"/>
        <w:rPr>
          <w:bCs/>
          <w:sz w:val="24"/>
          <w:szCs w:val="24"/>
        </w:rPr>
        <w:sectPr w:rsidR="00090EDE" w:rsidSect="0027234A">
          <w:footerReference w:type="default" r:id="rId10"/>
          <w:pgSz w:w="11905" w:h="16837"/>
          <w:pgMar w:top="851" w:right="567" w:bottom="1134" w:left="1418" w:header="720" w:footer="709" w:gutter="0"/>
          <w:pgNumType w:start="2"/>
          <w:cols w:space="720"/>
          <w:docGrid w:linePitch="360"/>
        </w:sectPr>
      </w:pPr>
    </w:p>
    <w:p w:rsidR="00F4083C" w:rsidRDefault="00F4083C" w:rsidP="00F4083C">
      <w:pPr>
        <w:jc w:val="right"/>
        <w:rPr>
          <w:bCs/>
          <w:sz w:val="24"/>
          <w:szCs w:val="24"/>
        </w:rPr>
      </w:pPr>
      <w:r w:rsidRPr="00F4083C">
        <w:rPr>
          <w:bCs/>
          <w:sz w:val="24"/>
          <w:szCs w:val="24"/>
        </w:rPr>
        <w:lastRenderedPageBreak/>
        <w:t xml:space="preserve">Приложение к программе </w:t>
      </w:r>
    </w:p>
    <w:p w:rsidR="00F4083C" w:rsidRDefault="00F4083C" w:rsidP="00F4083C">
      <w:pPr>
        <w:jc w:val="right"/>
        <w:rPr>
          <w:sz w:val="24"/>
          <w:szCs w:val="24"/>
        </w:rPr>
      </w:pPr>
      <w:r w:rsidRPr="00F4083C">
        <w:rPr>
          <w:bCs/>
          <w:sz w:val="24"/>
          <w:szCs w:val="24"/>
        </w:rPr>
        <w:t>«Укрепление общественного здоровья</w:t>
      </w:r>
      <w:r>
        <w:rPr>
          <w:bCs/>
          <w:sz w:val="24"/>
          <w:szCs w:val="24"/>
        </w:rPr>
        <w:t xml:space="preserve"> </w:t>
      </w:r>
      <w:r w:rsidRPr="00F4083C">
        <w:rPr>
          <w:sz w:val="24"/>
          <w:szCs w:val="24"/>
        </w:rPr>
        <w:t xml:space="preserve">среди населения </w:t>
      </w:r>
    </w:p>
    <w:p w:rsidR="00F4083C" w:rsidRDefault="00F4083C" w:rsidP="00F4083C">
      <w:pPr>
        <w:jc w:val="right"/>
        <w:rPr>
          <w:sz w:val="24"/>
          <w:szCs w:val="24"/>
        </w:rPr>
      </w:pPr>
      <w:r w:rsidRPr="00F4083C">
        <w:rPr>
          <w:sz w:val="24"/>
          <w:szCs w:val="24"/>
        </w:rPr>
        <w:t xml:space="preserve">муниципального </w:t>
      </w:r>
      <w:r w:rsidR="00E71D28">
        <w:rPr>
          <w:sz w:val="24"/>
          <w:szCs w:val="24"/>
        </w:rPr>
        <w:t>округа</w:t>
      </w:r>
      <w:r w:rsidRPr="00F4083C">
        <w:rPr>
          <w:sz w:val="24"/>
          <w:szCs w:val="24"/>
        </w:rPr>
        <w:t xml:space="preserve"> «</w:t>
      </w:r>
      <w:proofErr w:type="spellStart"/>
      <w:r w:rsidRPr="00F4083C">
        <w:rPr>
          <w:sz w:val="24"/>
          <w:szCs w:val="24"/>
        </w:rPr>
        <w:t>Княжпогостский</w:t>
      </w:r>
      <w:proofErr w:type="spellEnd"/>
      <w:r w:rsidRPr="00F4083C">
        <w:rPr>
          <w:sz w:val="24"/>
          <w:szCs w:val="24"/>
        </w:rPr>
        <w:t xml:space="preserve">» </w:t>
      </w:r>
    </w:p>
    <w:p w:rsidR="00F4083C" w:rsidRPr="00F4083C" w:rsidRDefault="00F4083C" w:rsidP="00F4083C">
      <w:pPr>
        <w:jc w:val="right"/>
        <w:rPr>
          <w:sz w:val="24"/>
          <w:szCs w:val="24"/>
        </w:rPr>
      </w:pPr>
      <w:r w:rsidRPr="00F4083C">
        <w:rPr>
          <w:sz w:val="24"/>
          <w:szCs w:val="24"/>
        </w:rPr>
        <w:t>на 2024-2028гг</w:t>
      </w:r>
    </w:p>
    <w:p w:rsidR="00F4083C" w:rsidRPr="009F65F3" w:rsidRDefault="00F4083C" w:rsidP="00F4083C">
      <w:pPr>
        <w:ind w:left="5812"/>
        <w:jc w:val="right"/>
        <w:rPr>
          <w:bCs/>
          <w:sz w:val="22"/>
          <w:szCs w:val="22"/>
        </w:rPr>
      </w:pPr>
      <w:r w:rsidRPr="009F65F3">
        <w:rPr>
          <w:bCs/>
          <w:sz w:val="22"/>
          <w:szCs w:val="22"/>
        </w:rPr>
        <w:t xml:space="preserve"> </w:t>
      </w:r>
    </w:p>
    <w:p w:rsidR="00F4083C" w:rsidRPr="00E45C64" w:rsidRDefault="00F4083C" w:rsidP="00F4083C">
      <w:pPr>
        <w:autoSpaceDN w:val="0"/>
        <w:adjustRightInd w:val="0"/>
        <w:ind w:firstLine="567"/>
        <w:jc w:val="center"/>
        <w:rPr>
          <w:sz w:val="28"/>
          <w:szCs w:val="28"/>
        </w:rPr>
      </w:pPr>
      <w:r w:rsidRPr="00E45C64">
        <w:rPr>
          <w:sz w:val="28"/>
          <w:szCs w:val="28"/>
        </w:rPr>
        <w:t>ПЛАН МЕРОПРИЯТИЙ</w:t>
      </w:r>
    </w:p>
    <w:p w:rsidR="00F4083C" w:rsidRPr="00E45C64" w:rsidRDefault="00F4083C" w:rsidP="00F4083C">
      <w:pPr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45C64">
        <w:rPr>
          <w:sz w:val="28"/>
          <w:szCs w:val="28"/>
        </w:rPr>
        <w:t>рограммы «Укрепление общественного здоровья среди насел</w:t>
      </w:r>
      <w:r>
        <w:rPr>
          <w:sz w:val="28"/>
          <w:szCs w:val="28"/>
        </w:rPr>
        <w:t xml:space="preserve">ения муниципального </w:t>
      </w:r>
      <w:r w:rsidR="00E71D2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F408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F4083C" w:rsidRPr="00E45C64" w:rsidRDefault="00F4083C" w:rsidP="00F4083C">
      <w:pPr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018"/>
        <w:gridCol w:w="1520"/>
        <w:gridCol w:w="1521"/>
        <w:gridCol w:w="2693"/>
        <w:gridCol w:w="4606"/>
      </w:tblGrid>
      <w:tr w:rsidR="00F4083C" w:rsidRPr="008A418A" w:rsidTr="00F4083C">
        <w:tc>
          <w:tcPr>
            <w:tcW w:w="846" w:type="dxa"/>
            <w:vMerge w:val="restart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18" w:type="dxa"/>
            <w:vMerge w:val="restart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Наименование мероприятия, контрольной точки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606" w:type="dxa"/>
            <w:vMerge w:val="restart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Характеристика результата</w:t>
            </w:r>
          </w:p>
        </w:tc>
      </w:tr>
      <w:tr w:rsidR="00F4083C" w:rsidRPr="008A418A" w:rsidTr="00F4083C">
        <w:tc>
          <w:tcPr>
            <w:tcW w:w="846" w:type="dxa"/>
            <w:vMerge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vMerge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Merge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1. Обеспечение положительной динамики целевых показателей программы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Внедрение федеральных и республиканских нормативных правовых актов и методических документов по вопросам здорового образа жизни.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E71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71D28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7489">
              <w:rPr>
                <w:color w:val="000000"/>
                <w:sz w:val="28"/>
                <w:szCs w:val="28"/>
                <w:lang w:eastAsia="ru-RU"/>
              </w:rPr>
              <w:t xml:space="preserve">Увеличение продолжительности жизни населения за счет снижения преждевременной смертности от неинфекционных заболеваний, формирование здорового образа жизни 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8709B1" w:rsidP="008709B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Проведение информационно-разъяснительной работы</w:t>
            </w:r>
            <w:r w:rsidR="00F4083C" w:rsidRPr="008A41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 о необходимости ведения здорового образа жизни, своевременной профилактике заболеваний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среди </w:t>
            </w:r>
            <w:r w:rsidR="00F4083C" w:rsidRPr="008A418A">
              <w:rPr>
                <w:color w:val="000000"/>
                <w:sz w:val="28"/>
                <w:szCs w:val="28"/>
                <w:lang w:eastAsia="ru-RU"/>
              </w:rPr>
              <w:t xml:space="preserve">граждан старше 12 лет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с использованием </w:t>
            </w:r>
            <w:r w:rsidR="00F4083C" w:rsidRPr="008A418A">
              <w:rPr>
                <w:color w:val="000000"/>
                <w:sz w:val="28"/>
                <w:szCs w:val="28"/>
                <w:lang w:eastAsia="ru-RU"/>
              </w:rPr>
              <w:t>информационно-телекоммуникационной сети «Интернет»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E71D28" w:rsidP="008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ГБУЗ Республики Коми </w:t>
            </w:r>
            <w:r w:rsidR="00F4083C">
              <w:rPr>
                <w:sz w:val="28"/>
                <w:szCs w:val="28"/>
              </w:rPr>
              <w:t>«</w:t>
            </w:r>
            <w:proofErr w:type="spellStart"/>
            <w:r w:rsidR="008709B1">
              <w:rPr>
                <w:sz w:val="28"/>
                <w:szCs w:val="28"/>
              </w:rPr>
              <w:t>Княжпогостская</w:t>
            </w:r>
            <w:proofErr w:type="spellEnd"/>
            <w:r w:rsidR="00F4083C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8A418A">
              <w:rPr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590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 w:rsidR="00E71D28">
              <w:rPr>
                <w:sz w:val="28"/>
                <w:szCs w:val="28"/>
              </w:rPr>
              <w:t xml:space="preserve"> муниципального округа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D0177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</w:t>
            </w:r>
            <w:r w:rsidR="001D0177">
              <w:rPr>
                <w:sz w:val="28"/>
                <w:szCs w:val="28"/>
              </w:rPr>
              <w:t xml:space="preserve"> Управление образования администрации </w:t>
            </w:r>
            <w:r w:rsidR="00E71D28">
              <w:rPr>
                <w:sz w:val="28"/>
                <w:szCs w:val="28"/>
              </w:rPr>
              <w:t xml:space="preserve"> муниципального округа </w:t>
            </w:r>
            <w:r w:rsidR="001D0177">
              <w:rPr>
                <w:sz w:val="28"/>
                <w:szCs w:val="28"/>
              </w:rPr>
              <w:t>«</w:t>
            </w:r>
            <w:proofErr w:type="spellStart"/>
            <w:r w:rsidR="001D0177">
              <w:rPr>
                <w:sz w:val="28"/>
                <w:szCs w:val="28"/>
              </w:rPr>
              <w:t>Княжпогостский</w:t>
            </w:r>
            <w:proofErr w:type="spellEnd"/>
            <w:r w:rsidR="001D0177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="001D0177">
              <w:rPr>
                <w:sz w:val="28"/>
                <w:szCs w:val="28"/>
              </w:rPr>
              <w:t xml:space="preserve">ГБУ </w:t>
            </w:r>
            <w:r w:rsidR="00590AEE">
              <w:rPr>
                <w:sz w:val="28"/>
                <w:szCs w:val="28"/>
              </w:rPr>
              <w:t xml:space="preserve">Республики Коми </w:t>
            </w:r>
            <w:r w:rsidR="001D0177">
              <w:rPr>
                <w:sz w:val="28"/>
                <w:szCs w:val="28"/>
              </w:rPr>
              <w:t xml:space="preserve">«Комплексный центр социальной защиты населения </w:t>
            </w:r>
            <w:proofErr w:type="spellStart"/>
            <w:r w:rsidR="001D0177">
              <w:rPr>
                <w:sz w:val="28"/>
                <w:szCs w:val="28"/>
              </w:rPr>
              <w:t>Княжпогостского</w:t>
            </w:r>
            <w:proofErr w:type="spellEnd"/>
            <w:r w:rsidR="001D0177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Увеличение количества волонтеров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5B3151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018" w:type="dxa"/>
            <w:shd w:val="clear" w:color="auto" w:fill="auto"/>
          </w:tcPr>
          <w:p w:rsidR="00F4083C" w:rsidRPr="005B3151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t xml:space="preserve">Реализация программы по формированию </w:t>
            </w:r>
            <w:r w:rsidR="005B3151" w:rsidRPr="005B3151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5B3151">
              <w:rPr>
                <w:color w:val="000000"/>
                <w:sz w:val="28"/>
                <w:szCs w:val="28"/>
                <w:lang w:eastAsia="ru-RU"/>
              </w:rPr>
              <w:t>риверженности к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520" w:type="dxa"/>
            <w:shd w:val="clear" w:color="auto" w:fill="auto"/>
          </w:tcPr>
          <w:p w:rsidR="00F4083C" w:rsidRPr="005B3151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D0177" w:rsidRPr="005B3151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5B3151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D0177" w:rsidRPr="005B315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5B3151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D0177" w:rsidRPr="005B3151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5B3151" w:rsidRDefault="00F4083C" w:rsidP="00590AEE">
            <w:pPr>
              <w:rPr>
                <w:sz w:val="28"/>
                <w:szCs w:val="28"/>
              </w:rPr>
            </w:pPr>
            <w:r w:rsidRPr="005B3151">
              <w:rPr>
                <w:sz w:val="28"/>
                <w:szCs w:val="28"/>
              </w:rPr>
              <w:t xml:space="preserve"> </w:t>
            </w:r>
            <w:r w:rsidR="003157F3">
              <w:rPr>
                <w:sz w:val="28"/>
                <w:szCs w:val="28"/>
              </w:rPr>
              <w:t xml:space="preserve"> </w:t>
            </w:r>
            <w:r w:rsidRPr="005B3151">
              <w:rPr>
                <w:sz w:val="28"/>
                <w:szCs w:val="28"/>
              </w:rPr>
              <w:t xml:space="preserve">ГБУЗ РК </w:t>
            </w:r>
            <w:r w:rsidR="00590AEE">
              <w:rPr>
                <w:sz w:val="28"/>
                <w:szCs w:val="28"/>
              </w:rPr>
              <w:t xml:space="preserve">Республики Коми </w:t>
            </w:r>
            <w:r w:rsidRPr="005B3151">
              <w:rPr>
                <w:sz w:val="28"/>
                <w:szCs w:val="28"/>
              </w:rPr>
              <w:t>«</w:t>
            </w:r>
            <w:proofErr w:type="spellStart"/>
            <w:r w:rsidR="005B3151">
              <w:rPr>
                <w:sz w:val="28"/>
                <w:szCs w:val="28"/>
              </w:rPr>
              <w:t>Княжпогостская</w:t>
            </w:r>
            <w:proofErr w:type="spellEnd"/>
            <w:r w:rsidRPr="005B3151">
              <w:rPr>
                <w:sz w:val="28"/>
                <w:szCs w:val="28"/>
              </w:rPr>
              <w:t xml:space="preserve"> ЦРБ», </w:t>
            </w:r>
            <w:r w:rsidR="005B3151" w:rsidRPr="005B3151">
              <w:rPr>
                <w:sz w:val="28"/>
                <w:szCs w:val="28"/>
              </w:rPr>
      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="005B3151" w:rsidRPr="005B3151">
              <w:rPr>
                <w:sz w:val="28"/>
                <w:szCs w:val="28"/>
              </w:rPr>
              <w:lastRenderedPageBreak/>
              <w:t>Княжпогостского</w:t>
            </w:r>
            <w:proofErr w:type="spellEnd"/>
            <w:r w:rsidR="005B3151" w:rsidRPr="005B3151">
              <w:rPr>
                <w:sz w:val="28"/>
                <w:szCs w:val="28"/>
              </w:rPr>
              <w:t xml:space="preserve"> района</w:t>
            </w:r>
            <w:r w:rsidR="005B3151">
              <w:rPr>
                <w:sz w:val="28"/>
                <w:szCs w:val="28"/>
              </w:rPr>
              <w:t xml:space="preserve"> (далее – Совет ветеранов)</w:t>
            </w:r>
            <w:r w:rsidRPr="005B3151">
              <w:rPr>
                <w:sz w:val="28"/>
                <w:szCs w:val="28"/>
              </w:rPr>
              <w:t xml:space="preserve">, </w:t>
            </w:r>
            <w:proofErr w:type="spellStart"/>
            <w:r w:rsidR="005B3151" w:rsidRPr="005B3151">
              <w:rPr>
                <w:sz w:val="28"/>
                <w:szCs w:val="28"/>
              </w:rPr>
              <w:t>Княжпогостская</w:t>
            </w:r>
            <w:proofErr w:type="spellEnd"/>
            <w:r w:rsidR="005B3151" w:rsidRPr="005B3151">
              <w:rPr>
                <w:sz w:val="28"/>
                <w:szCs w:val="28"/>
              </w:rPr>
              <w:t xml:space="preserve"> районная организация Коми республиканской организации общеросси</w:t>
            </w:r>
            <w:r w:rsidR="00590AEE">
              <w:rPr>
                <w:sz w:val="28"/>
                <w:szCs w:val="28"/>
              </w:rPr>
              <w:t>йской общественной организации «</w:t>
            </w:r>
            <w:r w:rsidR="005B3151" w:rsidRPr="005B3151">
              <w:rPr>
                <w:sz w:val="28"/>
                <w:szCs w:val="28"/>
              </w:rPr>
              <w:t>Всероссийское общество инвалидов</w:t>
            </w:r>
            <w:r w:rsidR="00590AEE">
              <w:rPr>
                <w:sz w:val="28"/>
                <w:szCs w:val="28"/>
              </w:rPr>
              <w:t xml:space="preserve">» </w:t>
            </w:r>
            <w:r w:rsidR="005B3151" w:rsidRPr="005B3151">
              <w:rPr>
                <w:sz w:val="28"/>
                <w:szCs w:val="28"/>
              </w:rPr>
              <w:t xml:space="preserve"> (ВОИ)</w:t>
            </w:r>
            <w:r w:rsidR="005B3151">
              <w:rPr>
                <w:sz w:val="28"/>
                <w:szCs w:val="28"/>
              </w:rPr>
              <w:t xml:space="preserve"> (далее – общество инвалидов)</w:t>
            </w:r>
          </w:p>
        </w:tc>
        <w:tc>
          <w:tcPr>
            <w:tcW w:w="4606" w:type="dxa"/>
          </w:tcPr>
          <w:p w:rsidR="00F4083C" w:rsidRPr="005B3151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lastRenderedPageBreak/>
              <w:t>Увеличение продолжительности жизни населения муниципального образования за счет снижения преждевременной смертности от неинфекционных заболеваний, формирование здорового образа жизни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Организация работы межведомственных советов по вопросам охраны здоровья, в том числе формирования здорового образа жизни, обеспечения общественного порядка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5B315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5B315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590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 w:rsidR="00590AEE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5B3151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 (АНК, СПЭК, КПДН), ГБУЗ </w:t>
            </w:r>
            <w:r w:rsidR="00590AEE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5B3151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Упорядочение системы формирования среды, способствующей мотивации граждан к здоровому образу жизни, включая здоровое питание и отказ от вредных привычек; координация деятельности субъектов системы профилактики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Проведение информационн</w:t>
            </w:r>
            <w:proofErr w:type="gramStart"/>
            <w:r w:rsidRPr="008A418A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 разъяснительной работы с работодателями в целях внедрения корпоративных программ по укреплению здоровья работников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5B315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5B315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590AEE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0AEE">
              <w:rPr>
                <w:color w:val="000000"/>
                <w:sz w:val="28"/>
                <w:szCs w:val="28"/>
                <w:lang w:eastAsia="ru-RU"/>
              </w:rPr>
              <w:t>Руководители территориальных органов администрации муниципального округа «</w:t>
            </w:r>
            <w:proofErr w:type="spellStart"/>
            <w:r w:rsidR="00590AEE">
              <w:rPr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="00590AEE">
              <w:rPr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руководители организаций и предприятий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3151">
              <w:rPr>
                <w:color w:val="000000"/>
                <w:sz w:val="28"/>
                <w:szCs w:val="28"/>
                <w:lang w:eastAsia="ru-RU"/>
              </w:rPr>
              <w:t>Княжпогостского</w:t>
            </w:r>
            <w:proofErr w:type="spellEnd"/>
            <w:r w:rsidR="005B3151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06" w:type="dxa"/>
          </w:tcPr>
          <w:p w:rsidR="00F4083C" w:rsidRPr="008A418A" w:rsidRDefault="00E95884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Формирование мотивации работников предприятий и организаций к ведению здорового образа жизни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>Проведение массовых профилактических мероприятий, приуроченных к Дням календаря Всемирной организации здравоохранения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E95884" w:rsidP="00590AEE">
            <w:pPr>
              <w:rPr>
                <w:sz w:val="28"/>
                <w:szCs w:val="28"/>
              </w:rPr>
            </w:pPr>
            <w:r w:rsidRPr="00BD20EC">
              <w:rPr>
                <w:sz w:val="28"/>
                <w:szCs w:val="28"/>
              </w:rPr>
              <w:t>У</w:t>
            </w:r>
            <w:r w:rsidR="00F4083C" w:rsidRPr="00BD20EC">
              <w:rPr>
                <w:sz w:val="28"/>
                <w:szCs w:val="28"/>
              </w:rPr>
              <w:t>правлени</w:t>
            </w:r>
            <w:r w:rsidR="00590AEE">
              <w:rPr>
                <w:sz w:val="28"/>
                <w:szCs w:val="28"/>
              </w:rPr>
              <w:t>е культуры</w:t>
            </w:r>
            <w:r w:rsidR="00F4083C" w:rsidRPr="00BD20EC">
              <w:rPr>
                <w:sz w:val="28"/>
                <w:szCs w:val="28"/>
              </w:rPr>
              <w:t xml:space="preserve"> администрации </w:t>
            </w:r>
            <w:r w:rsidR="00590AEE">
              <w:rPr>
                <w:sz w:val="28"/>
                <w:szCs w:val="28"/>
              </w:rPr>
              <w:t>муниципального округа</w:t>
            </w:r>
            <w:r w:rsidR="00F4083C" w:rsidRPr="00BD20EC">
              <w:rPr>
                <w:sz w:val="28"/>
                <w:szCs w:val="28"/>
              </w:rPr>
              <w:t xml:space="preserve"> «</w:t>
            </w:r>
            <w:proofErr w:type="spellStart"/>
            <w:r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="00F4083C" w:rsidRPr="00BD20EC">
              <w:rPr>
                <w:sz w:val="28"/>
                <w:szCs w:val="28"/>
              </w:rPr>
              <w:t>»,</w:t>
            </w:r>
            <w:r w:rsidR="00F4083C">
              <w:rPr>
                <w:sz w:val="28"/>
                <w:szCs w:val="28"/>
              </w:rPr>
              <w:t xml:space="preserve"> </w:t>
            </w:r>
            <w:r w:rsidR="00590AEE">
              <w:rPr>
                <w:sz w:val="28"/>
                <w:szCs w:val="28"/>
              </w:rPr>
              <w:t xml:space="preserve"> управление физической культуры и спорта </w:t>
            </w:r>
            <w:r w:rsidR="00590AEE" w:rsidRPr="00BD20EC">
              <w:rPr>
                <w:sz w:val="28"/>
                <w:szCs w:val="28"/>
              </w:rPr>
              <w:t xml:space="preserve"> администрации </w:t>
            </w:r>
            <w:r w:rsidR="00590AEE">
              <w:rPr>
                <w:sz w:val="28"/>
                <w:szCs w:val="28"/>
              </w:rPr>
              <w:t>муниципального округа</w:t>
            </w:r>
            <w:r w:rsidR="00590AEE" w:rsidRPr="00BD20EC">
              <w:rPr>
                <w:sz w:val="28"/>
                <w:szCs w:val="28"/>
              </w:rPr>
              <w:t xml:space="preserve"> «</w:t>
            </w:r>
            <w:proofErr w:type="spellStart"/>
            <w:r w:rsidR="00590AEE"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="00590AEE" w:rsidRPr="00BD20EC">
              <w:rPr>
                <w:sz w:val="28"/>
                <w:szCs w:val="28"/>
              </w:rPr>
              <w:t>»,</w:t>
            </w:r>
            <w:r w:rsidR="00590AE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управле</w:t>
            </w:r>
            <w:r w:rsidR="00590AEE">
              <w:rPr>
                <w:sz w:val="28"/>
                <w:szCs w:val="28"/>
              </w:rPr>
              <w:t>ние образования администрации 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F4083C">
              <w:rPr>
                <w:sz w:val="28"/>
                <w:szCs w:val="28"/>
              </w:rPr>
              <w:t>Г</w:t>
            </w:r>
            <w:proofErr w:type="gramEnd"/>
            <w:r w:rsidR="00F4083C">
              <w:rPr>
                <w:sz w:val="28"/>
                <w:szCs w:val="28"/>
              </w:rPr>
              <w:t xml:space="preserve">БУЗ </w:t>
            </w:r>
            <w:r w:rsidR="00590AEE">
              <w:rPr>
                <w:sz w:val="28"/>
                <w:szCs w:val="28"/>
              </w:rPr>
              <w:t>Республики Коми</w:t>
            </w:r>
            <w:r w:rsidR="00F4083C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4083C"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Формирование ценностных ориентаций на здоровый образ жизни среди населения, повышение информированности населения по вопросам ведения здорового образа жизни и профилактики заболеваний населения</w:t>
            </w: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sz w:val="28"/>
                <w:szCs w:val="28"/>
              </w:rPr>
              <w:t>2. Ограничение потребления табака, немедицинского потребления наркотических средств и психотропных веществ и алкоголя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Повышение информированности населения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преодоления, в том числе: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47150C" w:rsidP="0047150C">
            <w:pPr>
              <w:rPr>
                <w:sz w:val="28"/>
                <w:szCs w:val="28"/>
              </w:rPr>
            </w:pPr>
            <w:r w:rsidRPr="00BD20EC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 культуры</w:t>
            </w:r>
            <w:r w:rsidRPr="00BD20EC">
              <w:rPr>
                <w:sz w:val="28"/>
                <w:szCs w:val="28"/>
              </w:rPr>
              <w:t xml:space="preserve"> </w:t>
            </w:r>
            <w:r w:rsidRPr="00BD20EC">
              <w:rPr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округа</w:t>
            </w:r>
            <w:r w:rsidRPr="00BD20EC">
              <w:rPr>
                <w:sz w:val="28"/>
                <w:szCs w:val="28"/>
              </w:rPr>
              <w:t xml:space="preserve"> «</w:t>
            </w:r>
            <w:proofErr w:type="spellStart"/>
            <w:r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Pr="00BD20EC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 управление физической культуры и спорта </w:t>
            </w:r>
            <w:r w:rsidRPr="00BD20E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округа</w:t>
            </w:r>
            <w:r w:rsidRPr="00BD20EC">
              <w:rPr>
                <w:sz w:val="28"/>
                <w:szCs w:val="28"/>
              </w:rPr>
              <w:t xml:space="preserve"> «</w:t>
            </w:r>
            <w:proofErr w:type="spellStart"/>
            <w:r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Pr="00BD20EC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 </w:t>
            </w:r>
            <w:r w:rsidR="00E95884">
              <w:rPr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sz w:val="28"/>
                <w:szCs w:val="28"/>
              </w:rPr>
              <w:t>муниципального округа</w:t>
            </w:r>
            <w:r w:rsidR="00E95884">
              <w:rPr>
                <w:sz w:val="28"/>
                <w:szCs w:val="28"/>
              </w:rPr>
              <w:t xml:space="preserve"> «</w:t>
            </w:r>
            <w:proofErr w:type="spellStart"/>
            <w:r w:rsidR="00E95884">
              <w:rPr>
                <w:sz w:val="28"/>
                <w:szCs w:val="28"/>
              </w:rPr>
              <w:t>Княжпогостский</w:t>
            </w:r>
            <w:proofErr w:type="spellEnd"/>
            <w:r w:rsidR="00E95884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муниципальный центр управления – организационной деятельности управления делами</w:t>
            </w:r>
            <w:r w:rsidR="00E95884">
              <w:rPr>
                <w:sz w:val="28"/>
                <w:szCs w:val="28"/>
              </w:rPr>
              <w:t xml:space="preserve">   администрации </w:t>
            </w:r>
            <w:r>
              <w:rPr>
                <w:sz w:val="28"/>
                <w:szCs w:val="28"/>
              </w:rPr>
              <w:t>муниципального округа</w:t>
            </w:r>
            <w:r w:rsidR="00E95884">
              <w:rPr>
                <w:sz w:val="28"/>
                <w:szCs w:val="28"/>
              </w:rPr>
              <w:t xml:space="preserve"> «</w:t>
            </w:r>
            <w:proofErr w:type="spellStart"/>
            <w:r w:rsidR="00E95884">
              <w:rPr>
                <w:sz w:val="28"/>
                <w:szCs w:val="28"/>
              </w:rPr>
              <w:t>Княжпогостский</w:t>
            </w:r>
            <w:proofErr w:type="spellEnd"/>
            <w:r w:rsidR="00E95884">
              <w:rPr>
                <w:sz w:val="28"/>
                <w:szCs w:val="28"/>
              </w:rPr>
              <w:t xml:space="preserve">», </w:t>
            </w:r>
            <w:r w:rsidR="00F4083C">
              <w:rPr>
                <w:sz w:val="28"/>
                <w:szCs w:val="28"/>
              </w:rPr>
              <w:t xml:space="preserve">ГБУЗ </w:t>
            </w:r>
            <w:r>
              <w:rPr>
                <w:sz w:val="28"/>
                <w:szCs w:val="28"/>
              </w:rPr>
              <w:t xml:space="preserve">Республики Коми </w:t>
            </w:r>
            <w:r w:rsidR="00F4083C">
              <w:rPr>
                <w:sz w:val="28"/>
                <w:szCs w:val="28"/>
              </w:rPr>
              <w:t>«</w:t>
            </w:r>
            <w:proofErr w:type="spellStart"/>
            <w:r w:rsidR="00E95884">
              <w:rPr>
                <w:sz w:val="28"/>
                <w:szCs w:val="28"/>
              </w:rPr>
              <w:t>Княжпогостская</w:t>
            </w:r>
            <w:proofErr w:type="spellEnd"/>
            <w:r w:rsidR="00F4083C">
              <w:rPr>
                <w:sz w:val="28"/>
                <w:szCs w:val="28"/>
              </w:rPr>
              <w:t xml:space="preserve"> ЦРБ», редакция газеты «</w:t>
            </w:r>
            <w:proofErr w:type="spellStart"/>
            <w:r w:rsidR="00E95884">
              <w:rPr>
                <w:sz w:val="28"/>
                <w:szCs w:val="28"/>
              </w:rPr>
              <w:t>Княжпогостские</w:t>
            </w:r>
            <w:proofErr w:type="spellEnd"/>
            <w:r w:rsidR="00E95884">
              <w:rPr>
                <w:sz w:val="28"/>
                <w:szCs w:val="28"/>
              </w:rPr>
              <w:t xml:space="preserve"> </w:t>
            </w:r>
            <w:r w:rsidR="00E95884">
              <w:rPr>
                <w:sz w:val="28"/>
                <w:szCs w:val="28"/>
              </w:rPr>
              <w:lastRenderedPageBreak/>
              <w:t>вести</w:t>
            </w:r>
            <w:r w:rsidR="00F4083C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Увеличение количества граждан, информированных о пагубном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2.1.1.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размещение в средствах массовой информации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884">
              <w:rPr>
                <w:sz w:val="28"/>
                <w:szCs w:val="28"/>
              </w:rPr>
              <w:t xml:space="preserve"> </w:t>
            </w:r>
            <w:r w:rsidR="0047150C">
              <w:rPr>
                <w:sz w:val="28"/>
                <w:szCs w:val="28"/>
              </w:rPr>
              <w:t xml:space="preserve"> Муниципальный центр управления – организационной деятельности управления делами   администрации муниципального округа «</w:t>
            </w:r>
            <w:proofErr w:type="spellStart"/>
            <w:r w:rsidR="0047150C">
              <w:rPr>
                <w:sz w:val="28"/>
                <w:szCs w:val="28"/>
              </w:rPr>
              <w:t>Княжпогостский</w:t>
            </w:r>
            <w:proofErr w:type="spellEnd"/>
            <w:r w:rsidR="0047150C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ГБУЗ </w:t>
            </w:r>
            <w:r w:rsidR="0047150C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E95884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ЦРБ», редакция газеты «</w:t>
            </w:r>
            <w:proofErr w:type="spellStart"/>
            <w:r w:rsidR="00E95884">
              <w:rPr>
                <w:sz w:val="28"/>
                <w:szCs w:val="28"/>
              </w:rPr>
              <w:t>Княжпогостские</w:t>
            </w:r>
            <w:proofErr w:type="spellEnd"/>
            <w:r w:rsidR="00E95884">
              <w:rPr>
                <w:sz w:val="28"/>
                <w:szCs w:val="28"/>
              </w:rPr>
              <w:t xml:space="preserve"> вести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Увеличение количества граждан, информированных о пагубном 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47150C" w:rsidP="0047150C">
            <w:pPr>
              <w:rPr>
                <w:sz w:val="28"/>
                <w:szCs w:val="28"/>
              </w:rPr>
            </w:pPr>
            <w:r w:rsidRPr="00BD20EC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 культуры</w:t>
            </w:r>
            <w:r w:rsidRPr="00BD20E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округа</w:t>
            </w:r>
            <w:r w:rsidRPr="00BD20EC">
              <w:rPr>
                <w:sz w:val="28"/>
                <w:szCs w:val="28"/>
              </w:rPr>
              <w:t xml:space="preserve"> «</w:t>
            </w:r>
            <w:proofErr w:type="spellStart"/>
            <w:r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Pr="00BD20EC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 управление физической культуры и спорта </w:t>
            </w:r>
            <w:r w:rsidRPr="00BD20E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округа</w:t>
            </w:r>
            <w:r w:rsidRPr="00BD20EC">
              <w:rPr>
                <w:sz w:val="28"/>
                <w:szCs w:val="28"/>
              </w:rPr>
              <w:t xml:space="preserve"> «</w:t>
            </w:r>
            <w:proofErr w:type="spellStart"/>
            <w:r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Pr="00BD20EC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 </w:t>
            </w:r>
            <w:r w:rsidR="00E95884">
              <w:rPr>
                <w:sz w:val="28"/>
                <w:szCs w:val="28"/>
              </w:rPr>
              <w:t xml:space="preserve">управление образования </w:t>
            </w:r>
            <w:r w:rsidR="00E95884">
              <w:rPr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округа</w:t>
            </w:r>
            <w:r w:rsidR="00E95884">
              <w:rPr>
                <w:sz w:val="28"/>
                <w:szCs w:val="28"/>
              </w:rPr>
              <w:t xml:space="preserve"> «</w:t>
            </w:r>
            <w:proofErr w:type="spellStart"/>
            <w:r w:rsidR="00E95884">
              <w:rPr>
                <w:sz w:val="28"/>
                <w:szCs w:val="28"/>
              </w:rPr>
              <w:t>Княжпогостский</w:t>
            </w:r>
            <w:proofErr w:type="spellEnd"/>
            <w:r w:rsidR="00E95884">
              <w:rPr>
                <w:sz w:val="28"/>
                <w:szCs w:val="28"/>
              </w:rPr>
              <w:t xml:space="preserve">», </w:t>
            </w:r>
            <w:r w:rsidR="00F4083C">
              <w:rPr>
                <w:sz w:val="28"/>
                <w:szCs w:val="28"/>
              </w:rPr>
              <w:t xml:space="preserve"> ГБУЗ </w:t>
            </w:r>
            <w:r>
              <w:rPr>
                <w:sz w:val="28"/>
                <w:szCs w:val="28"/>
              </w:rPr>
              <w:t>Республики Коми</w:t>
            </w:r>
            <w:r w:rsidR="00F4083C">
              <w:rPr>
                <w:sz w:val="28"/>
                <w:szCs w:val="28"/>
              </w:rPr>
              <w:t xml:space="preserve"> «</w:t>
            </w:r>
            <w:proofErr w:type="spellStart"/>
            <w:r w:rsidR="00E95884">
              <w:rPr>
                <w:sz w:val="28"/>
                <w:szCs w:val="28"/>
              </w:rPr>
              <w:t>Княжпогостская</w:t>
            </w:r>
            <w:proofErr w:type="spellEnd"/>
            <w:r w:rsidR="00F4083C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Увеличение количества граждан, информированных о пагубном 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2.1.3.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тиражирование печатных раздаточных материалов (буклеты, брошюры, памятки) для населения о пагубном 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</w:t>
            </w:r>
            <w:r w:rsidR="0047150C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E95884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>Увеличение количества граждан, информированных о пагубном 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C010B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C010B6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Проведение мероприятий, в том числе для родителей, в общеобразовательных учреждениях по профилактике вредных привычек у детей и подростков с привлечением врачей-педиатров, психиатров, наркологов, сотрудников полиции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</w:t>
            </w:r>
            <w:r w:rsidR="0047150C">
              <w:rPr>
                <w:sz w:val="28"/>
                <w:szCs w:val="28"/>
              </w:rPr>
              <w:t>ение образования администрации 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E95884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», ГБУЗ </w:t>
            </w:r>
            <w:r w:rsidR="0047150C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E95884">
              <w:rPr>
                <w:sz w:val="28"/>
                <w:szCs w:val="28"/>
              </w:rPr>
              <w:t>Княжпогостская</w:t>
            </w:r>
            <w:proofErr w:type="spellEnd"/>
            <w:r w:rsidR="00E95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Формирование ценностных ориентаций на здоровый образ жизни среди населения, в том числе детей и молодежи</w:t>
            </w: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18A">
              <w:rPr>
                <w:b/>
                <w:sz w:val="28"/>
                <w:szCs w:val="28"/>
              </w:rPr>
              <w:t>3. Формирование культуры здорового питания населения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B90815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Формирование перечня производителей сельскохозяйственной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продукции, сырья и продовольствия муниципального </w:t>
            </w:r>
            <w:r w:rsidR="00B90815">
              <w:rPr>
                <w:color w:val="000000"/>
                <w:sz w:val="28"/>
                <w:szCs w:val="28"/>
                <w:lang w:eastAsia="ru-RU"/>
              </w:rPr>
              <w:t>округа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1107DB">
              <w:rPr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="001107D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1107DB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предпринимательства и </w:t>
            </w:r>
            <w:r>
              <w:rPr>
                <w:sz w:val="28"/>
                <w:szCs w:val="28"/>
              </w:rPr>
              <w:lastRenderedPageBreak/>
              <w:t xml:space="preserve">потребительского рынка </w:t>
            </w:r>
            <w:r w:rsidR="00F4083C">
              <w:rPr>
                <w:sz w:val="28"/>
                <w:szCs w:val="28"/>
              </w:rPr>
              <w:t xml:space="preserve">администрации </w:t>
            </w:r>
            <w:r w:rsidR="0047150C">
              <w:rPr>
                <w:sz w:val="28"/>
                <w:szCs w:val="28"/>
              </w:rPr>
              <w:t>муниципального округа</w:t>
            </w:r>
            <w:r w:rsidR="00F4083C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="00F4083C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B90815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 xml:space="preserve">Размещение перечня производителей сельскохозяйственной продукции, </w:t>
            </w:r>
            <w:r w:rsidRPr="008A418A">
              <w:rPr>
                <w:sz w:val="28"/>
                <w:szCs w:val="28"/>
              </w:rPr>
              <w:lastRenderedPageBreak/>
              <w:t xml:space="preserve">сырья и продовольствия на </w:t>
            </w:r>
            <w:r w:rsidR="001107DB">
              <w:rPr>
                <w:sz w:val="28"/>
                <w:szCs w:val="28"/>
              </w:rPr>
              <w:t xml:space="preserve">официальном </w:t>
            </w:r>
            <w:r w:rsidR="00B90815">
              <w:rPr>
                <w:sz w:val="28"/>
                <w:szCs w:val="28"/>
              </w:rPr>
              <w:t>сайте</w:t>
            </w:r>
            <w:r w:rsidR="001107DB">
              <w:rPr>
                <w:sz w:val="28"/>
                <w:szCs w:val="28"/>
              </w:rPr>
              <w:t xml:space="preserve"> </w:t>
            </w:r>
            <w:r w:rsidR="00B90815">
              <w:rPr>
                <w:sz w:val="28"/>
                <w:szCs w:val="28"/>
              </w:rPr>
              <w:t>муниципального округа</w:t>
            </w:r>
            <w:r w:rsidR="001107DB">
              <w:rPr>
                <w:sz w:val="28"/>
                <w:szCs w:val="28"/>
              </w:rPr>
              <w:t xml:space="preserve"> «</w:t>
            </w:r>
            <w:proofErr w:type="spellStart"/>
            <w:r w:rsidR="001107DB">
              <w:rPr>
                <w:sz w:val="28"/>
                <w:szCs w:val="28"/>
              </w:rPr>
              <w:t>Княжпогостский</w:t>
            </w:r>
            <w:proofErr w:type="spellEnd"/>
            <w:r w:rsidR="001107DB">
              <w:rPr>
                <w:sz w:val="28"/>
                <w:szCs w:val="28"/>
              </w:rPr>
              <w:t>»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питания, в том числе: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ГБУЗ </w:t>
            </w:r>
            <w:r w:rsidR="0047150C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1107DB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количества граждан, информированных о принципах здорового (рационального) питания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тиражирование печатных материалов для населения (буклеты, брошюры, памятки) по различным аспектам рационального питания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</w:t>
            </w:r>
            <w:r w:rsidR="0047150C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1107DB">
              <w:rPr>
                <w:sz w:val="28"/>
                <w:szCs w:val="28"/>
              </w:rPr>
              <w:t>Княжпогостская</w:t>
            </w:r>
            <w:proofErr w:type="spellEnd"/>
            <w:r w:rsidR="00110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количества граждан, информированных о принципах здорового (рационального) питания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трансляция аудио- и видеороликов социальной рекламы по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 xml:space="preserve"> вопросам здорового питания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в социальных сетях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47150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центр управления – организационной деятельности управления делами   администрации муниципального округа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="00F4083C">
              <w:rPr>
                <w:sz w:val="28"/>
                <w:szCs w:val="28"/>
              </w:rPr>
              <w:t xml:space="preserve">ГБУЗ </w:t>
            </w:r>
            <w:r>
              <w:rPr>
                <w:sz w:val="28"/>
                <w:szCs w:val="28"/>
              </w:rPr>
              <w:t>Республики Коми</w:t>
            </w:r>
            <w:r w:rsidR="00F4083C">
              <w:rPr>
                <w:sz w:val="28"/>
                <w:szCs w:val="28"/>
              </w:rPr>
              <w:t xml:space="preserve"> «</w:t>
            </w:r>
            <w:proofErr w:type="spellStart"/>
            <w:r w:rsidR="001107DB">
              <w:rPr>
                <w:sz w:val="28"/>
                <w:szCs w:val="28"/>
              </w:rPr>
              <w:t>Княжпогостская</w:t>
            </w:r>
            <w:proofErr w:type="spellEnd"/>
            <w:r w:rsidR="001107DB">
              <w:rPr>
                <w:sz w:val="28"/>
                <w:szCs w:val="28"/>
              </w:rPr>
              <w:t xml:space="preserve"> </w:t>
            </w:r>
            <w:r w:rsidR="00F4083C"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количества граждан, информированных о принципах здорового (рационального) питания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2E1676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Организация качественного горячего питания в образовательных организациях р</w:t>
            </w:r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айона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(дошкольных и общеобразовательных)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="0047150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1107DB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 xml:space="preserve">Сохранение здоровья </w:t>
            </w:r>
            <w:proofErr w:type="gramStart"/>
            <w:r w:rsidRPr="008A418A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4. Повышение физической активности населения и создание среды, способствующей здоровому образу жизни</w:t>
            </w:r>
          </w:p>
        </w:tc>
      </w:tr>
      <w:tr w:rsidR="00F4083C" w:rsidRPr="003D54E4" w:rsidTr="00F4083C">
        <w:tc>
          <w:tcPr>
            <w:tcW w:w="846" w:type="dxa"/>
            <w:shd w:val="clear" w:color="auto" w:fill="auto"/>
          </w:tcPr>
          <w:p w:rsidR="00F4083C" w:rsidRPr="003D54E4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D54E4"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018" w:type="dxa"/>
            <w:shd w:val="clear" w:color="auto" w:fill="auto"/>
          </w:tcPr>
          <w:p w:rsidR="00F4083C" w:rsidRPr="003D54E4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3D54E4">
              <w:rPr>
                <w:sz w:val="28"/>
                <w:szCs w:val="28"/>
              </w:rPr>
              <w:t>Тиражирование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1520" w:type="dxa"/>
            <w:shd w:val="clear" w:color="auto" w:fill="auto"/>
          </w:tcPr>
          <w:p w:rsidR="00F4083C" w:rsidRPr="003D54E4" w:rsidRDefault="00F4083C" w:rsidP="001107DB">
            <w:pPr>
              <w:rPr>
                <w:sz w:val="28"/>
                <w:szCs w:val="28"/>
              </w:rPr>
            </w:pPr>
            <w:r w:rsidRPr="003D54E4">
              <w:rPr>
                <w:sz w:val="28"/>
                <w:szCs w:val="28"/>
              </w:rPr>
              <w:t>01.0</w:t>
            </w:r>
            <w:r w:rsidR="001107DB">
              <w:rPr>
                <w:sz w:val="28"/>
                <w:szCs w:val="28"/>
              </w:rPr>
              <w:t>1</w:t>
            </w:r>
            <w:r w:rsidRPr="003D54E4">
              <w:rPr>
                <w:sz w:val="28"/>
                <w:szCs w:val="28"/>
              </w:rPr>
              <w:t>.202</w:t>
            </w:r>
            <w:r w:rsidR="001107DB">
              <w:rPr>
                <w:sz w:val="28"/>
                <w:szCs w:val="28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3D54E4" w:rsidRDefault="00F4083C" w:rsidP="001107DB">
            <w:pPr>
              <w:rPr>
                <w:sz w:val="28"/>
                <w:szCs w:val="28"/>
              </w:rPr>
            </w:pPr>
            <w:r w:rsidRPr="003D54E4">
              <w:rPr>
                <w:sz w:val="28"/>
                <w:szCs w:val="28"/>
              </w:rPr>
              <w:t>31.12.202</w:t>
            </w:r>
            <w:r w:rsidR="001107DB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3D54E4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</w:t>
            </w:r>
            <w:r w:rsidR="0047150C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1107DB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3D54E4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3D54E4">
              <w:rPr>
                <w:sz w:val="28"/>
                <w:szCs w:val="28"/>
              </w:rPr>
              <w:t>Формирование ценностных ориентаций на здоровый образ жизни</w:t>
            </w:r>
            <w:r>
              <w:rPr>
                <w:sz w:val="28"/>
                <w:szCs w:val="28"/>
              </w:rPr>
              <w:t xml:space="preserve"> </w:t>
            </w:r>
            <w:r w:rsidRPr="003D54E4">
              <w:rPr>
                <w:sz w:val="28"/>
                <w:szCs w:val="28"/>
              </w:rPr>
              <w:t>среди населения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Организация обучения и повышения квалификации специалистов, укрепление и развитие кадрового потенциала сферы физической культуры и спорта</w:t>
            </w:r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E1676">
              <w:rPr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E1676">
              <w:rPr>
                <w:color w:val="000000"/>
                <w:sz w:val="28"/>
                <w:szCs w:val="28"/>
                <w:lang w:eastAsia="ru-RU"/>
              </w:rPr>
              <w:t>обучение по программе</w:t>
            </w:r>
            <w:proofErr w:type="gramEnd"/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1676">
              <w:rPr>
                <w:color w:val="000000"/>
                <w:sz w:val="28"/>
                <w:szCs w:val="28"/>
                <w:lang w:eastAsia="ru-RU"/>
              </w:rPr>
              <w:t>антидопинг</w:t>
            </w:r>
            <w:proofErr w:type="spellEnd"/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 на сайте РУСАДА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150C" w:rsidRPr="00BD20EC">
              <w:rPr>
                <w:sz w:val="28"/>
                <w:szCs w:val="28"/>
              </w:rPr>
              <w:t xml:space="preserve"> </w:t>
            </w:r>
            <w:r w:rsidR="0047150C">
              <w:rPr>
                <w:sz w:val="28"/>
                <w:szCs w:val="28"/>
              </w:rPr>
              <w:t xml:space="preserve">Управление физической культуры и спорта </w:t>
            </w:r>
            <w:r w:rsidR="0047150C" w:rsidRPr="00BD20EC">
              <w:rPr>
                <w:sz w:val="28"/>
                <w:szCs w:val="28"/>
              </w:rPr>
              <w:t xml:space="preserve"> администрации </w:t>
            </w:r>
            <w:r w:rsidR="0047150C">
              <w:rPr>
                <w:sz w:val="28"/>
                <w:szCs w:val="28"/>
              </w:rPr>
              <w:t>муниципального округа</w:t>
            </w:r>
            <w:r w:rsidR="0047150C" w:rsidRPr="00BD20EC">
              <w:rPr>
                <w:sz w:val="28"/>
                <w:szCs w:val="28"/>
              </w:rPr>
              <w:t xml:space="preserve"> «</w:t>
            </w:r>
            <w:proofErr w:type="spellStart"/>
            <w:r w:rsidR="0047150C"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="0047150C" w:rsidRPr="00BD20EC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Качественная работа учреждений физической культуры и спорта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спортом, в том числе: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47150C" w:rsidP="002E1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физической культуры и спорта </w:t>
            </w:r>
            <w:r w:rsidRPr="00BD20E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округа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доли граждан, занимающихся физической культурой до 50%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2E1676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школьников путем пров</w:t>
            </w:r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едения школьных, муниципальных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соревнований, спартакиад и выполнения норм Всероссийского физкультурно-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спортивного комплекса «Готов к труду и обороне»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47150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физической культуры и спорта </w:t>
            </w:r>
            <w:r w:rsidRPr="00BD20E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lastRenderedPageBreak/>
              <w:t>округа</w:t>
            </w:r>
            <w:r w:rsidRPr="00BD20EC">
              <w:rPr>
                <w:sz w:val="28"/>
                <w:szCs w:val="28"/>
              </w:rPr>
              <w:t xml:space="preserve"> «</w:t>
            </w:r>
            <w:proofErr w:type="spellStart"/>
            <w:r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Pr="00BD20EC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 </w:t>
            </w:r>
            <w:r w:rsidR="002E1676">
              <w:rPr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sz w:val="28"/>
                <w:szCs w:val="28"/>
              </w:rPr>
              <w:t>муниципального округа «</w:t>
            </w:r>
            <w:proofErr w:type="spellStart"/>
            <w:r w:rsidR="002E167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E167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>Увеличение доли детей и подростков, занимающихся физической культурой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взрослого населения путем подготовки к выполнению норм Всероссийского физкультурно-спортивного комплекса «Готов к труду и обороне»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47150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физической культуры и спорта </w:t>
            </w:r>
            <w:r w:rsidRPr="00BD20E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округа</w:t>
            </w:r>
            <w:r w:rsidRPr="00BD20EC">
              <w:rPr>
                <w:sz w:val="28"/>
                <w:szCs w:val="28"/>
              </w:rPr>
              <w:t xml:space="preserve"> «</w:t>
            </w:r>
            <w:proofErr w:type="spellStart"/>
            <w:r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Pr="00BD20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доли граждан трудоспособного возраста, занимающихся физической культурой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Размещение на информационных стендах учреждений физической культуры и спорта информации и материалов, направленных на мотивацию граждан к здоровому образу жизни, отказу от вредных привычек, укрепление здоровья, занятия физической культурой и спортом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7150C" w:rsidRPr="00BD20EC">
              <w:rPr>
                <w:sz w:val="28"/>
                <w:szCs w:val="28"/>
              </w:rPr>
              <w:t xml:space="preserve"> </w:t>
            </w:r>
            <w:r w:rsidR="0047150C">
              <w:rPr>
                <w:sz w:val="28"/>
                <w:szCs w:val="28"/>
              </w:rPr>
              <w:t xml:space="preserve">Управление физической культуры и спорта </w:t>
            </w:r>
            <w:r w:rsidR="0047150C" w:rsidRPr="00BD20EC">
              <w:rPr>
                <w:sz w:val="28"/>
                <w:szCs w:val="28"/>
              </w:rPr>
              <w:t xml:space="preserve"> администрации </w:t>
            </w:r>
            <w:r w:rsidR="0047150C">
              <w:rPr>
                <w:sz w:val="28"/>
                <w:szCs w:val="28"/>
              </w:rPr>
              <w:t>муниципального округа</w:t>
            </w:r>
            <w:r w:rsidR="0047150C" w:rsidRPr="00BD20EC">
              <w:rPr>
                <w:sz w:val="28"/>
                <w:szCs w:val="28"/>
              </w:rPr>
              <w:t xml:space="preserve"> «</w:t>
            </w:r>
            <w:proofErr w:type="spellStart"/>
            <w:r w:rsidR="0047150C"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="0047150C" w:rsidRPr="00BD20EC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Привлечение внимания и формирование позитивного отношения общества к теме здорового образа жизни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>Проведение массовых акций и кампаний для мотивации населения к увеличению физической активности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</w:t>
            </w:r>
            <w:r w:rsidR="0047150C">
              <w:rPr>
                <w:sz w:val="28"/>
                <w:szCs w:val="28"/>
              </w:rPr>
              <w:t xml:space="preserve">физической </w:t>
            </w:r>
            <w:r>
              <w:rPr>
                <w:sz w:val="28"/>
                <w:szCs w:val="28"/>
              </w:rPr>
              <w:t xml:space="preserve">культуры и спорта администрации </w:t>
            </w:r>
            <w:r w:rsidR="0047150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>Формирование ценностных ориентаций на здоровый образ жизни среди населения</w:t>
            </w:r>
          </w:p>
        </w:tc>
      </w:tr>
      <w:tr w:rsidR="00F4083C" w:rsidRPr="00E564B2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E564B2" w:rsidRDefault="00F4083C" w:rsidP="00F4083C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64B2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5. Формирование основ здорового образа жизни среди детей и подростков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8A418A">
              <w:rPr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 и употребления алкоголя, а также нерационального питания и низкой физической активности, в том числе: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="0047150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», ГБУЗ </w:t>
            </w:r>
            <w:r w:rsidR="0047150C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3E0CFC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Формирование ценностных ориентаций на здоровый образ жизни детей и подростков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5.1.1.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>проведение цикла мероприятий, направленных на формирование потребности в здоровом образе жизни в рамках урочной и внеурочной деятельности общеобразовательных учреждений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образования администрации </w:t>
            </w:r>
            <w:r w:rsidR="0047150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="003E0CFC">
              <w:rPr>
                <w:sz w:val="28"/>
                <w:szCs w:val="28"/>
              </w:rPr>
              <w:t xml:space="preserve">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», ГБУЗ </w:t>
            </w:r>
            <w:r w:rsidR="0047150C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3E0CFC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Формирование ценностных ориентаций на здоровый образ жизни детей и подростков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5.1.2.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>ежегодное проведение информационной акции для детей и подростков в рамках летней оздоровительной кампании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47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="0047150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Профилактика детского травматизма, укрепление здоровья детского населения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2E1676" w:rsidP="002E1676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Участие</w:t>
            </w:r>
            <w:r w:rsidR="00F4083C" w:rsidRPr="008A418A">
              <w:rPr>
                <w:sz w:val="28"/>
                <w:szCs w:val="28"/>
              </w:rPr>
              <w:t xml:space="preserve"> волонтер</w:t>
            </w:r>
            <w:r>
              <w:rPr>
                <w:sz w:val="28"/>
                <w:szCs w:val="28"/>
              </w:rPr>
              <w:t xml:space="preserve">ов </w:t>
            </w:r>
            <w:r w:rsidR="00F4083C" w:rsidRPr="008A418A">
              <w:rPr>
                <w:sz w:val="28"/>
                <w:szCs w:val="28"/>
              </w:rPr>
              <w:t xml:space="preserve">из числа обучающихся образовательных организаций </w:t>
            </w:r>
            <w:r>
              <w:rPr>
                <w:sz w:val="28"/>
                <w:szCs w:val="28"/>
              </w:rPr>
              <w:t>в акциях</w:t>
            </w:r>
            <w:r w:rsidR="00F4083C" w:rsidRPr="008A418A">
              <w:rPr>
                <w:sz w:val="28"/>
                <w:szCs w:val="28"/>
              </w:rPr>
              <w:t xml:space="preserve"> популяризации здорового </w:t>
            </w:r>
            <w:r w:rsidR="00F4083C" w:rsidRPr="008A418A">
              <w:rPr>
                <w:sz w:val="28"/>
                <w:szCs w:val="28"/>
              </w:rPr>
              <w:lastRenderedPageBreak/>
              <w:t>образа жизни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3E0CFC" w:rsidP="00C85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="00C8595F">
              <w:rPr>
                <w:sz w:val="28"/>
                <w:szCs w:val="28"/>
              </w:rPr>
              <w:t xml:space="preserve">муниципального </w:t>
            </w:r>
            <w:r w:rsidR="00C8595F">
              <w:rPr>
                <w:sz w:val="28"/>
                <w:szCs w:val="28"/>
              </w:rPr>
              <w:lastRenderedPageBreak/>
              <w:t>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>Повышение престижа нравственных ценностей и здорового образа жизни в подростковой и молодежной среде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 xml:space="preserve">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среди населения средствами библиотечной деятельности, продвижение литературы по </w:t>
            </w:r>
            <w:proofErr w:type="spellStart"/>
            <w:r w:rsidRPr="008A418A">
              <w:rPr>
                <w:sz w:val="28"/>
                <w:szCs w:val="28"/>
              </w:rPr>
              <w:t>здоровьесберегающим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8A418A">
              <w:rPr>
                <w:sz w:val="28"/>
                <w:szCs w:val="28"/>
              </w:rPr>
              <w:t>ехнологиям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3E0CFC" w:rsidP="00C85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</w:t>
            </w:r>
            <w:r w:rsidR="00C8595F">
              <w:rPr>
                <w:sz w:val="28"/>
                <w:szCs w:val="28"/>
              </w:rPr>
              <w:t>ение образования администрации 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</w:t>
            </w:r>
            <w:r w:rsidR="00F4083C">
              <w:rPr>
                <w:sz w:val="28"/>
                <w:szCs w:val="28"/>
              </w:rPr>
              <w:t xml:space="preserve"> управление культуры администрации </w:t>
            </w:r>
            <w:r w:rsidR="00C8595F">
              <w:rPr>
                <w:sz w:val="28"/>
                <w:szCs w:val="28"/>
              </w:rPr>
              <w:t>муниципального округа</w:t>
            </w:r>
            <w:r w:rsidR="00F4083C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="00F4083C">
              <w:rPr>
                <w:sz w:val="28"/>
                <w:szCs w:val="28"/>
              </w:rPr>
              <w:t xml:space="preserve">», ГБУЗ </w:t>
            </w:r>
            <w:r w:rsidR="00C8595F">
              <w:rPr>
                <w:sz w:val="28"/>
                <w:szCs w:val="28"/>
              </w:rPr>
              <w:t>Республики Коми</w:t>
            </w:r>
            <w:r w:rsidR="00F4083C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Княжпогостская</w:t>
            </w:r>
            <w:proofErr w:type="spellEnd"/>
            <w:r w:rsidR="00F4083C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Повышение престижа нравственных ценностей и здорового образа жизни в подростковой и молодежной среде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Реализация мероприятий, направленных на профилактику суицидального поведения среди обучающихся образовательных учреждений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C85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образования администрации </w:t>
            </w:r>
            <w:r w:rsidR="00C8595F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», ГБУЗ </w:t>
            </w:r>
            <w:r w:rsidR="00C8595F">
              <w:rPr>
                <w:sz w:val="28"/>
                <w:szCs w:val="28"/>
              </w:rPr>
              <w:t>Республики Коми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3E0CFC">
              <w:rPr>
                <w:sz w:val="28"/>
                <w:szCs w:val="28"/>
              </w:rPr>
              <w:t>Княжпогостская</w:t>
            </w:r>
            <w:proofErr w:type="spellEnd"/>
            <w:r w:rsidR="003E0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Укрепление здоровья детского населения</w:t>
            </w: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rFonts w:eastAsia="Times New Roman,Bold"/>
                <w:b/>
                <w:bCs/>
                <w:sz w:val="28"/>
                <w:szCs w:val="28"/>
              </w:rPr>
            </w:pPr>
            <w:r>
              <w:rPr>
                <w:rFonts w:eastAsia="Times New Roman,Bold"/>
                <w:b/>
                <w:bCs/>
                <w:sz w:val="28"/>
                <w:szCs w:val="28"/>
              </w:rPr>
              <w:t xml:space="preserve">6. </w:t>
            </w:r>
            <w:r w:rsidRPr="008A418A">
              <w:rPr>
                <w:rFonts w:eastAsia="Times New Roman,Bold"/>
                <w:b/>
                <w:bCs/>
                <w:sz w:val="28"/>
                <w:szCs w:val="28"/>
              </w:rPr>
              <w:t>Сокращение уровня травматизма в результате дорожно-транспортных происшествий за счет повышения качества</w:t>
            </w:r>
          </w:p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18A">
              <w:rPr>
                <w:rFonts w:eastAsia="Times New Roman,Bold"/>
                <w:b/>
                <w:bCs/>
                <w:sz w:val="28"/>
                <w:szCs w:val="28"/>
              </w:rPr>
              <w:t>дорожной инфраструктуры, организации дорожного движения.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8F3C27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 xml:space="preserve">Содержание и ремонт улично-дорожной сети, автомобильных </w:t>
            </w:r>
            <w:r w:rsidRPr="008A418A">
              <w:rPr>
                <w:sz w:val="28"/>
                <w:szCs w:val="28"/>
              </w:rPr>
              <w:lastRenderedPageBreak/>
              <w:t>дорог общего пользования местного значения, элементов их обустройства, защитных и искусственных дорожных сооружений</w:t>
            </w:r>
            <w:r w:rsidR="008F3C27" w:rsidRPr="00170A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C85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</w:t>
            </w:r>
            <w:r w:rsidR="008F3C27">
              <w:rPr>
                <w:sz w:val="28"/>
                <w:szCs w:val="28"/>
              </w:rPr>
              <w:t xml:space="preserve">муниципальным </w:t>
            </w:r>
            <w:r w:rsidR="008F3C27">
              <w:rPr>
                <w:sz w:val="28"/>
                <w:szCs w:val="28"/>
              </w:rPr>
              <w:lastRenderedPageBreak/>
              <w:t>хозяйством</w:t>
            </w:r>
            <w:r w:rsidR="00C8595F">
              <w:rPr>
                <w:sz w:val="28"/>
                <w:szCs w:val="28"/>
              </w:rPr>
              <w:t xml:space="preserve"> администрации муниципального 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8F3C27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8595F">
              <w:rPr>
                <w:sz w:val="28"/>
                <w:szCs w:val="28"/>
              </w:rPr>
              <w:t xml:space="preserve">, МКУ «Городское хозяйство», </w:t>
            </w:r>
            <w:r w:rsidR="00C8595F">
              <w:rPr>
                <w:sz w:val="23"/>
                <w:szCs w:val="23"/>
              </w:rPr>
              <w:t xml:space="preserve"> </w:t>
            </w:r>
            <w:r w:rsidR="00C8595F" w:rsidRPr="00C8595F">
              <w:rPr>
                <w:sz w:val="28"/>
                <w:szCs w:val="28"/>
              </w:rPr>
              <w:t>территориальные органы администрации муниципального округа «</w:t>
            </w:r>
            <w:proofErr w:type="spellStart"/>
            <w:r w:rsidR="00C8595F" w:rsidRPr="00C8595F">
              <w:rPr>
                <w:sz w:val="28"/>
                <w:szCs w:val="28"/>
              </w:rPr>
              <w:t>Княжпогостский</w:t>
            </w:r>
            <w:proofErr w:type="spellEnd"/>
            <w:r w:rsidR="00C8595F" w:rsidRPr="00C8595F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 xml:space="preserve">Сокращение уровня травматизма от дорожно-транспортных </w:t>
            </w:r>
            <w:r w:rsidRPr="008A418A">
              <w:rPr>
                <w:sz w:val="28"/>
                <w:szCs w:val="28"/>
              </w:rPr>
              <w:lastRenderedPageBreak/>
              <w:t>происшествий, снижение смертности населения от дорожно-транспортных происшествий</w:t>
            </w: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Pr="008A418A">
              <w:rPr>
                <w:b/>
                <w:sz w:val="28"/>
                <w:szCs w:val="28"/>
              </w:rPr>
              <w:t xml:space="preserve">. Улучшение окружающей среды 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018" w:type="dxa"/>
            <w:shd w:val="clear" w:color="auto" w:fill="auto"/>
          </w:tcPr>
          <w:p w:rsidR="00F4083C" w:rsidRPr="008F3C27" w:rsidRDefault="008F3C27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F3C27">
              <w:rPr>
                <w:sz w:val="28"/>
                <w:szCs w:val="28"/>
              </w:rPr>
              <w:t>Реализация муниципальной программы «Формирование комфортной городской среды на территории городского поселения «Емва»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8F3C27" w:rsidP="00C85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«Городское хозяйство» </w:t>
            </w:r>
          </w:p>
        </w:tc>
        <w:tc>
          <w:tcPr>
            <w:tcW w:w="4606" w:type="dxa"/>
          </w:tcPr>
          <w:p w:rsidR="00F4083C" w:rsidRPr="008F3C27" w:rsidRDefault="00F4083C" w:rsidP="008F3C27">
            <w:pPr>
              <w:autoSpaceDN w:val="0"/>
              <w:adjustRightInd w:val="0"/>
              <w:rPr>
                <w:sz w:val="28"/>
                <w:szCs w:val="28"/>
              </w:rPr>
            </w:pPr>
            <w:r w:rsidRPr="008F3C27">
              <w:rPr>
                <w:sz w:val="28"/>
                <w:szCs w:val="28"/>
              </w:rPr>
              <w:t xml:space="preserve">Популяризация ходьбы пешком и езды на велосипедах с целью положительного влияния на здоровье человека, </w:t>
            </w:r>
            <w:r w:rsidR="008F3C27" w:rsidRPr="008F3C27">
              <w:rPr>
                <w:sz w:val="28"/>
                <w:szCs w:val="28"/>
              </w:rPr>
              <w:t>обеспечение удобного, безопасного и комфортабельного передвижения гражда</w:t>
            </w:r>
            <w:r w:rsidR="008F3C27">
              <w:rPr>
                <w:sz w:val="28"/>
                <w:szCs w:val="28"/>
              </w:rPr>
              <w:t>н и велосипедистов по тротуарам,</w:t>
            </w:r>
            <w:r w:rsidR="008F3C27" w:rsidRPr="008F3C27">
              <w:rPr>
                <w:sz w:val="28"/>
                <w:szCs w:val="28"/>
              </w:rPr>
              <w:t xml:space="preserve"> обеспечение высокоценного и эстетического уровня среды проживания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4018" w:type="dxa"/>
            <w:shd w:val="clear" w:color="auto" w:fill="auto"/>
          </w:tcPr>
          <w:p w:rsidR="00F4083C" w:rsidRPr="008F3C27" w:rsidRDefault="00F4083C" w:rsidP="008F3C27">
            <w:pPr>
              <w:autoSpaceDN w:val="0"/>
              <w:adjustRightInd w:val="0"/>
              <w:rPr>
                <w:sz w:val="28"/>
                <w:szCs w:val="28"/>
              </w:rPr>
            </w:pPr>
            <w:r w:rsidRPr="008F3C27">
              <w:rPr>
                <w:sz w:val="28"/>
                <w:szCs w:val="28"/>
              </w:rPr>
              <w:t xml:space="preserve">Обеспечение эффективного хозяйствования и благоустройства городских </w:t>
            </w:r>
            <w:r w:rsidR="008F3C27" w:rsidRPr="008F3C27">
              <w:rPr>
                <w:sz w:val="28"/>
                <w:szCs w:val="28"/>
              </w:rPr>
              <w:t xml:space="preserve"> и сельских </w:t>
            </w:r>
            <w:r w:rsidRPr="008F3C27">
              <w:rPr>
                <w:sz w:val="28"/>
                <w:szCs w:val="28"/>
              </w:rPr>
              <w:t>насаждений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C8595F">
            <w:pPr>
              <w:rPr>
                <w:sz w:val="28"/>
                <w:szCs w:val="28"/>
              </w:rPr>
            </w:pPr>
            <w:r w:rsidRPr="008F3C27">
              <w:rPr>
                <w:sz w:val="28"/>
                <w:szCs w:val="28"/>
              </w:rPr>
              <w:t xml:space="preserve"> </w:t>
            </w:r>
            <w:r w:rsidR="008F3C27" w:rsidRPr="008F3C27">
              <w:rPr>
                <w:sz w:val="28"/>
                <w:szCs w:val="28"/>
              </w:rPr>
              <w:t xml:space="preserve"> </w:t>
            </w:r>
            <w:r w:rsidR="00C8595F" w:rsidRPr="00C8595F">
              <w:rPr>
                <w:sz w:val="28"/>
                <w:szCs w:val="28"/>
              </w:rPr>
              <w:t xml:space="preserve"> </w:t>
            </w:r>
            <w:r w:rsidR="00C8595F">
              <w:rPr>
                <w:sz w:val="28"/>
                <w:szCs w:val="28"/>
              </w:rPr>
              <w:t>Т</w:t>
            </w:r>
            <w:r w:rsidR="00C8595F" w:rsidRPr="00C8595F">
              <w:rPr>
                <w:sz w:val="28"/>
                <w:szCs w:val="28"/>
              </w:rPr>
              <w:t>ерриториальные органы администрации муниципального округа «</w:t>
            </w:r>
            <w:proofErr w:type="spellStart"/>
            <w:r w:rsidR="00C8595F" w:rsidRPr="00C8595F">
              <w:rPr>
                <w:sz w:val="28"/>
                <w:szCs w:val="28"/>
              </w:rPr>
              <w:t>Княжпогостский</w:t>
            </w:r>
            <w:proofErr w:type="spellEnd"/>
            <w:r w:rsidR="00C8595F" w:rsidRPr="00C8595F">
              <w:rPr>
                <w:sz w:val="28"/>
                <w:szCs w:val="28"/>
              </w:rPr>
              <w:t>»</w:t>
            </w:r>
            <w:r w:rsidR="008F3C27">
              <w:rPr>
                <w:sz w:val="22"/>
                <w:szCs w:val="22"/>
              </w:rPr>
              <w:t>,</w:t>
            </w:r>
            <w:r w:rsidR="008F3C27" w:rsidRPr="00170ADE">
              <w:rPr>
                <w:sz w:val="22"/>
                <w:szCs w:val="22"/>
              </w:rPr>
              <w:t xml:space="preserve"> </w:t>
            </w:r>
            <w:r w:rsidR="008F3C27">
              <w:rPr>
                <w:sz w:val="28"/>
                <w:szCs w:val="28"/>
              </w:rPr>
              <w:t xml:space="preserve"> МКУ «Городское хозяйство» </w:t>
            </w:r>
          </w:p>
        </w:tc>
        <w:tc>
          <w:tcPr>
            <w:tcW w:w="4606" w:type="dxa"/>
          </w:tcPr>
          <w:p w:rsidR="00F4083C" w:rsidRPr="008A418A" w:rsidRDefault="00F4083C" w:rsidP="008F3C27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Обеспечение высокоценного и эстетического уровня среды проживания, содержание и благоустройство важных для общества природных и культурно-исторических объектов и мест отдыха</w:t>
            </w:r>
            <w:r w:rsidR="008F3C27" w:rsidRPr="00170ADE">
              <w:rPr>
                <w:sz w:val="22"/>
                <w:szCs w:val="22"/>
              </w:rPr>
              <w:t xml:space="preserve"> </w:t>
            </w:r>
          </w:p>
        </w:tc>
      </w:tr>
    </w:tbl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27234A" w:rsidRDefault="0027234A" w:rsidP="00C139EF">
      <w:pPr>
        <w:widowControl/>
        <w:suppressAutoHyphens w:val="0"/>
        <w:autoSpaceDN w:val="0"/>
        <w:adjustRightInd w:val="0"/>
        <w:ind w:firstLine="540"/>
        <w:sectPr w:rsidR="0027234A" w:rsidSect="0027234A">
          <w:footerReference w:type="default" r:id="rId11"/>
          <w:pgSz w:w="16837" w:h="11905" w:orient="landscape"/>
          <w:pgMar w:top="567" w:right="851" w:bottom="567" w:left="1134" w:header="720" w:footer="709" w:gutter="0"/>
          <w:pgNumType w:start="2"/>
          <w:cols w:space="720"/>
          <w:docGrid w:linePitch="360"/>
        </w:sectPr>
      </w:pPr>
    </w:p>
    <w:p w:rsidR="00C139EF" w:rsidRDefault="00C139EF" w:rsidP="00C139EF">
      <w:pPr>
        <w:widowControl/>
        <w:suppressAutoHyphens w:val="0"/>
        <w:autoSpaceDN w:val="0"/>
        <w:adjustRightInd w:val="0"/>
        <w:ind w:firstLine="540"/>
      </w:pPr>
    </w:p>
    <w:sectPr w:rsidR="00C139EF" w:rsidSect="00C73B40">
      <w:pgSz w:w="11905" w:h="16837" w:code="9"/>
      <w:pgMar w:top="851" w:right="567" w:bottom="1134" w:left="1418" w:header="720" w:footer="709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80" w:rsidRDefault="00455880">
      <w:r>
        <w:separator/>
      </w:r>
    </w:p>
  </w:endnote>
  <w:endnote w:type="continuationSeparator" w:id="0">
    <w:p w:rsidR="00455880" w:rsidRDefault="0045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E" w:rsidRDefault="000C1440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65pt;margin-top:.05pt;width:4.75pt;height:11.25pt;z-index:251657728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590AEE" w:rsidRDefault="00590AEE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E" w:rsidRDefault="00590AE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80" w:rsidRDefault="00455880">
      <w:r>
        <w:separator/>
      </w:r>
    </w:p>
  </w:footnote>
  <w:footnote w:type="continuationSeparator" w:id="0">
    <w:p w:rsidR="00455880" w:rsidRDefault="00455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95BA8"/>
    <w:multiLevelType w:val="hybridMultilevel"/>
    <w:tmpl w:val="E6AC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587"/>
    <w:multiLevelType w:val="hybridMultilevel"/>
    <w:tmpl w:val="0E52B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E4270"/>
    <w:multiLevelType w:val="hybridMultilevel"/>
    <w:tmpl w:val="D28AB748"/>
    <w:lvl w:ilvl="0" w:tplc="DE8C2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D32E94"/>
    <w:multiLevelType w:val="hybridMultilevel"/>
    <w:tmpl w:val="3614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E5F95"/>
    <w:multiLevelType w:val="multilevel"/>
    <w:tmpl w:val="32AC511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2E39A9"/>
    <w:multiLevelType w:val="multilevel"/>
    <w:tmpl w:val="72CC6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20A1F85"/>
    <w:multiLevelType w:val="hybridMultilevel"/>
    <w:tmpl w:val="B6D4723C"/>
    <w:lvl w:ilvl="0" w:tplc="67D00C50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E03A99"/>
    <w:multiLevelType w:val="hybridMultilevel"/>
    <w:tmpl w:val="DC842F3A"/>
    <w:lvl w:ilvl="0" w:tplc="4064C4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9D4751B"/>
    <w:multiLevelType w:val="hybridMultilevel"/>
    <w:tmpl w:val="C444E59A"/>
    <w:lvl w:ilvl="0" w:tplc="EBE2CB10">
      <w:start w:val="1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5FB2A0B"/>
    <w:multiLevelType w:val="hybridMultilevel"/>
    <w:tmpl w:val="7FE61F74"/>
    <w:lvl w:ilvl="0" w:tplc="AA005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CF42D3"/>
    <w:multiLevelType w:val="hybridMultilevel"/>
    <w:tmpl w:val="EBD6036E"/>
    <w:lvl w:ilvl="0" w:tplc="CE94842A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C454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4C9153C"/>
    <w:multiLevelType w:val="hybridMultilevel"/>
    <w:tmpl w:val="44B66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5BB0"/>
    <w:rsid w:val="00000ECB"/>
    <w:rsid w:val="00004052"/>
    <w:rsid w:val="00007681"/>
    <w:rsid w:val="0001539C"/>
    <w:rsid w:val="00035BE6"/>
    <w:rsid w:val="00043F95"/>
    <w:rsid w:val="00044913"/>
    <w:rsid w:val="00051BF9"/>
    <w:rsid w:val="00053A2A"/>
    <w:rsid w:val="000562E7"/>
    <w:rsid w:val="00057571"/>
    <w:rsid w:val="000578C8"/>
    <w:rsid w:val="00060242"/>
    <w:rsid w:val="00064182"/>
    <w:rsid w:val="00076C1D"/>
    <w:rsid w:val="00090EDE"/>
    <w:rsid w:val="00092D8F"/>
    <w:rsid w:val="000B5B0B"/>
    <w:rsid w:val="000B7118"/>
    <w:rsid w:val="000C0851"/>
    <w:rsid w:val="000C1440"/>
    <w:rsid w:val="000C4A64"/>
    <w:rsid w:val="000C681D"/>
    <w:rsid w:val="000D5B66"/>
    <w:rsid w:val="000F1C1E"/>
    <w:rsid w:val="000F2A68"/>
    <w:rsid w:val="000F731B"/>
    <w:rsid w:val="001015B3"/>
    <w:rsid w:val="00101917"/>
    <w:rsid w:val="00103B55"/>
    <w:rsid w:val="001042FA"/>
    <w:rsid w:val="001107DB"/>
    <w:rsid w:val="00110C89"/>
    <w:rsid w:val="001249F0"/>
    <w:rsid w:val="001314C9"/>
    <w:rsid w:val="00143C64"/>
    <w:rsid w:val="00150392"/>
    <w:rsid w:val="0015177B"/>
    <w:rsid w:val="00161CEA"/>
    <w:rsid w:val="00166371"/>
    <w:rsid w:val="00166559"/>
    <w:rsid w:val="00170ADE"/>
    <w:rsid w:val="0018092E"/>
    <w:rsid w:val="00190B9F"/>
    <w:rsid w:val="00194391"/>
    <w:rsid w:val="001A04D7"/>
    <w:rsid w:val="001B50FC"/>
    <w:rsid w:val="001C25C8"/>
    <w:rsid w:val="001C6E04"/>
    <w:rsid w:val="001C7BD7"/>
    <w:rsid w:val="001D0177"/>
    <w:rsid w:val="001D4419"/>
    <w:rsid w:val="001D503A"/>
    <w:rsid w:val="001E0942"/>
    <w:rsid w:val="001E1E2E"/>
    <w:rsid w:val="001E54BA"/>
    <w:rsid w:val="001F0FC9"/>
    <w:rsid w:val="001F5515"/>
    <w:rsid w:val="00213658"/>
    <w:rsid w:val="00222EA6"/>
    <w:rsid w:val="00236E64"/>
    <w:rsid w:val="00236EF9"/>
    <w:rsid w:val="00243916"/>
    <w:rsid w:val="00245415"/>
    <w:rsid w:val="00245497"/>
    <w:rsid w:val="00246BAD"/>
    <w:rsid w:val="0027234A"/>
    <w:rsid w:val="0028568E"/>
    <w:rsid w:val="00287267"/>
    <w:rsid w:val="00291EB4"/>
    <w:rsid w:val="00295377"/>
    <w:rsid w:val="00296B4F"/>
    <w:rsid w:val="002A1438"/>
    <w:rsid w:val="002A4A7D"/>
    <w:rsid w:val="002C3E4D"/>
    <w:rsid w:val="002D0704"/>
    <w:rsid w:val="002D74DC"/>
    <w:rsid w:val="002E1676"/>
    <w:rsid w:val="002E2214"/>
    <w:rsid w:val="002E565A"/>
    <w:rsid w:val="00303708"/>
    <w:rsid w:val="003157F3"/>
    <w:rsid w:val="0034227B"/>
    <w:rsid w:val="00342B44"/>
    <w:rsid w:val="003532F2"/>
    <w:rsid w:val="00355739"/>
    <w:rsid w:val="003568F1"/>
    <w:rsid w:val="0036055E"/>
    <w:rsid w:val="00364472"/>
    <w:rsid w:val="0036559E"/>
    <w:rsid w:val="00366279"/>
    <w:rsid w:val="003809CC"/>
    <w:rsid w:val="003816B5"/>
    <w:rsid w:val="003831C2"/>
    <w:rsid w:val="003867AA"/>
    <w:rsid w:val="00390BA9"/>
    <w:rsid w:val="003945CD"/>
    <w:rsid w:val="003A3C9C"/>
    <w:rsid w:val="003A4442"/>
    <w:rsid w:val="003B7CC0"/>
    <w:rsid w:val="003C14F8"/>
    <w:rsid w:val="003D7670"/>
    <w:rsid w:val="003E0CFC"/>
    <w:rsid w:val="003E1D6A"/>
    <w:rsid w:val="003E2027"/>
    <w:rsid w:val="004058B2"/>
    <w:rsid w:val="00413F65"/>
    <w:rsid w:val="00425132"/>
    <w:rsid w:val="00433868"/>
    <w:rsid w:val="00434816"/>
    <w:rsid w:val="00434B00"/>
    <w:rsid w:val="004412F9"/>
    <w:rsid w:val="00443257"/>
    <w:rsid w:val="004436E2"/>
    <w:rsid w:val="004438A3"/>
    <w:rsid w:val="00451E21"/>
    <w:rsid w:val="00455880"/>
    <w:rsid w:val="00462DB1"/>
    <w:rsid w:val="00463E29"/>
    <w:rsid w:val="0047150C"/>
    <w:rsid w:val="004765AE"/>
    <w:rsid w:val="00491429"/>
    <w:rsid w:val="0049436E"/>
    <w:rsid w:val="004A0019"/>
    <w:rsid w:val="004B315F"/>
    <w:rsid w:val="004B6236"/>
    <w:rsid w:val="004B6303"/>
    <w:rsid w:val="004B67BD"/>
    <w:rsid w:val="004C1496"/>
    <w:rsid w:val="004C3819"/>
    <w:rsid w:val="004D110F"/>
    <w:rsid w:val="004D26A5"/>
    <w:rsid w:val="004E3047"/>
    <w:rsid w:val="004F5000"/>
    <w:rsid w:val="005004AA"/>
    <w:rsid w:val="00502FD9"/>
    <w:rsid w:val="00505563"/>
    <w:rsid w:val="005137BF"/>
    <w:rsid w:val="00516DF0"/>
    <w:rsid w:val="00534207"/>
    <w:rsid w:val="0053479A"/>
    <w:rsid w:val="0053623C"/>
    <w:rsid w:val="00537AC7"/>
    <w:rsid w:val="00537DAE"/>
    <w:rsid w:val="0055754D"/>
    <w:rsid w:val="00560484"/>
    <w:rsid w:val="0056563F"/>
    <w:rsid w:val="005709D5"/>
    <w:rsid w:val="00574F42"/>
    <w:rsid w:val="0058274A"/>
    <w:rsid w:val="00590AEE"/>
    <w:rsid w:val="005A1FDA"/>
    <w:rsid w:val="005A5392"/>
    <w:rsid w:val="005A6368"/>
    <w:rsid w:val="005B3151"/>
    <w:rsid w:val="005B4DFB"/>
    <w:rsid w:val="005B57D9"/>
    <w:rsid w:val="005B7984"/>
    <w:rsid w:val="005C1A50"/>
    <w:rsid w:val="005C653F"/>
    <w:rsid w:val="005C7F8B"/>
    <w:rsid w:val="005D4E5E"/>
    <w:rsid w:val="005D5BFB"/>
    <w:rsid w:val="005E4A52"/>
    <w:rsid w:val="005E4D34"/>
    <w:rsid w:val="005E52DD"/>
    <w:rsid w:val="005E6870"/>
    <w:rsid w:val="005F7130"/>
    <w:rsid w:val="00611F26"/>
    <w:rsid w:val="00621480"/>
    <w:rsid w:val="006223E1"/>
    <w:rsid w:val="0063084E"/>
    <w:rsid w:val="00633127"/>
    <w:rsid w:val="00636A21"/>
    <w:rsid w:val="00643F9E"/>
    <w:rsid w:val="00655849"/>
    <w:rsid w:val="00661F62"/>
    <w:rsid w:val="00675545"/>
    <w:rsid w:val="00683053"/>
    <w:rsid w:val="0068307B"/>
    <w:rsid w:val="006867AA"/>
    <w:rsid w:val="006916A0"/>
    <w:rsid w:val="00692FB8"/>
    <w:rsid w:val="006973B5"/>
    <w:rsid w:val="006A3334"/>
    <w:rsid w:val="006A5FEF"/>
    <w:rsid w:val="006A7963"/>
    <w:rsid w:val="006B15CC"/>
    <w:rsid w:val="006B34B0"/>
    <w:rsid w:val="006C525B"/>
    <w:rsid w:val="006D26C7"/>
    <w:rsid w:val="006D3BC1"/>
    <w:rsid w:val="006E1349"/>
    <w:rsid w:val="006E6D41"/>
    <w:rsid w:val="006F24D7"/>
    <w:rsid w:val="00702982"/>
    <w:rsid w:val="0070467F"/>
    <w:rsid w:val="00705BA4"/>
    <w:rsid w:val="00711734"/>
    <w:rsid w:val="00721C72"/>
    <w:rsid w:val="00732AC3"/>
    <w:rsid w:val="00744911"/>
    <w:rsid w:val="007550F5"/>
    <w:rsid w:val="007666FE"/>
    <w:rsid w:val="007667CC"/>
    <w:rsid w:val="00771CC0"/>
    <w:rsid w:val="007757A2"/>
    <w:rsid w:val="00787207"/>
    <w:rsid w:val="007B1AFF"/>
    <w:rsid w:val="007B2141"/>
    <w:rsid w:val="007B6B89"/>
    <w:rsid w:val="007C0D03"/>
    <w:rsid w:val="007C1A87"/>
    <w:rsid w:val="007C4497"/>
    <w:rsid w:val="007C6B39"/>
    <w:rsid w:val="007D71C9"/>
    <w:rsid w:val="007E00A1"/>
    <w:rsid w:val="007F5ED8"/>
    <w:rsid w:val="007F7931"/>
    <w:rsid w:val="008135ED"/>
    <w:rsid w:val="008136AF"/>
    <w:rsid w:val="00844CB5"/>
    <w:rsid w:val="00845C0C"/>
    <w:rsid w:val="008461CD"/>
    <w:rsid w:val="00862C1D"/>
    <w:rsid w:val="008709B1"/>
    <w:rsid w:val="00886190"/>
    <w:rsid w:val="00886461"/>
    <w:rsid w:val="00886F25"/>
    <w:rsid w:val="00890BF4"/>
    <w:rsid w:val="008949E2"/>
    <w:rsid w:val="008A07FB"/>
    <w:rsid w:val="008A3B8D"/>
    <w:rsid w:val="008A4997"/>
    <w:rsid w:val="008A63AD"/>
    <w:rsid w:val="008A75E2"/>
    <w:rsid w:val="008C0094"/>
    <w:rsid w:val="008C4931"/>
    <w:rsid w:val="008D0140"/>
    <w:rsid w:val="008D43E8"/>
    <w:rsid w:val="008D46BE"/>
    <w:rsid w:val="008E0C13"/>
    <w:rsid w:val="008E1747"/>
    <w:rsid w:val="008E50DF"/>
    <w:rsid w:val="008F1280"/>
    <w:rsid w:val="008F37D4"/>
    <w:rsid w:val="008F3C27"/>
    <w:rsid w:val="008F5423"/>
    <w:rsid w:val="008F5A54"/>
    <w:rsid w:val="008F713E"/>
    <w:rsid w:val="009017A2"/>
    <w:rsid w:val="009037AD"/>
    <w:rsid w:val="00903FC5"/>
    <w:rsid w:val="00904A18"/>
    <w:rsid w:val="00911E95"/>
    <w:rsid w:val="00912BEB"/>
    <w:rsid w:val="00914DE8"/>
    <w:rsid w:val="00916E39"/>
    <w:rsid w:val="009170BD"/>
    <w:rsid w:val="00917CED"/>
    <w:rsid w:val="00923D7D"/>
    <w:rsid w:val="00925229"/>
    <w:rsid w:val="009272F3"/>
    <w:rsid w:val="0092781E"/>
    <w:rsid w:val="00932E97"/>
    <w:rsid w:val="00933E08"/>
    <w:rsid w:val="00934788"/>
    <w:rsid w:val="009373A5"/>
    <w:rsid w:val="00941F23"/>
    <w:rsid w:val="00943FAE"/>
    <w:rsid w:val="00944212"/>
    <w:rsid w:val="00956A05"/>
    <w:rsid w:val="00966DD5"/>
    <w:rsid w:val="00972CD5"/>
    <w:rsid w:val="0097797E"/>
    <w:rsid w:val="00995EC8"/>
    <w:rsid w:val="009A4833"/>
    <w:rsid w:val="009B13C2"/>
    <w:rsid w:val="009B7D7A"/>
    <w:rsid w:val="009C12CD"/>
    <w:rsid w:val="009C309F"/>
    <w:rsid w:val="009D057A"/>
    <w:rsid w:val="009D3C33"/>
    <w:rsid w:val="009E06EF"/>
    <w:rsid w:val="009E3856"/>
    <w:rsid w:val="009F65F3"/>
    <w:rsid w:val="00A00C92"/>
    <w:rsid w:val="00A12055"/>
    <w:rsid w:val="00A17B26"/>
    <w:rsid w:val="00A2274B"/>
    <w:rsid w:val="00A2599A"/>
    <w:rsid w:val="00A35100"/>
    <w:rsid w:val="00A40859"/>
    <w:rsid w:val="00A43B3F"/>
    <w:rsid w:val="00A44731"/>
    <w:rsid w:val="00A641A5"/>
    <w:rsid w:val="00A73699"/>
    <w:rsid w:val="00A7592C"/>
    <w:rsid w:val="00AA5EED"/>
    <w:rsid w:val="00AB204A"/>
    <w:rsid w:val="00AC17E7"/>
    <w:rsid w:val="00AC34B0"/>
    <w:rsid w:val="00AC751F"/>
    <w:rsid w:val="00AD1901"/>
    <w:rsid w:val="00AD7CCA"/>
    <w:rsid w:val="00AE2D32"/>
    <w:rsid w:val="00AF23CA"/>
    <w:rsid w:val="00AF30D4"/>
    <w:rsid w:val="00AF58D0"/>
    <w:rsid w:val="00B11E48"/>
    <w:rsid w:val="00B16B15"/>
    <w:rsid w:val="00B44B88"/>
    <w:rsid w:val="00B530DD"/>
    <w:rsid w:val="00B53C56"/>
    <w:rsid w:val="00B55D44"/>
    <w:rsid w:val="00B720E1"/>
    <w:rsid w:val="00B74EC1"/>
    <w:rsid w:val="00B90815"/>
    <w:rsid w:val="00B93BF4"/>
    <w:rsid w:val="00B96EA0"/>
    <w:rsid w:val="00BA477A"/>
    <w:rsid w:val="00BA66A8"/>
    <w:rsid w:val="00BA688D"/>
    <w:rsid w:val="00BA6EC0"/>
    <w:rsid w:val="00BB0739"/>
    <w:rsid w:val="00BB0B95"/>
    <w:rsid w:val="00BB1189"/>
    <w:rsid w:val="00BB3383"/>
    <w:rsid w:val="00BD20EC"/>
    <w:rsid w:val="00BE704F"/>
    <w:rsid w:val="00BF069C"/>
    <w:rsid w:val="00BF2F97"/>
    <w:rsid w:val="00BF6AA5"/>
    <w:rsid w:val="00C010B6"/>
    <w:rsid w:val="00C03232"/>
    <w:rsid w:val="00C04E86"/>
    <w:rsid w:val="00C078B8"/>
    <w:rsid w:val="00C11D9F"/>
    <w:rsid w:val="00C139EF"/>
    <w:rsid w:val="00C13BB7"/>
    <w:rsid w:val="00C14B32"/>
    <w:rsid w:val="00C2332D"/>
    <w:rsid w:val="00C24B47"/>
    <w:rsid w:val="00C30314"/>
    <w:rsid w:val="00C30DBE"/>
    <w:rsid w:val="00C35985"/>
    <w:rsid w:val="00C44F11"/>
    <w:rsid w:val="00C46B72"/>
    <w:rsid w:val="00C5563A"/>
    <w:rsid w:val="00C5743C"/>
    <w:rsid w:val="00C613BF"/>
    <w:rsid w:val="00C6289B"/>
    <w:rsid w:val="00C64C29"/>
    <w:rsid w:val="00C66003"/>
    <w:rsid w:val="00C67F96"/>
    <w:rsid w:val="00C70BC0"/>
    <w:rsid w:val="00C73B40"/>
    <w:rsid w:val="00C745DD"/>
    <w:rsid w:val="00C74A51"/>
    <w:rsid w:val="00C77537"/>
    <w:rsid w:val="00C8383C"/>
    <w:rsid w:val="00C84218"/>
    <w:rsid w:val="00C8595F"/>
    <w:rsid w:val="00C86E9C"/>
    <w:rsid w:val="00C9451B"/>
    <w:rsid w:val="00C94E7C"/>
    <w:rsid w:val="00CA1B50"/>
    <w:rsid w:val="00CD0688"/>
    <w:rsid w:val="00CD2D54"/>
    <w:rsid w:val="00CE11EB"/>
    <w:rsid w:val="00CE3AC0"/>
    <w:rsid w:val="00CF6D33"/>
    <w:rsid w:val="00D027DA"/>
    <w:rsid w:val="00D067CB"/>
    <w:rsid w:val="00D10029"/>
    <w:rsid w:val="00D15791"/>
    <w:rsid w:val="00D20494"/>
    <w:rsid w:val="00D227FE"/>
    <w:rsid w:val="00D2540F"/>
    <w:rsid w:val="00D25558"/>
    <w:rsid w:val="00D27595"/>
    <w:rsid w:val="00D45A08"/>
    <w:rsid w:val="00D46DFB"/>
    <w:rsid w:val="00D54825"/>
    <w:rsid w:val="00D55653"/>
    <w:rsid w:val="00D57809"/>
    <w:rsid w:val="00D61C8C"/>
    <w:rsid w:val="00D63359"/>
    <w:rsid w:val="00D67690"/>
    <w:rsid w:val="00D75F26"/>
    <w:rsid w:val="00D76524"/>
    <w:rsid w:val="00D90C3A"/>
    <w:rsid w:val="00D97261"/>
    <w:rsid w:val="00D978D4"/>
    <w:rsid w:val="00DA2410"/>
    <w:rsid w:val="00DB1377"/>
    <w:rsid w:val="00DB30A8"/>
    <w:rsid w:val="00DB327D"/>
    <w:rsid w:val="00DC0EE3"/>
    <w:rsid w:val="00DC5417"/>
    <w:rsid w:val="00DC6BC1"/>
    <w:rsid w:val="00DE3622"/>
    <w:rsid w:val="00DE511B"/>
    <w:rsid w:val="00DF166B"/>
    <w:rsid w:val="00E02DCE"/>
    <w:rsid w:val="00E04674"/>
    <w:rsid w:val="00E11ED5"/>
    <w:rsid w:val="00E12955"/>
    <w:rsid w:val="00E15122"/>
    <w:rsid w:val="00E15838"/>
    <w:rsid w:val="00E30E34"/>
    <w:rsid w:val="00E366F4"/>
    <w:rsid w:val="00E4434C"/>
    <w:rsid w:val="00E45BB0"/>
    <w:rsid w:val="00E5635B"/>
    <w:rsid w:val="00E637D1"/>
    <w:rsid w:val="00E67DC7"/>
    <w:rsid w:val="00E71D28"/>
    <w:rsid w:val="00E90E27"/>
    <w:rsid w:val="00E91DFD"/>
    <w:rsid w:val="00E93E1B"/>
    <w:rsid w:val="00E93F77"/>
    <w:rsid w:val="00E95884"/>
    <w:rsid w:val="00EA132F"/>
    <w:rsid w:val="00EA3281"/>
    <w:rsid w:val="00EA3A6B"/>
    <w:rsid w:val="00EB764F"/>
    <w:rsid w:val="00EC20E6"/>
    <w:rsid w:val="00ED1B8B"/>
    <w:rsid w:val="00EE70FF"/>
    <w:rsid w:val="00EF3981"/>
    <w:rsid w:val="00EF7BC6"/>
    <w:rsid w:val="00EF7EC0"/>
    <w:rsid w:val="00F01281"/>
    <w:rsid w:val="00F14C08"/>
    <w:rsid w:val="00F17C0D"/>
    <w:rsid w:val="00F228D3"/>
    <w:rsid w:val="00F247C9"/>
    <w:rsid w:val="00F35E7A"/>
    <w:rsid w:val="00F4083C"/>
    <w:rsid w:val="00F446F1"/>
    <w:rsid w:val="00F507E6"/>
    <w:rsid w:val="00F56AB5"/>
    <w:rsid w:val="00F70FE1"/>
    <w:rsid w:val="00F719F8"/>
    <w:rsid w:val="00F806EB"/>
    <w:rsid w:val="00F8170A"/>
    <w:rsid w:val="00F85ED7"/>
    <w:rsid w:val="00F92C64"/>
    <w:rsid w:val="00F972E2"/>
    <w:rsid w:val="00FA20C6"/>
    <w:rsid w:val="00FA637C"/>
    <w:rsid w:val="00FB141B"/>
    <w:rsid w:val="00FB2064"/>
    <w:rsid w:val="00FB2079"/>
    <w:rsid w:val="00FD111E"/>
    <w:rsid w:val="00FE5456"/>
    <w:rsid w:val="00FF0FB2"/>
    <w:rsid w:val="00FF22C1"/>
    <w:rsid w:val="00FF29EB"/>
    <w:rsid w:val="00FF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14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2E2214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2E2214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rFonts w:ascii="Courier New" w:hAnsi="Courier New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B44B88"/>
    <w:pPr>
      <w:keepNext/>
      <w:suppressAutoHyphens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44B88"/>
    <w:rPr>
      <w:rFonts w:ascii="Arial" w:hAnsi="Arial" w:cs="Arial"/>
      <w:b/>
      <w:bCs/>
      <w:sz w:val="26"/>
      <w:szCs w:val="26"/>
    </w:rPr>
  </w:style>
  <w:style w:type="character" w:customStyle="1" w:styleId="Absatz-Standardschriftart">
    <w:name w:val="Absatz-Standardschriftart"/>
    <w:rsid w:val="002E2214"/>
  </w:style>
  <w:style w:type="character" w:customStyle="1" w:styleId="WW-Absatz-Standardschriftart">
    <w:name w:val="WW-Absatz-Standardschriftart"/>
    <w:rsid w:val="002E2214"/>
  </w:style>
  <w:style w:type="character" w:customStyle="1" w:styleId="WW-Absatz-Standardschriftart1">
    <w:name w:val="WW-Absatz-Standardschriftart1"/>
    <w:rsid w:val="002E2214"/>
  </w:style>
  <w:style w:type="character" w:customStyle="1" w:styleId="WW-Absatz-Standardschriftart11">
    <w:name w:val="WW-Absatz-Standardschriftart11"/>
    <w:rsid w:val="002E2214"/>
  </w:style>
  <w:style w:type="character" w:customStyle="1" w:styleId="WW-Absatz-Standardschriftart111">
    <w:name w:val="WW-Absatz-Standardschriftart111"/>
    <w:rsid w:val="002E2214"/>
  </w:style>
  <w:style w:type="character" w:customStyle="1" w:styleId="10">
    <w:name w:val="Основной шрифт абзаца1"/>
    <w:rsid w:val="002E2214"/>
  </w:style>
  <w:style w:type="character" w:styleId="a3">
    <w:name w:val="page number"/>
    <w:basedOn w:val="10"/>
    <w:rsid w:val="002E2214"/>
  </w:style>
  <w:style w:type="paragraph" w:customStyle="1" w:styleId="a4">
    <w:name w:val="Заголовок"/>
    <w:basedOn w:val="a"/>
    <w:next w:val="a5"/>
    <w:rsid w:val="002E22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2E2214"/>
    <w:pPr>
      <w:widowControl/>
      <w:autoSpaceDE/>
    </w:pPr>
    <w:rPr>
      <w:b/>
      <w:sz w:val="24"/>
    </w:rPr>
  </w:style>
  <w:style w:type="paragraph" w:styleId="a6">
    <w:name w:val="List"/>
    <w:basedOn w:val="a5"/>
    <w:rsid w:val="002E2214"/>
    <w:rPr>
      <w:rFonts w:ascii="Arial" w:hAnsi="Arial" w:cs="Tahoma"/>
    </w:rPr>
  </w:style>
  <w:style w:type="paragraph" w:customStyle="1" w:styleId="11">
    <w:name w:val="Название1"/>
    <w:basedOn w:val="a"/>
    <w:rsid w:val="002E221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E2214"/>
    <w:pPr>
      <w:suppressLineNumbers/>
    </w:pPr>
    <w:rPr>
      <w:rFonts w:ascii="Arial" w:hAnsi="Arial" w:cs="Tahoma"/>
    </w:rPr>
  </w:style>
  <w:style w:type="paragraph" w:styleId="a7">
    <w:name w:val="footer"/>
    <w:basedOn w:val="a"/>
    <w:rsid w:val="002E2214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2E2214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5"/>
    <w:rsid w:val="002E2214"/>
  </w:style>
  <w:style w:type="paragraph" w:customStyle="1" w:styleId="ab">
    <w:name w:val="Содержимое таблицы"/>
    <w:basedOn w:val="a"/>
    <w:rsid w:val="002E2214"/>
    <w:pPr>
      <w:suppressLineNumbers/>
    </w:pPr>
  </w:style>
  <w:style w:type="paragraph" w:customStyle="1" w:styleId="ac">
    <w:name w:val="Заголовок таблицы"/>
    <w:basedOn w:val="ab"/>
    <w:rsid w:val="002E2214"/>
    <w:pPr>
      <w:jc w:val="center"/>
    </w:pPr>
    <w:rPr>
      <w:b/>
      <w:bCs/>
    </w:rPr>
  </w:style>
  <w:style w:type="paragraph" w:styleId="20">
    <w:name w:val="Body Text Indent 2"/>
    <w:basedOn w:val="a"/>
    <w:link w:val="21"/>
    <w:unhideWhenUsed/>
    <w:rsid w:val="00B44B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B44B88"/>
    <w:rPr>
      <w:lang w:eastAsia="ar-SA"/>
    </w:rPr>
  </w:style>
  <w:style w:type="paragraph" w:customStyle="1" w:styleId="Style20">
    <w:name w:val="Style20"/>
    <w:basedOn w:val="a"/>
    <w:rsid w:val="00B44B88"/>
    <w:pPr>
      <w:suppressAutoHyphens w:val="0"/>
      <w:autoSpaceDN w:val="0"/>
      <w:adjustRightInd w:val="0"/>
    </w:pPr>
    <w:rPr>
      <w:rFonts w:ascii="Constantia" w:hAnsi="Constantia"/>
      <w:sz w:val="24"/>
      <w:szCs w:val="24"/>
      <w:lang w:eastAsia="ru-RU"/>
    </w:rPr>
  </w:style>
  <w:style w:type="character" w:customStyle="1" w:styleId="FontStyle54">
    <w:name w:val="Font Style54"/>
    <w:rsid w:val="00B44B88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_"/>
    <w:link w:val="13"/>
    <w:locked/>
    <w:rsid w:val="00B44B88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d"/>
    <w:rsid w:val="00B44B88"/>
    <w:pPr>
      <w:shd w:val="clear" w:color="auto" w:fill="FFFFFF"/>
      <w:suppressAutoHyphens w:val="0"/>
      <w:autoSpaceDE/>
      <w:spacing w:line="322" w:lineRule="exact"/>
    </w:pPr>
    <w:rPr>
      <w:spacing w:val="10"/>
    </w:rPr>
  </w:style>
  <w:style w:type="character" w:customStyle="1" w:styleId="22">
    <w:name w:val="Основной текст (2)_"/>
    <w:link w:val="210"/>
    <w:locked/>
    <w:rsid w:val="00B44B88"/>
    <w:rPr>
      <w:b/>
      <w:bCs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44B88"/>
    <w:pPr>
      <w:shd w:val="clear" w:color="auto" w:fill="FFFFFF"/>
      <w:suppressAutoHyphens w:val="0"/>
      <w:autoSpaceDE/>
      <w:spacing w:after="180" w:line="274" w:lineRule="exact"/>
    </w:pPr>
    <w:rPr>
      <w:b/>
      <w:bCs/>
      <w:sz w:val="22"/>
      <w:szCs w:val="22"/>
    </w:rPr>
  </w:style>
  <w:style w:type="character" w:customStyle="1" w:styleId="23">
    <w:name w:val="Подпись к таблице (2)_"/>
    <w:link w:val="211"/>
    <w:locked/>
    <w:rsid w:val="00B44B88"/>
    <w:rPr>
      <w:b/>
      <w:bCs/>
      <w:sz w:val="22"/>
      <w:szCs w:val="22"/>
      <w:shd w:val="clear" w:color="auto" w:fill="FFFFFF"/>
    </w:rPr>
  </w:style>
  <w:style w:type="paragraph" w:customStyle="1" w:styleId="211">
    <w:name w:val="Подпись к таблице (2)1"/>
    <w:basedOn w:val="a"/>
    <w:link w:val="23"/>
    <w:rsid w:val="00B44B88"/>
    <w:pPr>
      <w:shd w:val="clear" w:color="auto" w:fill="FFFFFF"/>
      <w:suppressAutoHyphens w:val="0"/>
      <w:autoSpaceDE/>
      <w:spacing w:line="240" w:lineRule="atLeast"/>
    </w:pPr>
    <w:rPr>
      <w:b/>
      <w:bCs/>
      <w:sz w:val="22"/>
      <w:szCs w:val="22"/>
    </w:rPr>
  </w:style>
  <w:style w:type="paragraph" w:styleId="ae">
    <w:name w:val="Balloon Text"/>
    <w:basedOn w:val="a"/>
    <w:link w:val="af"/>
    <w:rsid w:val="00B44B88"/>
    <w:pPr>
      <w:widowControl/>
      <w:autoSpaceDE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44B88"/>
    <w:rPr>
      <w:rFonts w:ascii="Tahoma" w:hAnsi="Tahoma"/>
      <w:sz w:val="16"/>
      <w:szCs w:val="16"/>
      <w:lang w:eastAsia="ar-SA"/>
    </w:rPr>
  </w:style>
  <w:style w:type="paragraph" w:styleId="af0">
    <w:name w:val="caption"/>
    <w:basedOn w:val="a"/>
    <w:next w:val="a"/>
    <w:qFormat/>
    <w:rsid w:val="00B44B88"/>
    <w:pPr>
      <w:widowControl/>
      <w:suppressAutoHyphens w:val="0"/>
      <w:autoSpaceDE/>
    </w:pPr>
    <w:rPr>
      <w:b/>
      <w:bCs/>
      <w:lang w:eastAsia="ru-RU"/>
    </w:rPr>
  </w:style>
  <w:style w:type="character" w:customStyle="1" w:styleId="FontStyle31">
    <w:name w:val="Font Style31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B44B88"/>
    <w:pPr>
      <w:suppressAutoHyphens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character" w:customStyle="1" w:styleId="FontStyle17">
    <w:name w:val="Font Style17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B44B88"/>
    <w:pPr>
      <w:suppressAutoHyphens w:val="0"/>
      <w:autoSpaceDN w:val="0"/>
      <w:adjustRightInd w:val="0"/>
      <w:spacing w:line="274" w:lineRule="exact"/>
      <w:ind w:firstLine="82"/>
    </w:pPr>
    <w:rPr>
      <w:sz w:val="24"/>
      <w:szCs w:val="24"/>
      <w:lang w:eastAsia="ru-RU"/>
    </w:rPr>
  </w:style>
  <w:style w:type="character" w:customStyle="1" w:styleId="24">
    <w:name w:val="Основной текст (2) + Не полужирный"/>
    <w:aliases w:val="Интервал 0 pt"/>
    <w:rsid w:val="00B44B88"/>
    <w:rPr>
      <w:b/>
      <w:bCs/>
      <w:color w:val="000000"/>
      <w:spacing w:val="10"/>
      <w:w w:val="100"/>
      <w:position w:val="0"/>
      <w:sz w:val="24"/>
      <w:szCs w:val="24"/>
      <w:lang w:val="ru-RU" w:eastAsia="ru-RU" w:bidi="ar-SA"/>
    </w:rPr>
  </w:style>
  <w:style w:type="paragraph" w:customStyle="1" w:styleId="25">
    <w:name w:val="Основной текст (2)"/>
    <w:basedOn w:val="a"/>
    <w:rsid w:val="00B44B88"/>
    <w:pPr>
      <w:shd w:val="clear" w:color="auto" w:fill="FFFFFF"/>
      <w:suppressAutoHyphens w:val="0"/>
      <w:autoSpaceDE/>
      <w:spacing w:before="300" w:line="322" w:lineRule="exact"/>
      <w:jc w:val="center"/>
    </w:pPr>
    <w:rPr>
      <w:b/>
      <w:bCs/>
      <w:spacing w:val="10"/>
      <w:lang w:eastAsia="ru-RU"/>
    </w:rPr>
  </w:style>
  <w:style w:type="character" w:customStyle="1" w:styleId="FontStyle12">
    <w:name w:val="Font Style12"/>
    <w:rsid w:val="00B44B8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B44B88"/>
    <w:pPr>
      <w:suppressAutoHyphens w:val="0"/>
      <w:autoSpaceDN w:val="0"/>
      <w:adjustRightInd w:val="0"/>
      <w:spacing w:line="322" w:lineRule="exact"/>
      <w:ind w:firstLine="216"/>
    </w:pPr>
    <w:rPr>
      <w:sz w:val="24"/>
      <w:szCs w:val="24"/>
      <w:lang w:eastAsia="ru-RU"/>
    </w:rPr>
  </w:style>
  <w:style w:type="character" w:customStyle="1" w:styleId="FontStyle85">
    <w:name w:val="Font Style85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73">
    <w:name w:val="Style73"/>
    <w:basedOn w:val="a"/>
    <w:rsid w:val="00B44B88"/>
    <w:pPr>
      <w:suppressAutoHyphens w:val="0"/>
      <w:autoSpaceDN w:val="0"/>
      <w:adjustRightInd w:val="0"/>
      <w:spacing w:line="291" w:lineRule="exact"/>
      <w:jc w:val="both"/>
    </w:pPr>
    <w:rPr>
      <w:sz w:val="24"/>
      <w:szCs w:val="24"/>
      <w:lang w:eastAsia="ru-RU"/>
    </w:rPr>
  </w:style>
  <w:style w:type="paragraph" w:customStyle="1" w:styleId="Style56">
    <w:name w:val="Style56"/>
    <w:basedOn w:val="a"/>
    <w:rsid w:val="00B44B88"/>
    <w:pPr>
      <w:suppressAutoHyphens w:val="0"/>
      <w:autoSpaceDN w:val="0"/>
      <w:adjustRightInd w:val="0"/>
      <w:spacing w:line="271" w:lineRule="exact"/>
      <w:ind w:firstLine="557"/>
      <w:jc w:val="both"/>
    </w:pPr>
    <w:rPr>
      <w:sz w:val="24"/>
      <w:szCs w:val="24"/>
      <w:lang w:eastAsia="ru-RU"/>
    </w:rPr>
  </w:style>
  <w:style w:type="paragraph" w:customStyle="1" w:styleId="Style64">
    <w:name w:val="Style64"/>
    <w:basedOn w:val="a"/>
    <w:rsid w:val="00B44B88"/>
    <w:pPr>
      <w:suppressAutoHyphens w:val="0"/>
      <w:autoSpaceDN w:val="0"/>
      <w:adjustRightInd w:val="0"/>
      <w:spacing w:line="274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B44B88"/>
    <w:pPr>
      <w:suppressAutoHyphens w:val="0"/>
      <w:autoSpaceDN w:val="0"/>
      <w:adjustRightInd w:val="0"/>
      <w:spacing w:line="271" w:lineRule="exact"/>
      <w:ind w:firstLine="830"/>
      <w:jc w:val="both"/>
    </w:pPr>
    <w:rPr>
      <w:sz w:val="24"/>
      <w:szCs w:val="24"/>
      <w:lang w:eastAsia="ru-RU"/>
    </w:rPr>
  </w:style>
  <w:style w:type="paragraph" w:customStyle="1" w:styleId="5">
    <w:name w:val="Основной текст5"/>
    <w:basedOn w:val="a"/>
    <w:rsid w:val="00B44B88"/>
    <w:pPr>
      <w:shd w:val="clear" w:color="auto" w:fill="FFFFFF"/>
      <w:suppressAutoHyphens w:val="0"/>
      <w:autoSpaceDE/>
      <w:spacing w:before="540" w:after="120" w:line="763" w:lineRule="exact"/>
      <w:jc w:val="center"/>
    </w:pPr>
    <w:rPr>
      <w:lang w:eastAsia="ru-RU"/>
    </w:rPr>
  </w:style>
  <w:style w:type="paragraph" w:customStyle="1" w:styleId="14">
    <w:name w:val="Без интервала1"/>
    <w:rsid w:val="00B44B88"/>
    <w:rPr>
      <w:rFonts w:eastAsia="Calibri"/>
    </w:rPr>
  </w:style>
  <w:style w:type="paragraph" w:styleId="af1">
    <w:name w:val="List Paragraph"/>
    <w:basedOn w:val="a"/>
    <w:uiPriority w:val="34"/>
    <w:qFormat/>
    <w:rsid w:val="00B44B88"/>
    <w:pPr>
      <w:widowControl/>
      <w:suppressAutoHyphens w:val="0"/>
      <w:autoSpaceDE/>
      <w:ind w:left="720"/>
      <w:contextualSpacing/>
    </w:pPr>
    <w:rPr>
      <w:lang w:eastAsia="ru-RU"/>
    </w:rPr>
  </w:style>
  <w:style w:type="character" w:customStyle="1" w:styleId="100">
    <w:name w:val="Основной текст + 10"/>
    <w:aliases w:val="5 pt16,Полужирный,Интервал 0 pt21,Основной текст + 13 pt,5 pt3,Интервал 0 pt3"/>
    <w:rsid w:val="00B44B8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1010">
    <w:name w:val="Основной текст + 1010"/>
    <w:aliases w:val="5 pt14,Интервал 0 pt19"/>
    <w:rsid w:val="00B44B8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40">
    <w:name w:val="Основной текст (2)4"/>
    <w:rsid w:val="00B44B8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FontStyle36">
    <w:name w:val="Font Style36"/>
    <w:rsid w:val="00B44B8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34">
    <w:name w:val="Font Style34"/>
    <w:rsid w:val="00B44B8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rsid w:val="00B44B8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B44B88"/>
    <w:pPr>
      <w:suppressAutoHyphens w:val="0"/>
      <w:autoSpaceDN w:val="0"/>
      <w:adjustRightInd w:val="0"/>
      <w:spacing w:line="283" w:lineRule="exact"/>
      <w:ind w:firstLine="1973"/>
    </w:pPr>
    <w:rPr>
      <w:sz w:val="24"/>
      <w:szCs w:val="24"/>
      <w:lang w:eastAsia="ru-RU"/>
    </w:rPr>
  </w:style>
  <w:style w:type="character" w:customStyle="1" w:styleId="FontStyle35">
    <w:name w:val="Font Style35"/>
    <w:rsid w:val="00B44B88"/>
    <w:rPr>
      <w:rFonts w:ascii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B44B8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0">
    <w:name w:val="Подпись к таблице (2)3"/>
    <w:rsid w:val="00B44B88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11pt2">
    <w:name w:val="Основной текст + 11 pt2"/>
    <w:aliases w:val="Полужирный1"/>
    <w:rsid w:val="00B44B8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ontStyle38">
    <w:name w:val="Font Style38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B44B88"/>
    <w:pPr>
      <w:suppressAutoHyphens w:val="0"/>
      <w:autoSpaceDN w:val="0"/>
      <w:adjustRightInd w:val="0"/>
      <w:spacing w:line="272" w:lineRule="exact"/>
    </w:pPr>
    <w:rPr>
      <w:sz w:val="24"/>
      <w:szCs w:val="24"/>
      <w:lang w:eastAsia="ru-RU"/>
    </w:rPr>
  </w:style>
  <w:style w:type="paragraph" w:customStyle="1" w:styleId="Style26">
    <w:name w:val="Style26"/>
    <w:basedOn w:val="a"/>
    <w:rsid w:val="00B44B88"/>
    <w:pPr>
      <w:suppressAutoHyphens w:val="0"/>
      <w:autoSpaceDN w:val="0"/>
      <w:adjustRightInd w:val="0"/>
      <w:spacing w:line="259" w:lineRule="exact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B44B88"/>
    <w:pPr>
      <w:suppressAutoHyphens w:val="0"/>
      <w:autoSpaceDN w:val="0"/>
      <w:adjustRightInd w:val="0"/>
      <w:spacing w:line="266" w:lineRule="exact"/>
      <w:jc w:val="both"/>
    </w:pPr>
    <w:rPr>
      <w:sz w:val="24"/>
      <w:szCs w:val="24"/>
      <w:lang w:eastAsia="ru-RU"/>
    </w:rPr>
  </w:style>
  <w:style w:type="character" w:customStyle="1" w:styleId="31">
    <w:name w:val="Основной текст (3)_"/>
    <w:link w:val="310"/>
    <w:locked/>
    <w:rsid w:val="00B44B88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44B88"/>
    <w:pPr>
      <w:shd w:val="clear" w:color="auto" w:fill="FFFFFF"/>
      <w:suppressAutoHyphens w:val="0"/>
      <w:autoSpaceDE/>
      <w:spacing w:before="540" w:line="365" w:lineRule="exact"/>
      <w:jc w:val="both"/>
    </w:pPr>
    <w:rPr>
      <w:sz w:val="26"/>
      <w:szCs w:val="26"/>
      <w:shd w:val="clear" w:color="auto" w:fill="FFFFFF"/>
      <w:lang w:eastAsia="ru-RU"/>
    </w:rPr>
  </w:style>
  <w:style w:type="character" w:customStyle="1" w:styleId="32">
    <w:name w:val="Основной текст (3)"/>
    <w:rsid w:val="00B44B8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33">
    <w:name w:val="Основной текст (3) + Полужирный"/>
    <w:rsid w:val="00B44B8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6">
    <w:name w:val="Подпись к таблице (2)"/>
    <w:rsid w:val="00B44B88"/>
    <w:rPr>
      <w:rFonts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f2">
    <w:name w:val="Основной текст + Курсив"/>
    <w:rsid w:val="00B44B88"/>
    <w:rPr>
      <w:rFonts w:cs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4">
    <w:name w:val="Основной текст + Курсив3"/>
    <w:rsid w:val="00B44B88"/>
    <w:rPr>
      <w:rFonts w:cs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3">
    <w:name w:val="Основной текст + Полужирный"/>
    <w:rsid w:val="00B44B8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7">
    <w:name w:val="Основной текст2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5">
    <w:name w:val="Основной текст3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">
    <w:name w:val="Основной текст4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4">
    <w:name w:val="Подпись к таблице_"/>
    <w:link w:val="16"/>
    <w:locked/>
    <w:rsid w:val="00B44B88"/>
    <w:rPr>
      <w:b/>
      <w:bCs/>
      <w:shd w:val="clear" w:color="auto" w:fill="FFFFFF"/>
    </w:rPr>
  </w:style>
  <w:style w:type="paragraph" w:customStyle="1" w:styleId="16">
    <w:name w:val="Подпись к таблице1"/>
    <w:basedOn w:val="a"/>
    <w:link w:val="af4"/>
    <w:rsid w:val="00B44B88"/>
    <w:pPr>
      <w:shd w:val="clear" w:color="auto" w:fill="FFFFFF"/>
      <w:suppressAutoHyphens w:val="0"/>
      <w:autoSpaceDE/>
      <w:spacing w:line="240" w:lineRule="atLeast"/>
    </w:pPr>
    <w:rPr>
      <w:b/>
      <w:bCs/>
      <w:shd w:val="clear" w:color="auto" w:fill="FFFFFF"/>
      <w:lang w:eastAsia="ru-RU"/>
    </w:rPr>
  </w:style>
  <w:style w:type="character" w:customStyle="1" w:styleId="ArialNarrow">
    <w:name w:val="Подпись к таблице + Arial Narrow"/>
    <w:aliases w:val="12 pt,Курсив"/>
    <w:rsid w:val="00B44B88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FranklinGothicDemi">
    <w:name w:val="Подпись к таблице + Franklin Gothic Demi"/>
    <w:aliases w:val="11,5 pt4,Не полужирный1,Курсив1"/>
    <w:rsid w:val="00B44B88"/>
    <w:rPr>
      <w:rFonts w:ascii="Franklin Gothic Demi" w:hAnsi="Franklin Gothic Demi" w:cs="Franklin Gothic Dem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af5">
    <w:name w:val="Подпись к таблице"/>
    <w:rsid w:val="00B44B88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rsid w:val="00B44B88"/>
    <w:pPr>
      <w:shd w:val="clear" w:color="auto" w:fill="FFFFFF"/>
      <w:suppressAutoHyphens w:val="0"/>
      <w:autoSpaceDE/>
      <w:spacing w:before="180" w:line="245" w:lineRule="exact"/>
      <w:ind w:hanging="360"/>
    </w:pPr>
    <w:rPr>
      <w:rFonts w:ascii="Calibri" w:hAnsi="Calibri"/>
      <w:sz w:val="22"/>
      <w:szCs w:val="22"/>
      <w:lang w:eastAsia="en-US"/>
    </w:rPr>
  </w:style>
  <w:style w:type="character" w:customStyle="1" w:styleId="36">
    <w:name w:val="Основной текст + Полужирный3"/>
    <w:rsid w:val="00B44B8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7">
    <w:name w:val="Основной текст7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7">
    <w:name w:val="Основной текст + Полужирный1"/>
    <w:rsid w:val="00B44B8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PlusNormal">
    <w:name w:val="ConsPlusNormal"/>
    <w:rsid w:val="006A3334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unhideWhenUsed/>
    <w:rsid w:val="0053479A"/>
    <w:pPr>
      <w:widowControl/>
      <w:suppressAutoHyphens w:val="0"/>
      <w:autoSpaceDE/>
      <w:ind w:firstLine="720"/>
    </w:pPr>
    <w:rPr>
      <w:color w:val="000000"/>
      <w:sz w:val="21"/>
      <w:szCs w:val="21"/>
      <w:lang w:eastAsia="ru-RU"/>
    </w:rPr>
  </w:style>
  <w:style w:type="character" w:styleId="af7">
    <w:name w:val="Strong"/>
    <w:uiPriority w:val="22"/>
    <w:qFormat/>
    <w:rsid w:val="0053479A"/>
    <w:rPr>
      <w:b/>
      <w:bCs/>
    </w:rPr>
  </w:style>
  <w:style w:type="table" w:styleId="af8">
    <w:name w:val="Table Grid"/>
    <w:basedOn w:val="a1"/>
    <w:uiPriority w:val="39"/>
    <w:rsid w:val="00C139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139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9">
    <w:name w:val="Знак"/>
    <w:basedOn w:val="a"/>
    <w:rsid w:val="00621480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9017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A477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EBCEC59BDBA9AEF8021F36253D6E8FE12BC4C6DD3EDA3D6C4FD4977D9497EACAE74E8D1E9A57214AE36A884D565D68j7Y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1681C-AADF-41EB-9F58-1D404FA7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SPecialiST</cp:lastModifiedBy>
  <cp:revision>5</cp:revision>
  <cp:lastPrinted>2024-11-12T09:09:00Z</cp:lastPrinted>
  <dcterms:created xsi:type="dcterms:W3CDTF">2021-06-09T12:25:00Z</dcterms:created>
  <dcterms:modified xsi:type="dcterms:W3CDTF">2024-11-12T09:11:00Z</dcterms:modified>
</cp:coreProperties>
</file>