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2172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D43089" w:rsidRPr="00B5116C" w:rsidRDefault="00984FE1" w:rsidP="00D43089">
      <w:pPr>
        <w:rPr>
          <w:rFonts w:ascii="Times New Roman" w:hAnsi="Times New Roman" w:cs="Times New Roman"/>
          <w:sz w:val="26"/>
          <w:szCs w:val="26"/>
        </w:rPr>
      </w:pPr>
      <w:r w:rsidRPr="00B5116C">
        <w:rPr>
          <w:rFonts w:ascii="Times New Roman" w:hAnsi="Times New Roman" w:cs="Times New Roman"/>
          <w:sz w:val="26"/>
          <w:szCs w:val="26"/>
        </w:rPr>
        <w:t xml:space="preserve">от </w:t>
      </w:r>
      <w:r w:rsidR="00212FFD" w:rsidRPr="00B5116C">
        <w:rPr>
          <w:rFonts w:ascii="Times New Roman" w:hAnsi="Times New Roman" w:cs="Times New Roman"/>
          <w:sz w:val="26"/>
          <w:szCs w:val="26"/>
        </w:rPr>
        <w:t xml:space="preserve">21 ноября </w:t>
      </w:r>
      <w:r w:rsidR="00D43089" w:rsidRPr="00B5116C">
        <w:rPr>
          <w:rFonts w:ascii="Times New Roman" w:hAnsi="Times New Roman" w:cs="Times New Roman"/>
          <w:sz w:val="26"/>
          <w:szCs w:val="26"/>
        </w:rPr>
        <w:t>2024г.</w:t>
      </w:r>
      <w:r w:rsidR="006439FB" w:rsidRPr="00B5116C">
        <w:rPr>
          <w:rFonts w:ascii="Times New Roman" w:hAnsi="Times New Roman" w:cs="Times New Roman"/>
          <w:sz w:val="26"/>
          <w:szCs w:val="26"/>
        </w:rPr>
        <w:t xml:space="preserve"> </w:t>
      </w:r>
      <w:r w:rsidRPr="00B5116C">
        <w:rPr>
          <w:rFonts w:ascii="Times New Roman" w:hAnsi="Times New Roman" w:cs="Times New Roman"/>
          <w:sz w:val="26"/>
          <w:szCs w:val="26"/>
        </w:rPr>
        <w:t xml:space="preserve"> </w:t>
      </w:r>
      <w:r w:rsidR="00D43089" w:rsidRPr="00B511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bookmarkStart w:id="0" w:name="_GoBack"/>
      <w:bookmarkEnd w:id="0"/>
      <w:r w:rsidR="00D43089" w:rsidRPr="00B5116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12FFD" w:rsidRPr="00B511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3089" w:rsidRPr="00B5116C">
        <w:rPr>
          <w:rFonts w:ascii="Times New Roman" w:hAnsi="Times New Roman" w:cs="Times New Roman"/>
          <w:sz w:val="26"/>
          <w:szCs w:val="26"/>
        </w:rPr>
        <w:t xml:space="preserve"> №</w:t>
      </w:r>
      <w:r w:rsidR="00212FFD" w:rsidRPr="00B5116C">
        <w:rPr>
          <w:rFonts w:ascii="Times New Roman" w:hAnsi="Times New Roman" w:cs="Times New Roman"/>
          <w:sz w:val="26"/>
          <w:szCs w:val="26"/>
        </w:rPr>
        <w:t xml:space="preserve"> 111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профилактики 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рисков     причинения вреда (ущерба)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охраняемым законом ценностям в области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контроля в сфере благоустройства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муниципального округа</w:t>
      </w:r>
    </w:p>
    <w:p w:rsidR="00D43089" w:rsidRPr="00212FFD" w:rsidRDefault="00D43089" w:rsidP="00D4308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proofErr w:type="spellStart"/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443D0E"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Республике Коми </w:t>
      </w: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на 2025 год</w:t>
      </w:r>
    </w:p>
    <w:p w:rsidR="00D43089" w:rsidRPr="00212FFD" w:rsidRDefault="00D43089" w:rsidP="00D4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3089" w:rsidRPr="00212FFD" w:rsidRDefault="00D43089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  <w:r w:rsidRPr="00212FFD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76EF" w:rsidRPr="00212FFD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, Положением  о муниципальном контроле в сфере благоустройства на территории муниципального округа «</w:t>
      </w:r>
      <w:proofErr w:type="spellStart"/>
      <w:r w:rsidR="002476EF" w:rsidRPr="00212FFD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Княжпогостский»</w:t>
      </w:r>
      <w:r w:rsidR="00376D5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в</w:t>
      </w:r>
      <w:proofErr w:type="spellEnd"/>
      <w:r w:rsidR="00376D5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 xml:space="preserve"> </w:t>
      </w:r>
      <w:r w:rsidRPr="00212FFD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1B56AF" w:rsidRPr="00212FFD" w:rsidRDefault="001B56AF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089" w:rsidRPr="00212FFD" w:rsidRDefault="00D43089" w:rsidP="00D4308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43089" w:rsidRPr="00212FFD" w:rsidRDefault="00D43089" w:rsidP="00D4308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 xml:space="preserve">Утвердить </w:t>
      </w:r>
      <w:r w:rsidR="00443D0E"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П</w:t>
      </w:r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 xml:space="preserve">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B56AF"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муниципального округа «</w:t>
      </w:r>
      <w:proofErr w:type="spellStart"/>
      <w:r w:rsidR="001B56AF"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Княжпогостский</w:t>
      </w:r>
      <w:proofErr w:type="spellEnd"/>
      <w:r w:rsidR="001B56AF"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» в Республике Коми</w:t>
      </w:r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 xml:space="preserve"> на 202</w:t>
      </w:r>
      <w:r w:rsidR="001B56AF"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5</w:t>
      </w:r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 xml:space="preserve"> год (далее – Программа профилактики) согласно </w:t>
      </w:r>
      <w:proofErr w:type="gramStart"/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>приложению</w:t>
      </w:r>
      <w:proofErr w:type="gramEnd"/>
      <w:r w:rsidRPr="00212FFD"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  <w:t xml:space="preserve"> к настоящему постановлению.</w:t>
      </w:r>
    </w:p>
    <w:p w:rsidR="00D43089" w:rsidRPr="00212FFD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12FF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2476E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 января 2025 года </w:t>
      </w:r>
      <w:proofErr w:type="gramStart"/>
      <w:r w:rsidR="002476E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</w:t>
      </w:r>
      <w:proofErr w:type="gramEnd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размещению на официальном сайте муниципального 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3D0E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Коми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3089" w:rsidRPr="00212FFD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руководителя администрации муниципального 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А.И. </w:t>
      </w:r>
      <w:proofErr w:type="spellStart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Кузиванова</w:t>
      </w:r>
      <w:proofErr w:type="spellEnd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3089" w:rsidRPr="00212FFD" w:rsidRDefault="00D43089" w:rsidP="00D4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360" w:type="dxa"/>
        <w:tblLook w:val="01E0" w:firstRow="1" w:lastRow="1" w:firstColumn="1" w:lastColumn="1" w:noHBand="0" w:noVBand="0"/>
      </w:tblPr>
      <w:tblGrid>
        <w:gridCol w:w="9384"/>
        <w:gridCol w:w="2976"/>
      </w:tblGrid>
      <w:tr w:rsidR="00D43089" w:rsidRPr="00212FFD" w:rsidTr="001B56AF">
        <w:trPr>
          <w:trHeight w:val="982"/>
        </w:trPr>
        <w:tc>
          <w:tcPr>
            <w:tcW w:w="9384" w:type="dxa"/>
            <w:tcMar>
              <w:left w:w="28" w:type="dxa"/>
              <w:right w:w="28" w:type="dxa"/>
            </w:tcMar>
          </w:tcPr>
          <w:p w:rsidR="001B56AF" w:rsidRPr="00212FFD" w:rsidRDefault="001B56AF" w:rsidP="001B56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 главы</w:t>
            </w:r>
          </w:p>
          <w:p w:rsidR="001B56AF" w:rsidRPr="00212FFD" w:rsidRDefault="001B56AF" w:rsidP="001B56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 «</w:t>
            </w:r>
            <w:proofErr w:type="spellStart"/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</w:t>
            </w:r>
          </w:p>
          <w:p w:rsidR="00D43089" w:rsidRPr="00212FFD" w:rsidRDefault="001B56AF" w:rsidP="00D43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 администрации                        </w:t>
            </w:r>
            <w:r w:rsid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А.Л. Немчинов</w:t>
            </w:r>
            <w:r w:rsidR="00D43089"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D43089" w:rsidRPr="00212FFD" w:rsidRDefault="00D43089" w:rsidP="00D430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F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D43089" w:rsidRPr="00212FFD" w:rsidRDefault="00D43089" w:rsidP="00D43089">
            <w:pPr>
              <w:suppressAutoHyphens/>
              <w:spacing w:after="0" w:line="240" w:lineRule="auto"/>
              <w:ind w:left="992" w:hanging="99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3089" w:rsidRPr="00212FFD" w:rsidRDefault="00D43089" w:rsidP="00D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2FFD" w:rsidRDefault="00212FFD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43089" w:rsidRPr="00212FFD" w:rsidRDefault="00212FFD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3089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="00D43089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D43089" w:rsidRPr="00212FFD" w:rsidRDefault="00D43089" w:rsidP="00212F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муниципального </w:t>
      </w:r>
      <w:r w:rsidR="0039103D"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погостский</w:t>
      </w:r>
      <w:proofErr w:type="spellEnd"/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43089" w:rsidRPr="00212FFD" w:rsidRDefault="00D43089" w:rsidP="00212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от</w:t>
      </w:r>
      <w:r w:rsid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ноября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111 </w:t>
      </w:r>
    </w:p>
    <w:p w:rsidR="00D43089" w:rsidRPr="00D43089" w:rsidRDefault="00D43089" w:rsidP="001B5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F" w:rsidRPr="00212FFD" w:rsidRDefault="00D43089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</w:t>
      </w: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рограмма профилактики рисков </w:t>
      </w:r>
    </w:p>
    <w:p w:rsidR="001B56AF" w:rsidRPr="00212FFD" w:rsidRDefault="00D43089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причинения вреда (ущерба) охраняемым законом ценностям в области</w:t>
      </w: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муниципального контроля</w:t>
      </w:r>
      <w:r w:rsidRPr="00212FFD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сфере благоустройства на территории</w:t>
      </w:r>
      <w:r w:rsidRPr="00212FFD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</w:p>
    <w:p w:rsidR="00D43089" w:rsidRPr="00212FFD" w:rsidRDefault="001B56AF" w:rsidP="00D430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муниципального округа «</w:t>
      </w:r>
      <w:proofErr w:type="spellStart"/>
      <w:r w:rsidRPr="00212FFD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Княжпогостский</w:t>
      </w:r>
      <w:proofErr w:type="spellEnd"/>
      <w:r w:rsidRPr="00212FFD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» в Республике Коми</w:t>
      </w:r>
      <w:r w:rsidR="00D43089" w:rsidRPr="00212FFD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  <w:r w:rsidR="00D43089"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202</w:t>
      </w: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</w:t>
      </w:r>
      <w:r w:rsidR="00D43089"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</w:pPr>
    </w:p>
    <w:p w:rsidR="00D43089" w:rsidRPr="00212FFD" w:rsidRDefault="00D43089" w:rsidP="00D4308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12F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муниципального контроля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2FF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сфере благоустройства на территории</w:t>
      </w:r>
      <w:r w:rsidRPr="00212FFD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r w:rsidR="001B56AF" w:rsidRPr="00212FFD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муниципального округа «</w:t>
      </w:r>
      <w:proofErr w:type="spellStart"/>
      <w:r w:rsidR="001B56AF" w:rsidRPr="00212FFD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Княжпогостский</w:t>
      </w:r>
      <w:proofErr w:type="spellEnd"/>
      <w:r w:rsidR="001B56AF" w:rsidRPr="00212FFD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» в Республике Коми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089" w:rsidRPr="00212FFD" w:rsidRDefault="00D43089" w:rsidP="00D430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Программа разработана и подлежит исполнению контрольным органом - управлением муниципального хозяйства администрации муниципального 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spellStart"/>
      <w:proofErr w:type="gramStart"/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Княжпогостский</w:t>
      </w:r>
      <w:proofErr w:type="spellEnd"/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1B56AF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proofErr w:type="gramEnd"/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далее по тексту – </w:t>
      </w:r>
      <w:r w:rsidR="00503976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наделенным полномочиями по осуществлению муниципального контроля в сфере благоустройства на территории </w:t>
      </w:r>
      <w:r w:rsidR="00503976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«</w:t>
      </w:r>
      <w:proofErr w:type="spellStart"/>
      <w:r w:rsidR="00503976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Княжпогостский</w:t>
      </w:r>
      <w:proofErr w:type="spellEnd"/>
      <w:r w:rsidR="00503976"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» в Республике Коми</w:t>
      </w: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43089" w:rsidRPr="00212FFD" w:rsidRDefault="00D43089" w:rsidP="00D43089">
      <w:pPr>
        <w:tabs>
          <w:tab w:val="left" w:pos="297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2FF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43089" w:rsidRPr="00212FFD" w:rsidRDefault="00D43089" w:rsidP="00D43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D43089" w:rsidRPr="00212FFD" w:rsidRDefault="00D43089" w:rsidP="00D43089">
      <w:pPr>
        <w:shd w:val="clear" w:color="auto" w:fill="FFFFFF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1.1. Анализ текущего состояния осуществления вида контроля.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Настоящая программа разработана в соответствии с 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Федеральным законом от 31.07.2021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Федерации»,  (далее – Федеральный закон № 170-ФЗ), </w:t>
      </w:r>
      <w:r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Правилами благоустройства </w:t>
      </w:r>
      <w:r w:rsidR="006F0F7D"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 </w:t>
      </w:r>
      <w:r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территории </w:t>
      </w:r>
      <w:r w:rsidR="006F0F7D"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</w:t>
      </w:r>
      <w:r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муниципального</w:t>
      </w:r>
      <w:r w:rsidR="00503976"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округа «</w:t>
      </w:r>
      <w:proofErr w:type="spellStart"/>
      <w:r w:rsidR="00503976"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Княжпогостский</w:t>
      </w:r>
      <w:proofErr w:type="spellEnd"/>
      <w:r w:rsidR="00503976"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 в Республике Коми</w:t>
      </w:r>
      <w:r w:rsidRPr="00212FF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212F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1.2. К проблемам, на решение которых направлена программа профилактики, относятся случаи:</w:t>
      </w:r>
    </w:p>
    <w:p w:rsidR="00D43089" w:rsidRPr="00212FFD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ненадлежащего содержания прилегающих территорий;</w:t>
      </w:r>
    </w:p>
    <w:p w:rsidR="00D43089" w:rsidRPr="00212FFD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несвоевременной очистки кровель зданий, сооружений от снега, наледи и сосулек; 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3) невыполнения мероприятий по выявлению карантинных и ядовитых растений, борьбе с ними, локализации, ликвидации их очагов;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4) складирования, сброса, хранения имущества, земли, отходов производства и потребления, бытовых отходов, строительного или иного мусора за пределами территории, установленной для складирования и (или) хранения;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Pr="00212FF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выгула животных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вне территорий специализированных площадок для выгула</w:t>
      </w: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; выпаса домашнего скота на земельных участках, на которых расположены зеленые насаждения;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6) ненадлежащего содержания и повреждения элементов благоустройства;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7) ненадлежащего содержания, состояния, а также уничтожения и повреждения деревьев, кустарников, зеленых насаждений;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8)  ненадлежащего содержания зданий, строений, сооружений, размещения вывесок, не соответствующих Правилам благоустройства, нарушения требований при размещении и содержании рекламных конструкций;</w:t>
      </w:r>
    </w:p>
    <w:p w:rsidR="00D43089" w:rsidRPr="00212FFD" w:rsidRDefault="00D43089" w:rsidP="00D4308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9) выполнение земляных и строительных работ не </w:t>
      </w:r>
      <w:proofErr w:type="gramStart"/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соответствующих  установленным</w:t>
      </w:r>
      <w:proofErr w:type="gramEnd"/>
      <w:r w:rsidRPr="00212FF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требованиям.</w:t>
      </w:r>
    </w:p>
    <w:p w:rsidR="00D43089" w:rsidRPr="00212FFD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D43089" w:rsidRPr="00212FFD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43089" w:rsidRPr="00212FFD" w:rsidRDefault="00D43089" w:rsidP="00D43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Мероприятия программы профилактики</w:t>
      </w:r>
      <w:r w:rsidRPr="00212F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будут способствовать </w:t>
      </w:r>
      <w:r w:rsidRPr="00212F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</w:t>
      </w:r>
    </w:p>
    <w:p w:rsidR="00D43089" w:rsidRPr="00212FFD" w:rsidRDefault="00D43089" w:rsidP="00D430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 xml:space="preserve">                        </w:t>
      </w:r>
      <w:r w:rsidRPr="00212F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Цели и задачи реализации программы профилактики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1) анализ выявленных в результате проведения муниципального контроля</w:t>
      </w:r>
      <w:r w:rsidRPr="00212FFD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212F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2) выявление причин, факторов и условий, способствующих нарушению обязательных требований правовых актов, определение способов устранения или снижения рисков их возникновения;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 xml:space="preserve">3)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 w:rsidRPr="00212FFD">
        <w:rPr>
          <w:rFonts w:ascii="Times New Roman" w:eastAsia="Calibri" w:hAnsi="Times New Roman" w:cs="Times New Roman"/>
          <w:sz w:val="26"/>
          <w:szCs w:val="26"/>
        </w:rPr>
        <w:lastRenderedPageBreak/>
        <w:t>интенсивности профилактических мероприятий с учетом состояния подконтрольной среды;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4) организация и проведение профилактических мероприятий с учетом состояния подконтрольной среды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анализа выявленных в результате проведения муниципального контроля</w:t>
      </w:r>
      <w:r w:rsidRPr="00212FFD"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  <w:t xml:space="preserve"> </w:t>
      </w:r>
      <w:r w:rsidRPr="00212FFD">
        <w:rPr>
          <w:rFonts w:ascii="Times New Roman" w:eastAsia="Calibri" w:hAnsi="Times New Roman" w:cs="Times New Roman"/>
          <w:color w:val="000000"/>
          <w:sz w:val="26"/>
          <w:szCs w:val="26"/>
        </w:rPr>
        <w:t>в сфере благоустройства нарушений обязательных требований</w:t>
      </w:r>
      <w:r w:rsidRPr="00212F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5) формирование единого понимания обязательных требований муниципальных правовых актов у всех участников контрольной деятельности;</w:t>
      </w: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6)   повышение общего уровня правовой грамотности подконтрольных субъектов, в том числе путем обеспечения доступности информации относительно обязательных требований муниципальных правовых актов, а также мер их исполнения.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Перечень профилактических мероприятий, 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443D0E" w:rsidRPr="00212FFD" w:rsidRDefault="00443D0E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2FFD" w:rsidRDefault="00D43089" w:rsidP="00212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Перечень</w:t>
      </w:r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профилактических </w:t>
      </w:r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мероприятий, </w:t>
      </w:r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</w:t>
      </w:r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периодичность)</w:t>
      </w:r>
      <w:r w:rsidR="00443D0E"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12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проведения представлены в таблице.</w:t>
      </w:r>
    </w:p>
    <w:p w:rsidR="00B5116C" w:rsidRPr="00D43089" w:rsidRDefault="00B5116C" w:rsidP="00212F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451"/>
        <w:gridCol w:w="4309"/>
        <w:gridCol w:w="1685"/>
      </w:tblGrid>
      <w:tr w:rsidR="00D43089" w:rsidRPr="00D43089" w:rsidTr="00212FFD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6912E0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43089" w:rsidRPr="006912E0" w:rsidRDefault="00D43089" w:rsidP="00DC572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D43089" w:rsidRPr="006912E0" w:rsidRDefault="00D43089" w:rsidP="00DC5729">
            <w:pPr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0A" w:rsidRPr="006912E0" w:rsidRDefault="00D43089" w:rsidP="00DC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1. Размещение сведений по вопросам соблюдения обязательных требований </w:t>
            </w:r>
          </w:p>
          <w:p w:rsidR="00D43089" w:rsidRPr="006912E0" w:rsidRDefault="00D43089" w:rsidP="00DC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на официальном сайте </w:t>
            </w:r>
            <w:r w:rsidR="00A8280A"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                        муниципального округа</w:t>
            </w:r>
            <w:r w:rsidR="00ED538B"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 w:rsidR="00ED538B"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Княжпогостский</w:t>
            </w:r>
            <w:proofErr w:type="spellEnd"/>
            <w:r w:rsidR="00ED538B"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» в Республике Коми</w:t>
            </w:r>
          </w:p>
          <w:p w:rsidR="00D43089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по мере необходимости</w:t>
            </w:r>
          </w:p>
          <w:p w:rsidR="006912E0" w:rsidRDefault="006912E0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6912E0" w:rsidRPr="006912E0" w:rsidRDefault="006912E0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2E0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  <w:p w:rsidR="00D43089" w:rsidRPr="006912E0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43089" w:rsidRPr="00D43089" w:rsidTr="00212FFD">
        <w:trPr>
          <w:trHeight w:val="1239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 Размещение сведений по вопросам соблюдения обязательных требований в социальных сетях</w:t>
            </w:r>
          </w:p>
          <w:p w:rsidR="00D43089" w:rsidRPr="006912E0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по мере необходимости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C5729" w:rsidP="00D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Специалист отдела по вопросам местного самоуправления, </w:t>
            </w:r>
          </w:p>
          <w:p w:rsidR="00DC5729" w:rsidRPr="006912E0" w:rsidRDefault="00DC5729" w:rsidP="00DC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Обобщение практики осуществления муниципального контроля</w:t>
            </w:r>
            <w:r w:rsidRPr="006912E0">
              <w:rPr>
                <w:rFonts w:ascii="Times New Roman" w:eastAsia="Calibri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6912E0">
              <w:rPr>
                <w:rFonts w:ascii="Times New Roman" w:eastAsia="Calibri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сфере благоустройства нарушений обязательных требований контролируемыми лицами</w:t>
            </w:r>
          </w:p>
          <w:p w:rsidR="006912E0" w:rsidRPr="006912E0" w:rsidRDefault="006912E0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6912E0" w:rsidRDefault="00D43089" w:rsidP="00A8280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Подготовка </w:t>
            </w:r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размещение 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доклада о правоприменительной практике</w:t>
            </w:r>
            <w:r w:rsidR="00A8280A" w:rsidRPr="006912E0">
              <w:rPr>
                <w:sz w:val="23"/>
                <w:szCs w:val="23"/>
              </w:rPr>
              <w:t xml:space="preserve"> </w:t>
            </w:r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официальном      сайте  муниципального округа  «</w:t>
            </w:r>
            <w:proofErr w:type="spellStart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Княжпогостский</w:t>
            </w:r>
            <w:proofErr w:type="spellEnd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 в  Республике Коми в  разделе «Муниципальный контроль»</w:t>
            </w:r>
          </w:p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Срок: ежегодно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3089" w:rsidRPr="006912E0" w:rsidRDefault="00DC572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или признаках нарушений обязательных требований 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912E0" w:rsidRPr="006912E0" w:rsidRDefault="006912E0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Подготовка и объявление контролируемым лицам предостережений</w:t>
            </w:r>
          </w:p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D43089" w:rsidRPr="006912E0" w:rsidRDefault="00D43089" w:rsidP="00DC5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по мере необходимости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  <w:t xml:space="preserve"> 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сфере благоустройства:</w:t>
            </w:r>
          </w:p>
          <w:p w:rsidR="00D43089" w:rsidRPr="006912E0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организация и осуществление контроля в сфере благоустройства;</w:t>
            </w:r>
          </w:p>
          <w:p w:rsidR="00D43089" w:rsidRPr="006912E0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порядок осуществления контрольных мероприятий;</w:t>
            </w:r>
          </w:p>
          <w:p w:rsidR="00D43089" w:rsidRPr="006912E0" w:rsidRDefault="00D43089" w:rsidP="00DC5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получение информации о нормативных правовых актах (их отдельных положениях),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43089" w:rsidRPr="006912E0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43089" w:rsidRPr="006912E0" w:rsidRDefault="00D43089" w:rsidP="00DC57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при поступлении вопросов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  <w:p w:rsidR="006912E0" w:rsidRPr="006912E0" w:rsidRDefault="006912E0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Консультирование контролируемых лиц в письменной форме </w:t>
            </w:r>
          </w:p>
          <w:p w:rsidR="00D43089" w:rsidRPr="006912E0" w:rsidRDefault="00D43089" w:rsidP="00DC57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43089" w:rsidRPr="006912E0" w:rsidRDefault="00D43089" w:rsidP="00DC57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при поступлении письменных запросов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E0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Специалист управления, к должностным обязанностям которого </w:t>
            </w:r>
            <w:r w:rsidRPr="006912E0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lastRenderedPageBreak/>
              <w:t>относится осуществление муниципального контроля в сфере благоустройства</w:t>
            </w:r>
          </w:p>
          <w:p w:rsidR="00D43089" w:rsidRPr="006912E0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D43089" w:rsidRPr="00D43089" w:rsidTr="00212FFD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Консультирование контролируемых лиц путем размещения на официальном </w:t>
            </w:r>
            <w:proofErr w:type="gramStart"/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сайте  </w:t>
            </w:r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</w:t>
            </w:r>
            <w:proofErr w:type="gramEnd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округа  «</w:t>
            </w:r>
            <w:proofErr w:type="spellStart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Княжпогостский</w:t>
            </w:r>
            <w:proofErr w:type="spellEnd"/>
            <w:r w:rsidR="00A8280A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в  Республике Коми 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письменного разъяснения, подписанного руководителем </w:t>
            </w:r>
            <w:r w:rsidR="00855464"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управления 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(заместителем руководителя ), уполномоченным осуществлять муниципальный контроль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  <w:t xml:space="preserve"> </w:t>
            </w: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D43089" w:rsidRDefault="00D43089" w:rsidP="006912E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при поступлении обращений</w:t>
            </w:r>
          </w:p>
          <w:p w:rsidR="006912E0" w:rsidRPr="006912E0" w:rsidRDefault="006912E0" w:rsidP="006912E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Pr="006912E0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  <w:tr w:rsidR="00D43089" w:rsidRPr="00D43089" w:rsidTr="00212FFD">
        <w:trPr>
          <w:trHeight w:val="9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43089" w:rsidRPr="006912E0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при поступлении вопросов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  <w:p w:rsidR="006912E0" w:rsidRPr="006912E0" w:rsidRDefault="006912E0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3089" w:rsidRPr="00D43089" w:rsidTr="00212FFD">
        <w:trPr>
          <w:trHeight w:val="1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C57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Профилактический визит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1. Профилактический визит в форме профилактической беседы по месту осуществления деятельности контролируемого лица </w:t>
            </w:r>
          </w:p>
          <w:p w:rsidR="00D43089" w:rsidRPr="006912E0" w:rsidRDefault="00D43089" w:rsidP="00DC572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Срок: по мере необходимости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3089" w:rsidRDefault="00855464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Специалист управления, к должностным обязанностям которого относится осуществление муниципального контроля в сфере благоустройства</w:t>
            </w:r>
          </w:p>
          <w:p w:rsidR="006912E0" w:rsidRPr="006912E0" w:rsidRDefault="006912E0" w:rsidP="008554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43089" w:rsidRPr="00D43089" w:rsidRDefault="00D43089" w:rsidP="00D430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912E0" w:rsidRDefault="006912E0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2E0" w:rsidRDefault="006912E0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2E0" w:rsidRDefault="006912E0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2E0" w:rsidRDefault="006912E0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2E0" w:rsidRDefault="006912E0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2F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Показатели результативности и эффективности программы профилактики</w:t>
      </w:r>
    </w:p>
    <w:p w:rsidR="00D43089" w:rsidRPr="00212FFD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</w:p>
    <w:p w:rsidR="006912E0" w:rsidRPr="00212FFD" w:rsidRDefault="00D43089" w:rsidP="00D4308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85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Полнота информации, размещенной на официальном сайте муниципального </w:t>
            </w:r>
            <w:r w:rsidR="00855464"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округа</w:t>
            </w: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Княжпогостский</w:t>
            </w:r>
            <w:proofErr w:type="spellEnd"/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  <w:r w:rsidR="00855464"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Республике Коми</w:t>
            </w: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информационно-коммуникационной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100 %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Количество размещений сведений по вопросам соблюдения обязательных требований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Доля случаев объявления предостережений в общем количестве случаев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выявления готовящихся нарушений обязательных требований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100 %</w:t>
            </w:r>
          </w:p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(если имелись случаи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выявления готовящихся нарушений обязательных требований </w:t>
            </w: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или признаков нарушений обязательных требований</w:t>
            </w: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)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0%</w:t>
            </w:r>
          </w:p>
        </w:tc>
      </w:tr>
      <w:tr w:rsidR="00D43089" w:rsidRPr="00D43089" w:rsidTr="00A84D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B906BF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89" w:rsidRPr="006912E0" w:rsidRDefault="00D43089" w:rsidP="00D43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2E0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</w:tr>
    </w:tbl>
    <w:p w:rsidR="00D43089" w:rsidRPr="00D43089" w:rsidRDefault="00D43089" w:rsidP="00D4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D43089" w:rsidRPr="00212FFD" w:rsidRDefault="00D43089" w:rsidP="00D43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 xml:space="preserve">Под оценкой эффективности </w:t>
      </w:r>
      <w:r w:rsidRPr="00212FFD">
        <w:rPr>
          <w:rFonts w:ascii="Times New Roman" w:eastAsia="Calibri" w:hAnsi="Times New Roman" w:cs="Times New Roman"/>
          <w:color w:val="22272F"/>
          <w:sz w:val="26"/>
          <w:szCs w:val="26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212FF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p w:rsidR="004E6B12" w:rsidRPr="00212FFD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Индикативные показатели результативности программы профилактики:</w:t>
      </w:r>
    </w:p>
    <w:p w:rsidR="004E6B12" w:rsidRPr="00212FFD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 xml:space="preserve">1) количество проведенных профилактических мероприятий, ед.; </w:t>
      </w:r>
    </w:p>
    <w:p w:rsidR="004E6B12" w:rsidRPr="00212FFD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 xml:space="preserve">2) количество контролируемых лиц, в отношении которых проведены профилактические мероприятия, ед.; </w:t>
      </w:r>
    </w:p>
    <w:p w:rsidR="004E6B12" w:rsidRPr="00212FFD" w:rsidRDefault="004E6B12" w:rsidP="004E6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>3) доля контролируемых лиц, в отношении которых проведены профилактические мероприятия, %.</w:t>
      </w:r>
    </w:p>
    <w:p w:rsidR="00751B43" w:rsidRDefault="004E6B12" w:rsidP="006912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FFD">
        <w:rPr>
          <w:rFonts w:ascii="Times New Roman" w:eastAsia="Calibri" w:hAnsi="Times New Roman" w:cs="Times New Roman"/>
          <w:sz w:val="26"/>
          <w:szCs w:val="26"/>
        </w:rPr>
        <w:t xml:space="preserve">Оценка результативности и эффективности программы профилактики осуществляется по истечении года реализации программы профилактики, в срок не </w:t>
      </w:r>
      <w:r w:rsidR="00D43089" w:rsidRPr="00212FFD">
        <w:rPr>
          <w:rFonts w:ascii="Times New Roman" w:eastAsia="Calibri" w:hAnsi="Times New Roman" w:cs="Times New Roman"/>
          <w:sz w:val="26"/>
          <w:szCs w:val="26"/>
        </w:rPr>
        <w:t xml:space="preserve">позднее </w:t>
      </w:r>
      <w:r w:rsidR="00CB1BE7" w:rsidRPr="00212FFD">
        <w:rPr>
          <w:rFonts w:ascii="Times New Roman" w:eastAsia="Calibri" w:hAnsi="Times New Roman" w:cs="Times New Roman"/>
          <w:sz w:val="26"/>
          <w:szCs w:val="26"/>
        </w:rPr>
        <w:t>01</w:t>
      </w:r>
      <w:r w:rsidR="00D43089" w:rsidRPr="00212F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1BE7" w:rsidRPr="00212FFD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D43089" w:rsidRPr="00212FFD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CB1BE7" w:rsidRPr="00212FFD">
        <w:rPr>
          <w:rFonts w:ascii="Times New Roman" w:eastAsia="Calibri" w:hAnsi="Times New Roman" w:cs="Times New Roman"/>
          <w:sz w:val="26"/>
          <w:szCs w:val="26"/>
        </w:rPr>
        <w:t>6</w:t>
      </w:r>
      <w:r w:rsidR="00D43089" w:rsidRPr="00212FFD">
        <w:rPr>
          <w:rFonts w:ascii="Times New Roman" w:eastAsia="Calibri" w:hAnsi="Times New Roman" w:cs="Times New Roman"/>
          <w:sz w:val="26"/>
          <w:szCs w:val="26"/>
        </w:rPr>
        <w:t xml:space="preserve"> года (года, следующего за отчетным)</w:t>
      </w:r>
      <w:r w:rsidRPr="00212FFD">
        <w:rPr>
          <w:rFonts w:ascii="Times New Roman" w:eastAsia="Calibri" w:hAnsi="Times New Roman" w:cs="Times New Roman"/>
          <w:sz w:val="26"/>
          <w:szCs w:val="26"/>
        </w:rPr>
        <w:t>.</w:t>
      </w:r>
      <w:r w:rsidR="00D43089" w:rsidRPr="00212FF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sectPr w:rsidR="00751B43" w:rsidSect="00212F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22" w:rsidRDefault="00EA7122" w:rsidP="00F17BDD">
      <w:pPr>
        <w:spacing w:after="0" w:line="240" w:lineRule="auto"/>
      </w:pPr>
      <w:r>
        <w:separator/>
      </w:r>
    </w:p>
  </w:endnote>
  <w:endnote w:type="continuationSeparator" w:id="0">
    <w:p w:rsidR="00EA7122" w:rsidRDefault="00EA712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22" w:rsidRDefault="00EA7122" w:rsidP="00F17BDD">
      <w:pPr>
        <w:spacing w:after="0" w:line="240" w:lineRule="auto"/>
      </w:pPr>
      <w:r>
        <w:separator/>
      </w:r>
    </w:p>
  </w:footnote>
  <w:footnote w:type="continuationSeparator" w:id="0">
    <w:p w:rsidR="00EA7122" w:rsidRDefault="00EA712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25A3D"/>
    <w:rsid w:val="00030D35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53707"/>
    <w:rsid w:val="00173C54"/>
    <w:rsid w:val="001740D2"/>
    <w:rsid w:val="00177178"/>
    <w:rsid w:val="001806DD"/>
    <w:rsid w:val="001A060B"/>
    <w:rsid w:val="001B56AF"/>
    <w:rsid w:val="001B594B"/>
    <w:rsid w:val="00212FFD"/>
    <w:rsid w:val="00217226"/>
    <w:rsid w:val="00217DFF"/>
    <w:rsid w:val="00226692"/>
    <w:rsid w:val="00231FF9"/>
    <w:rsid w:val="002351EF"/>
    <w:rsid w:val="00244910"/>
    <w:rsid w:val="002476EF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52691"/>
    <w:rsid w:val="003744E3"/>
    <w:rsid w:val="00376D52"/>
    <w:rsid w:val="0039030E"/>
    <w:rsid w:val="00390787"/>
    <w:rsid w:val="0039103D"/>
    <w:rsid w:val="00391DBC"/>
    <w:rsid w:val="003A766F"/>
    <w:rsid w:val="003D73B6"/>
    <w:rsid w:val="004235AD"/>
    <w:rsid w:val="00443D0E"/>
    <w:rsid w:val="00460474"/>
    <w:rsid w:val="00483F36"/>
    <w:rsid w:val="00484AC0"/>
    <w:rsid w:val="0049036E"/>
    <w:rsid w:val="004C6430"/>
    <w:rsid w:val="004C74E7"/>
    <w:rsid w:val="004E013F"/>
    <w:rsid w:val="004E32C6"/>
    <w:rsid w:val="004E6B12"/>
    <w:rsid w:val="004F50CA"/>
    <w:rsid w:val="004F6979"/>
    <w:rsid w:val="00503976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912E0"/>
    <w:rsid w:val="006B3F56"/>
    <w:rsid w:val="006B4F62"/>
    <w:rsid w:val="006D3961"/>
    <w:rsid w:val="006E0175"/>
    <w:rsid w:val="006E752C"/>
    <w:rsid w:val="006F0F7D"/>
    <w:rsid w:val="0070623C"/>
    <w:rsid w:val="00710B64"/>
    <w:rsid w:val="007132E4"/>
    <w:rsid w:val="0072121C"/>
    <w:rsid w:val="00730C3A"/>
    <w:rsid w:val="00736601"/>
    <w:rsid w:val="00750BDC"/>
    <w:rsid w:val="0075154E"/>
    <w:rsid w:val="00751B43"/>
    <w:rsid w:val="00752F58"/>
    <w:rsid w:val="007818E1"/>
    <w:rsid w:val="007919A5"/>
    <w:rsid w:val="00795C0A"/>
    <w:rsid w:val="007A2E88"/>
    <w:rsid w:val="007A63F9"/>
    <w:rsid w:val="007B092C"/>
    <w:rsid w:val="007C3269"/>
    <w:rsid w:val="007D1860"/>
    <w:rsid w:val="007D28DE"/>
    <w:rsid w:val="007D72D6"/>
    <w:rsid w:val="007F1444"/>
    <w:rsid w:val="00806112"/>
    <w:rsid w:val="00816341"/>
    <w:rsid w:val="008355D2"/>
    <w:rsid w:val="00853EC3"/>
    <w:rsid w:val="00854F63"/>
    <w:rsid w:val="00855464"/>
    <w:rsid w:val="00887234"/>
    <w:rsid w:val="0089149A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8280A"/>
    <w:rsid w:val="00AA11E8"/>
    <w:rsid w:val="00AB13EC"/>
    <w:rsid w:val="00AC6963"/>
    <w:rsid w:val="00AD7A79"/>
    <w:rsid w:val="00AF39B8"/>
    <w:rsid w:val="00AF3ABB"/>
    <w:rsid w:val="00AF424A"/>
    <w:rsid w:val="00AF7AB3"/>
    <w:rsid w:val="00B27129"/>
    <w:rsid w:val="00B3626E"/>
    <w:rsid w:val="00B5116C"/>
    <w:rsid w:val="00B53BAD"/>
    <w:rsid w:val="00B55437"/>
    <w:rsid w:val="00B71654"/>
    <w:rsid w:val="00B809F4"/>
    <w:rsid w:val="00B856B8"/>
    <w:rsid w:val="00B903F9"/>
    <w:rsid w:val="00B906BF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643A"/>
    <w:rsid w:val="00C56EBF"/>
    <w:rsid w:val="00CA2F37"/>
    <w:rsid w:val="00CB1BE7"/>
    <w:rsid w:val="00CC7144"/>
    <w:rsid w:val="00CD3153"/>
    <w:rsid w:val="00CF0BF6"/>
    <w:rsid w:val="00D34DEA"/>
    <w:rsid w:val="00D36629"/>
    <w:rsid w:val="00D4308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C5729"/>
    <w:rsid w:val="00E231A7"/>
    <w:rsid w:val="00E35DB5"/>
    <w:rsid w:val="00E47FAD"/>
    <w:rsid w:val="00E76623"/>
    <w:rsid w:val="00E82190"/>
    <w:rsid w:val="00E95A1E"/>
    <w:rsid w:val="00EA7122"/>
    <w:rsid w:val="00EB1FCF"/>
    <w:rsid w:val="00EB6E99"/>
    <w:rsid w:val="00EC308A"/>
    <w:rsid w:val="00ED538B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621DB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D9D4"/>
  <w15:docId w15:val="{E83BAF90-6351-4746-B6AC-AA7B5BF6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D788-D194-499F-987C-736CFAA7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АСУС</cp:lastModifiedBy>
  <cp:revision>12</cp:revision>
  <cp:lastPrinted>2024-11-21T13:26:00Z</cp:lastPrinted>
  <dcterms:created xsi:type="dcterms:W3CDTF">2024-09-26T13:49:00Z</dcterms:created>
  <dcterms:modified xsi:type="dcterms:W3CDTF">2024-11-25T06:36:00Z</dcterms:modified>
</cp:coreProperties>
</file>