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10180D" w:rsidRDefault="00CF0BF6" w:rsidP="00CF0B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-381000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28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B970DB" w:rsidRPr="00CF0BF6" w:rsidRDefault="00B970DB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B970DB" w:rsidRPr="00CF0BF6" w:rsidRDefault="00B970DB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B970DB" w:rsidRPr="00CF0BF6" w:rsidRDefault="00B970DB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17628D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B970DB" w:rsidRPr="00CF0BF6" w:rsidRDefault="00B970DB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B970DB" w:rsidRPr="00CF0BF6" w:rsidRDefault="00B970DB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10180D" w:rsidRDefault="00CF0BF6" w:rsidP="004227CB">
      <w:pPr>
        <w:rPr>
          <w:rFonts w:ascii="Times New Roman" w:hAnsi="Times New Roman" w:cs="Times New Roman"/>
          <w:sz w:val="24"/>
          <w:szCs w:val="24"/>
        </w:rPr>
      </w:pPr>
    </w:p>
    <w:p w:rsidR="00CF0BF6" w:rsidRPr="004227CB" w:rsidRDefault="00F75572" w:rsidP="004227C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180D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9844EC" w:rsidRPr="0010180D" w:rsidRDefault="005D40E5" w:rsidP="0033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26 декабря </w:t>
      </w:r>
      <w:r w:rsidR="00303E98" w:rsidRPr="0010180D">
        <w:rPr>
          <w:rFonts w:ascii="Times New Roman" w:hAnsi="Times New Roman" w:cs="Times New Roman"/>
          <w:sz w:val="24"/>
          <w:szCs w:val="24"/>
        </w:rPr>
        <w:t>2024</w:t>
      </w:r>
      <w:r w:rsidR="00333A3D" w:rsidRPr="001018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3A3D" w:rsidRPr="0010180D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215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3794"/>
        <w:gridCol w:w="3544"/>
      </w:tblGrid>
      <w:tr w:rsidR="00333A3D" w:rsidRPr="0010180D" w:rsidTr="00A65AF1">
        <w:tc>
          <w:tcPr>
            <w:tcW w:w="3794" w:type="dxa"/>
          </w:tcPr>
          <w:p w:rsidR="00333A3D" w:rsidRPr="0010180D" w:rsidRDefault="00333A3D" w:rsidP="00A6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 внесении измен</w:t>
            </w:r>
            <w:r w:rsidR="00A65AF1">
              <w:rPr>
                <w:rFonts w:ascii="Times New Roman" w:hAnsi="Times New Roman" w:cs="Times New Roman"/>
                <w:sz w:val="24"/>
                <w:szCs w:val="24"/>
              </w:rPr>
              <w:t xml:space="preserve">ений                          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муниципально</w:t>
            </w:r>
            <w:r w:rsidR="003C1927" w:rsidRPr="0010180D">
              <w:rPr>
                <w:rFonts w:ascii="Times New Roman" w:hAnsi="Times New Roman" w:cs="Times New Roman"/>
                <w:sz w:val="24"/>
                <w:szCs w:val="24"/>
              </w:rPr>
              <w:t>го района «Княжпогостский» от 20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27" w:rsidRPr="0010180D">
              <w:rPr>
                <w:rFonts w:ascii="Times New Roman" w:hAnsi="Times New Roman" w:cs="Times New Roman"/>
                <w:sz w:val="24"/>
                <w:szCs w:val="24"/>
              </w:rPr>
              <w:t>сентября 2021 г. № 379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программы «Противодействие коррупции в муниципальном об</w:t>
            </w:r>
            <w:r w:rsidR="00A65A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разовании муниципального района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5AF1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F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(2021-2024 годы)»</w:t>
            </w:r>
          </w:p>
        </w:tc>
        <w:tc>
          <w:tcPr>
            <w:tcW w:w="3544" w:type="dxa"/>
          </w:tcPr>
          <w:p w:rsidR="00333A3D" w:rsidRPr="0010180D" w:rsidRDefault="00333A3D" w:rsidP="00A6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F1" w:rsidRPr="0010180D" w:rsidRDefault="00A65AF1" w:rsidP="00422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A3D" w:rsidRPr="0010180D" w:rsidRDefault="00333A3D" w:rsidP="00A65A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25 декабря 2008 г. № 273-ФЗ                                  «О противодействии коррупции», Указом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годы», Указом Президента Российской Федерации от 29 июня 2018 г. № 378 «О Национальном плане противодействия коррупции на 2018 - 2020 годы», Законом Республики Коми от 29 сентября </w:t>
      </w:r>
      <w:smartTag w:uri="urn:schemas-microsoft-com:office:smarttags" w:element="metricconverter">
        <w:smartTagPr>
          <w:attr w:name="ProductID" w:val="2008 г"/>
        </w:smartTagPr>
        <w:r w:rsidRPr="0010180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484715" w:rsidRPr="0010180D">
        <w:rPr>
          <w:rFonts w:ascii="Times New Roman" w:hAnsi="Times New Roman" w:cs="Times New Roman"/>
          <w:sz w:val="24"/>
          <w:szCs w:val="24"/>
        </w:rPr>
        <w:t xml:space="preserve">. </w:t>
      </w:r>
      <w:r w:rsidR="00A65A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4715" w:rsidRPr="0010180D">
        <w:rPr>
          <w:rFonts w:ascii="Times New Roman" w:hAnsi="Times New Roman" w:cs="Times New Roman"/>
          <w:sz w:val="24"/>
          <w:szCs w:val="24"/>
        </w:rPr>
        <w:t>№ 82-РЗ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 в Республике Коми», </w:t>
      </w:r>
      <w:r w:rsidR="00484715" w:rsidRPr="0010180D">
        <w:rPr>
          <w:rStyle w:val="fontstyle01"/>
          <w:rFonts w:ascii="Times New Roman" w:hAnsi="Times New Roman" w:cs="Times New Roman"/>
          <w:b w:val="0"/>
          <w:sz w:val="24"/>
          <w:szCs w:val="24"/>
        </w:rPr>
        <w:t>Законом</w:t>
      </w:r>
      <w:r w:rsidR="00484715" w:rsidRPr="0010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4715" w:rsidRPr="0010180D">
        <w:rPr>
          <w:rStyle w:val="fontstyle11"/>
          <w:rFonts w:ascii="Times New Roman" w:hAnsi="Times New Roman" w:cs="Times New Roman"/>
          <w:sz w:val="24"/>
          <w:szCs w:val="24"/>
        </w:rPr>
        <w:t>Республики Коми от 24 апреля 2024 г № 12-РЗ «О</w:t>
      </w:r>
      <w:r w:rsidR="00484715" w:rsidRPr="0010180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«Княжпогостский», </w:t>
      </w:r>
      <w:r w:rsidRPr="0010180D">
        <w:rPr>
          <w:rFonts w:ascii="Times New Roman" w:hAnsi="Times New Roman" w:cs="Times New Roman"/>
          <w:sz w:val="24"/>
          <w:szCs w:val="24"/>
        </w:rPr>
        <w:t>Указом Главы Респуб</w:t>
      </w:r>
      <w:r w:rsidR="003C1927" w:rsidRPr="0010180D">
        <w:rPr>
          <w:rFonts w:ascii="Times New Roman" w:hAnsi="Times New Roman" w:cs="Times New Roman"/>
          <w:sz w:val="24"/>
          <w:szCs w:val="24"/>
        </w:rPr>
        <w:t>лики Коми от 10 декабря 2024 г.</w:t>
      </w:r>
      <w:r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3C1927" w:rsidRPr="0010180D">
        <w:rPr>
          <w:rFonts w:ascii="Times New Roman" w:hAnsi="Times New Roman" w:cs="Times New Roman"/>
          <w:sz w:val="24"/>
          <w:szCs w:val="24"/>
        </w:rPr>
        <w:t>№ 148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 О внесении изменений </w:t>
      </w:r>
      <w:r w:rsidR="00A65A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180D">
        <w:rPr>
          <w:rFonts w:ascii="Times New Roman" w:hAnsi="Times New Roman" w:cs="Times New Roman"/>
          <w:sz w:val="24"/>
          <w:szCs w:val="24"/>
        </w:rPr>
        <w:t xml:space="preserve">в Указ Главы Республики Коми от </w:t>
      </w:r>
      <w:r w:rsidR="003C1927" w:rsidRPr="0010180D">
        <w:rPr>
          <w:rFonts w:ascii="Times New Roman" w:hAnsi="Times New Roman" w:cs="Times New Roman"/>
          <w:sz w:val="24"/>
          <w:szCs w:val="24"/>
        </w:rPr>
        <w:t>16 сентября 2021 г. № 111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региональной программы «Противодействие </w:t>
      </w:r>
      <w:r w:rsidR="003C1927" w:rsidRPr="0010180D">
        <w:rPr>
          <w:rFonts w:ascii="Times New Roman" w:hAnsi="Times New Roman" w:cs="Times New Roman"/>
          <w:sz w:val="24"/>
          <w:szCs w:val="24"/>
        </w:rPr>
        <w:t>коррупции в Республике Коми</w:t>
      </w:r>
      <w:r w:rsidR="00E05B12"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A65A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1927" w:rsidRPr="0010180D">
        <w:rPr>
          <w:rFonts w:ascii="Times New Roman" w:hAnsi="Times New Roman" w:cs="Times New Roman"/>
          <w:sz w:val="24"/>
          <w:szCs w:val="24"/>
        </w:rPr>
        <w:t>(2021</w:t>
      </w:r>
      <w:r w:rsidRPr="0010180D">
        <w:rPr>
          <w:rFonts w:ascii="Times New Roman" w:hAnsi="Times New Roman" w:cs="Times New Roman"/>
          <w:sz w:val="24"/>
          <w:szCs w:val="24"/>
        </w:rPr>
        <w:t>-202</w:t>
      </w:r>
      <w:r w:rsidR="003C1927" w:rsidRPr="0010180D">
        <w:rPr>
          <w:rFonts w:ascii="Times New Roman" w:hAnsi="Times New Roman" w:cs="Times New Roman"/>
          <w:sz w:val="24"/>
          <w:szCs w:val="24"/>
        </w:rPr>
        <w:t>4</w:t>
      </w:r>
      <w:r w:rsidRPr="0010180D">
        <w:rPr>
          <w:rFonts w:ascii="Times New Roman" w:hAnsi="Times New Roman" w:cs="Times New Roman"/>
          <w:sz w:val="24"/>
          <w:szCs w:val="24"/>
        </w:rPr>
        <w:t xml:space="preserve"> годы)»</w:t>
      </w:r>
    </w:p>
    <w:p w:rsidR="00333A3D" w:rsidRPr="0010180D" w:rsidRDefault="00333A3D" w:rsidP="00333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A3D" w:rsidRPr="0010180D" w:rsidRDefault="00333A3D" w:rsidP="00422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B00D61" w:rsidRPr="0010180D" w:rsidRDefault="00333A3D" w:rsidP="0059114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80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</w:t>
      </w:r>
      <w:r w:rsidR="000E1D27">
        <w:rPr>
          <w:rFonts w:ascii="Times New Roman" w:hAnsi="Times New Roman" w:cs="Times New Roman"/>
          <w:sz w:val="24"/>
          <w:szCs w:val="24"/>
        </w:rPr>
        <w:t>20 сентября 2021 г. № 379</w:t>
      </w:r>
      <w:r w:rsidR="00B970DB">
        <w:rPr>
          <w:rFonts w:ascii="Times New Roman" w:hAnsi="Times New Roman" w:cs="Times New Roman"/>
          <w:sz w:val="24"/>
          <w:szCs w:val="24"/>
        </w:rPr>
        <w:t xml:space="preserve"> «</w:t>
      </w:r>
      <w:r w:rsidRPr="0010180D">
        <w:rPr>
          <w:rFonts w:ascii="Times New Roman" w:hAnsi="Times New Roman" w:cs="Times New Roman"/>
          <w:sz w:val="24"/>
          <w:szCs w:val="24"/>
        </w:rPr>
        <w:t>Об утверждении программы «Противодействие коррупции в муниципальном образовании муниципального ра</w:t>
      </w:r>
      <w:r w:rsidR="003C1927" w:rsidRPr="0010180D">
        <w:rPr>
          <w:rFonts w:ascii="Times New Roman" w:hAnsi="Times New Roman" w:cs="Times New Roman"/>
          <w:sz w:val="24"/>
          <w:szCs w:val="24"/>
        </w:rPr>
        <w:t>йона «Княжпогостский» (2021-2024</w:t>
      </w:r>
      <w:r w:rsidRPr="0010180D">
        <w:rPr>
          <w:rFonts w:ascii="Times New Roman" w:hAnsi="Times New Roman" w:cs="Times New Roman"/>
          <w:sz w:val="24"/>
          <w:szCs w:val="24"/>
        </w:rPr>
        <w:t xml:space="preserve"> годы)»</w:t>
      </w:r>
      <w:r w:rsidR="003C1927" w:rsidRPr="0010180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CA094A"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3C1927" w:rsidRPr="0010180D">
        <w:rPr>
          <w:rFonts w:ascii="Times New Roman" w:hAnsi="Times New Roman" w:cs="Times New Roman"/>
          <w:sz w:val="24"/>
          <w:szCs w:val="24"/>
        </w:rPr>
        <w:t>Постановление)</w:t>
      </w:r>
      <w:r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B00D61" w:rsidRPr="0010180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33A3D" w:rsidRPr="0010180D" w:rsidRDefault="00E05B12" w:rsidP="0059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ab/>
        <w:t>1)</w:t>
      </w:r>
      <w:r w:rsidR="00333A3D"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3C1927" w:rsidRPr="0010180D">
        <w:rPr>
          <w:rFonts w:ascii="Times New Roman" w:hAnsi="Times New Roman" w:cs="Times New Roman"/>
          <w:sz w:val="24"/>
          <w:szCs w:val="24"/>
        </w:rPr>
        <w:t>В наименовании Постановления:</w:t>
      </w:r>
    </w:p>
    <w:p w:rsidR="003C1927" w:rsidRPr="0010180D" w:rsidRDefault="00E05B12" w:rsidP="0059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ab/>
      </w:r>
      <w:r w:rsidR="003C1927" w:rsidRPr="0010180D">
        <w:rPr>
          <w:rFonts w:ascii="Times New Roman" w:hAnsi="Times New Roman" w:cs="Times New Roman"/>
          <w:sz w:val="24"/>
          <w:szCs w:val="24"/>
        </w:rPr>
        <w:t>слова «муниципальн</w:t>
      </w:r>
      <w:r w:rsidR="00B970DB">
        <w:rPr>
          <w:rFonts w:ascii="Times New Roman" w:hAnsi="Times New Roman" w:cs="Times New Roman"/>
          <w:sz w:val="24"/>
          <w:szCs w:val="24"/>
        </w:rPr>
        <w:t>ого района» заменить на слова «</w:t>
      </w:r>
      <w:r w:rsidR="003C1927" w:rsidRPr="0010180D">
        <w:rPr>
          <w:rFonts w:ascii="Times New Roman" w:hAnsi="Times New Roman" w:cs="Times New Roman"/>
          <w:sz w:val="24"/>
          <w:szCs w:val="24"/>
        </w:rPr>
        <w:t>муниципального округа»;</w:t>
      </w:r>
    </w:p>
    <w:p w:rsidR="003C1927" w:rsidRDefault="003C1927" w:rsidP="0059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ab/>
        <w:t>2)</w:t>
      </w:r>
      <w:r w:rsidR="00A65AF1">
        <w:rPr>
          <w:rFonts w:ascii="Times New Roman" w:hAnsi="Times New Roman" w:cs="Times New Roman"/>
          <w:sz w:val="24"/>
          <w:szCs w:val="24"/>
        </w:rPr>
        <w:t xml:space="preserve"> Пункт 1 </w:t>
      </w:r>
      <w:r w:rsidR="00E05B12" w:rsidRPr="0010180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65AF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65AF1" w:rsidRPr="0010180D" w:rsidRDefault="00A65AF1" w:rsidP="0059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10180D">
        <w:rPr>
          <w:rFonts w:ascii="Times New Roman" w:hAnsi="Times New Roman" w:cs="Times New Roman"/>
          <w:sz w:val="24"/>
          <w:szCs w:val="24"/>
        </w:rPr>
        <w:t>Об утверждении программы «Противодействие коррупции в муниципальн</w:t>
      </w:r>
      <w:r>
        <w:rPr>
          <w:rFonts w:ascii="Times New Roman" w:hAnsi="Times New Roman" w:cs="Times New Roman"/>
          <w:sz w:val="24"/>
          <w:szCs w:val="24"/>
        </w:rPr>
        <w:t>ом образовании муниципального округа</w:t>
      </w:r>
      <w:r w:rsidR="00B970DB">
        <w:rPr>
          <w:rFonts w:ascii="Times New Roman" w:hAnsi="Times New Roman" w:cs="Times New Roman"/>
          <w:sz w:val="24"/>
          <w:szCs w:val="24"/>
        </w:rPr>
        <w:t xml:space="preserve"> «Княжпогостский» (2021-202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180D">
        <w:rPr>
          <w:rFonts w:ascii="Times New Roman" w:hAnsi="Times New Roman" w:cs="Times New Roman"/>
          <w:sz w:val="24"/>
          <w:szCs w:val="24"/>
        </w:rPr>
        <w:t xml:space="preserve"> годы)»</w:t>
      </w:r>
    </w:p>
    <w:p w:rsidR="009844EC" w:rsidRPr="0010180D" w:rsidRDefault="00E05B12" w:rsidP="0059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ab/>
        <w:t>3) Приложение к Постановлению изложить в редакции согласно приложению</w:t>
      </w:r>
      <w:r w:rsidR="00A65A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180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844EC" w:rsidRPr="0010180D" w:rsidRDefault="00333A3D" w:rsidP="00422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</w:t>
      </w:r>
      <w:r w:rsidR="00A65AF1">
        <w:rPr>
          <w:rFonts w:ascii="Times New Roman" w:hAnsi="Times New Roman" w:cs="Times New Roman"/>
          <w:sz w:val="24"/>
          <w:szCs w:val="24"/>
        </w:rPr>
        <w:t xml:space="preserve">ния возложить </w:t>
      </w:r>
      <w:r w:rsidRPr="0010180D">
        <w:rPr>
          <w:rFonts w:ascii="Times New Roman" w:hAnsi="Times New Roman" w:cs="Times New Roman"/>
          <w:sz w:val="24"/>
          <w:szCs w:val="24"/>
        </w:rPr>
        <w:t xml:space="preserve">на начальника управления </w:t>
      </w:r>
      <w:r w:rsidR="00B00D61" w:rsidRPr="0010180D">
        <w:rPr>
          <w:rFonts w:ascii="Times New Roman" w:hAnsi="Times New Roman" w:cs="Times New Roman"/>
          <w:sz w:val="24"/>
          <w:szCs w:val="24"/>
        </w:rPr>
        <w:t>делами</w:t>
      </w:r>
      <w:r w:rsidRPr="0010180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</w:t>
      </w:r>
      <w:r w:rsidR="00B00D61" w:rsidRPr="0010180D">
        <w:rPr>
          <w:rFonts w:ascii="Times New Roman" w:hAnsi="Times New Roman" w:cs="Times New Roman"/>
          <w:sz w:val="24"/>
          <w:szCs w:val="24"/>
        </w:rPr>
        <w:t>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A65A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B00D61" w:rsidRPr="0010180D">
        <w:rPr>
          <w:rFonts w:ascii="Times New Roman" w:hAnsi="Times New Roman" w:cs="Times New Roman"/>
          <w:sz w:val="24"/>
          <w:szCs w:val="24"/>
        </w:rPr>
        <w:t>О.П. Станко</w:t>
      </w:r>
      <w:r w:rsidR="0059114F" w:rsidRPr="0010180D">
        <w:rPr>
          <w:rFonts w:ascii="Times New Roman" w:hAnsi="Times New Roman" w:cs="Times New Roman"/>
          <w:sz w:val="24"/>
          <w:szCs w:val="24"/>
        </w:rPr>
        <w:t>.</w:t>
      </w:r>
    </w:p>
    <w:p w:rsidR="0059114F" w:rsidRPr="0010180D" w:rsidRDefault="0059114F" w:rsidP="00591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3. Настоящее по</w:t>
      </w:r>
      <w:r w:rsidR="0010180D">
        <w:rPr>
          <w:rFonts w:ascii="Times New Roman" w:hAnsi="Times New Roman" w:cs="Times New Roman"/>
          <w:sz w:val="24"/>
          <w:szCs w:val="24"/>
        </w:rPr>
        <w:t>становление вступает в силу с 1 января</w:t>
      </w:r>
      <w:r w:rsidRPr="0010180D">
        <w:rPr>
          <w:rFonts w:ascii="Times New Roman" w:hAnsi="Times New Roman" w:cs="Times New Roman"/>
          <w:sz w:val="24"/>
          <w:szCs w:val="24"/>
        </w:rPr>
        <w:t xml:space="preserve"> 202</w:t>
      </w:r>
      <w:r w:rsidR="0010180D">
        <w:rPr>
          <w:rFonts w:ascii="Times New Roman" w:hAnsi="Times New Roman" w:cs="Times New Roman"/>
          <w:sz w:val="24"/>
          <w:szCs w:val="24"/>
        </w:rPr>
        <w:t>5</w:t>
      </w:r>
      <w:r w:rsidRPr="0010180D">
        <w:rPr>
          <w:rFonts w:ascii="Times New Roman" w:hAnsi="Times New Roman" w:cs="Times New Roman"/>
          <w:sz w:val="24"/>
          <w:szCs w:val="24"/>
        </w:rPr>
        <w:t xml:space="preserve"> г</w:t>
      </w:r>
      <w:r w:rsidR="00A65AF1">
        <w:rPr>
          <w:rFonts w:ascii="Times New Roman" w:hAnsi="Times New Roman" w:cs="Times New Roman"/>
          <w:sz w:val="24"/>
          <w:szCs w:val="24"/>
        </w:rPr>
        <w:t>.</w:t>
      </w:r>
    </w:p>
    <w:p w:rsidR="00333A3D" w:rsidRPr="0010180D" w:rsidRDefault="00333A3D" w:rsidP="00422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333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333A3D" w:rsidRPr="0010180D" w:rsidRDefault="00333A3D" w:rsidP="00333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«Княжпогостский» -</w:t>
      </w:r>
    </w:p>
    <w:p w:rsidR="00333A3D" w:rsidRPr="0010180D" w:rsidRDefault="00333A3D" w:rsidP="00333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   </w:t>
      </w:r>
      <w:r w:rsidR="005D40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180D">
        <w:rPr>
          <w:rFonts w:ascii="Times New Roman" w:hAnsi="Times New Roman" w:cs="Times New Roman"/>
          <w:sz w:val="24"/>
          <w:szCs w:val="24"/>
        </w:rPr>
        <w:t xml:space="preserve">         А.Л. Немчинов</w:t>
      </w:r>
    </w:p>
    <w:p w:rsidR="0059114F" w:rsidRPr="0010180D" w:rsidRDefault="00333A3D" w:rsidP="004227C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9114F" w:rsidRPr="0010180D"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«Княжпогостский» </w:t>
      </w:r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D40E5">
        <w:rPr>
          <w:rFonts w:ascii="Times New Roman" w:hAnsi="Times New Roman" w:cs="Times New Roman"/>
          <w:b w:val="0"/>
          <w:sz w:val="24"/>
          <w:szCs w:val="24"/>
        </w:rPr>
        <w:t xml:space="preserve">26 декабря 2024 </w:t>
      </w: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5D40E5">
        <w:rPr>
          <w:rFonts w:ascii="Times New Roman" w:hAnsi="Times New Roman" w:cs="Times New Roman"/>
          <w:b w:val="0"/>
          <w:sz w:val="24"/>
          <w:szCs w:val="24"/>
        </w:rPr>
        <w:t>215</w:t>
      </w:r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>«Утверждена</w:t>
      </w:r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59114F" w:rsidRPr="0010180D" w:rsidRDefault="0059114F" w:rsidP="005911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>муниципального округа «Княжпогостский»</w:t>
      </w:r>
    </w:p>
    <w:p w:rsidR="005D40E5" w:rsidRPr="0010180D" w:rsidRDefault="005D40E5" w:rsidP="005D40E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26 декабря 2024 </w:t>
      </w: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 w:val="0"/>
          <w:sz w:val="24"/>
          <w:szCs w:val="24"/>
        </w:rPr>
        <w:t>215</w:t>
      </w:r>
    </w:p>
    <w:p w:rsidR="0059114F" w:rsidRPr="0010180D" w:rsidRDefault="0059114F" w:rsidP="0059114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180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(приложение)</w:t>
      </w:r>
    </w:p>
    <w:p w:rsidR="00B00D61" w:rsidRPr="0010180D" w:rsidRDefault="00B00D61" w:rsidP="00B00D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ПРОГРАММА</w:t>
      </w: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</w:t>
      </w:r>
      <w:r w:rsidR="0059114F" w:rsidRPr="0010180D">
        <w:rPr>
          <w:rFonts w:ascii="Times New Roman" w:hAnsi="Times New Roman" w:cs="Times New Roman"/>
          <w:sz w:val="24"/>
          <w:szCs w:val="24"/>
        </w:rPr>
        <w:t>муниципальном образовании 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="0059114F"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Pr="0010180D">
        <w:rPr>
          <w:rFonts w:ascii="Times New Roman" w:hAnsi="Times New Roman" w:cs="Times New Roman"/>
          <w:sz w:val="24"/>
          <w:szCs w:val="24"/>
        </w:rPr>
        <w:t>(2021 - 2025 годы)»</w:t>
      </w: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ПАСПОРТ</w:t>
      </w: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ПРОГРАММЫ</w:t>
      </w:r>
    </w:p>
    <w:p w:rsidR="0059114F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 «Противодействие коррупции</w:t>
      </w:r>
      <w:r w:rsidR="0059114F" w:rsidRPr="0010180D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</w:p>
    <w:p w:rsidR="00B00D61" w:rsidRPr="0010180D" w:rsidRDefault="0059114F" w:rsidP="00B00D6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муниципального округа «Княжпогостский</w:t>
      </w:r>
      <w:r w:rsidR="00B00D61" w:rsidRPr="0010180D">
        <w:rPr>
          <w:rFonts w:ascii="Times New Roman" w:hAnsi="Times New Roman" w:cs="Times New Roman"/>
          <w:sz w:val="24"/>
          <w:szCs w:val="24"/>
        </w:rPr>
        <w:t>»</w:t>
      </w:r>
    </w:p>
    <w:p w:rsidR="00B00D61" w:rsidRPr="0010180D" w:rsidRDefault="00B00D61" w:rsidP="00B00D61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B00D61" w:rsidRPr="0010180D" w:rsidRDefault="00B00D61" w:rsidP="00B00D6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«Противодействие коррупции в </w:t>
            </w:r>
            <w:r w:rsidR="0059114F" w:rsidRPr="0010180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14F" w:rsidRPr="0010180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1018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«Княжпогостский» (2021 - 2025 годы)» (далее - Программа)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237" w:type="dxa"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«Княжпогостский»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237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0180D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. № 273-ФЗ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16 августа 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br/>
              <w:t>2021 г. № 478 «О Национальном плане противодействия коррупции на 2021 - 2024 годы»;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Коми от 29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0180D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. № 82-РЗ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 в Республике Коми»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37" w:type="dxa"/>
          </w:tcPr>
          <w:p w:rsidR="00B00D61" w:rsidRPr="0010180D" w:rsidRDefault="00B00D61" w:rsidP="00591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муниципального образования 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финансовое управление администрации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«Княжпогостский»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управление образования администрации (по согласованию), управление муниципального хозяйства администрации 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«Княжпогостский»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(по согласованию), управление культуры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«Княжпогостский»,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«Княжпогостский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контрольно-счетная палата 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(по согласованию) 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</w:tcPr>
          <w:p w:rsidR="00B00D61" w:rsidRPr="0010180D" w:rsidRDefault="00B00D61" w:rsidP="00591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мер по противодействию коррупции в 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муниципального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9114F" w:rsidRPr="00101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1)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мер, направленных на противодействие коррупции в муниципальном округе «Княжпогостский», выявление и устранение коррупционных рисков;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эффективности противодействия коррупции и совершенствование антикоррупционных механизмов в реализации кадровой политики в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муниципального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3)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муниципальных учреждениях, популяризацию в обществе антикоррупционных стандартов и развитие общественного правосознания;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4) расширение взаимодействия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«Княжпогостский», 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5) совершенствование мер по противодействию коррупции в сферах, где наиболее высоки коррупционные риски;</w:t>
            </w:r>
          </w:p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6) противодействие коррупции в муниципальных учреждениях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«Княжпогостский», организационно-методическое руководство, координацию и контроль за деятельностью которых осуществляет </w:t>
            </w:r>
            <w:r w:rsidR="00073A7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3A71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D61" w:rsidRPr="0010180D" w:rsidRDefault="00B00D61" w:rsidP="0007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8) развитие системы мониторинга эффективности антикоррупционно</w:t>
            </w:r>
            <w:r w:rsidR="00073A7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политики в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c>
          <w:tcPr>
            <w:tcW w:w="3189" w:type="dxa"/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</w:tcPr>
          <w:p w:rsidR="00B00D61" w:rsidRPr="0010180D" w:rsidRDefault="00B00D61" w:rsidP="00073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73A71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B00D61" w:rsidRPr="0010180D" w:rsidTr="003C1927">
        <w:tc>
          <w:tcPr>
            <w:tcW w:w="3189" w:type="dxa"/>
            <w:tcBorders>
              <w:bottom w:val="single" w:sz="4" w:space="0" w:color="auto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B00D61" w:rsidRPr="0010180D" w:rsidRDefault="00B00D61" w:rsidP="0007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осуществляется в рамках средств, выделяемых на финансирование текущей деятельности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3A71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c>
          <w:tcPr>
            <w:tcW w:w="3189" w:type="dxa"/>
            <w:tcBorders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237" w:type="dxa"/>
            <w:vMerge w:val="restart"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1) полнота правового регулирования (соответствие муниципальных правовых актов, принятых в органах местного самоуправления муниципального о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бразования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перечню правовых актов органа местного самоуправления в сфере противодействия коррупции, разработанному Администрацией Главы Республики Коми)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уровня удовлетворенности граждан качеством предоставляемых муниципальных услуг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3) 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4) качество разработанных проектов муниципальных правовых актов (снижение количества выявленных коррупциогенных факторов в отчетном периоде по сравнению с аналогичным периодом прошлого года)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5) уровень выполнения требований законодательства о доступе к информации о деятельности органов местного самоуправления муниципального о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бразования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установленных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6) оценка эффективности деятельности ответственных должностных лиц органов местного самоуправления муниципального о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бразования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(функциональных) органов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7) степень охвата граждан, впервые поступивших на муниципальную службу, муниципальных служащих муниципального образования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8) уровень знания антикоррупционного законодательства муниципальными служащими муниципального образования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9) оценка степени соответствия содержания и наполняемости разделов, подразделов сайтов органов местного самоуправления муниципального образования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льного округа «Княжпогостский»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отраслевых (функциональных) органов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, территриальных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посвященных вопросам противодействия коррупции, установленным требованиям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10) представление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справок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11) 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12) проведение должностными лицами, ответственными за работу по профилактике коррупционных и иных правонарушений в органах местного самоуправления муниципального образования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(функциональных) органов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 мероприятий, направленных на выявление личной заинтересованности (в том числе скрытой аффилированности), которая может привести к конфликту интересов (да/нет);</w:t>
            </w:r>
          </w:p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13) полнота правового регулирования (соответствие правовых актов, принятых в муниципальных учреждениях, перечню правовых актов учреждения в сфере противодействия коррупции, разработанному Администрацией Главы Республики Коми) (да/нет)</w:t>
            </w: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  <w:bottom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3189" w:type="dxa"/>
            <w:tcBorders>
              <w:top w:val="nil"/>
            </w:tcBorders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D61" w:rsidRPr="0010180D" w:rsidRDefault="00B00D61" w:rsidP="00B00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pStyle w:val="af4"/>
        <w:ind w:firstLine="708"/>
        <w:jc w:val="both"/>
        <w:sectPr w:rsidR="00B00D61" w:rsidRPr="0010180D" w:rsidSect="003C1927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0D61" w:rsidRPr="0010180D" w:rsidRDefault="00B00D61" w:rsidP="00B00D61">
      <w:pPr>
        <w:pStyle w:val="af4"/>
        <w:jc w:val="center"/>
        <w:rPr>
          <w:b/>
        </w:rPr>
      </w:pPr>
      <w:r w:rsidRPr="0010180D">
        <w:rPr>
          <w:b/>
        </w:rPr>
        <w:lastRenderedPageBreak/>
        <w:t>I. Мероприятия Программы</w:t>
      </w:r>
    </w:p>
    <w:p w:rsidR="00B00D61" w:rsidRPr="0010180D" w:rsidRDefault="00B00D61" w:rsidP="00B00D61">
      <w:pPr>
        <w:pStyle w:val="af4"/>
        <w:jc w:val="center"/>
        <w:rPr>
          <w:b/>
        </w:rPr>
      </w:pPr>
    </w:p>
    <w:p w:rsidR="00B00D61" w:rsidRPr="0010180D" w:rsidRDefault="00B00D61" w:rsidP="00B00D61">
      <w:pPr>
        <w:pStyle w:val="af4"/>
        <w:jc w:val="both"/>
      </w:pPr>
      <w:r w:rsidRPr="0010180D"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B00D61" w:rsidRPr="0010180D" w:rsidRDefault="00B00D61" w:rsidP="00B00D61">
      <w:pPr>
        <w:pStyle w:val="af4"/>
        <w:jc w:val="right"/>
      </w:pPr>
      <w:r w:rsidRPr="0010180D">
        <w:t>Таблица 1</w:t>
      </w:r>
    </w:p>
    <w:p w:rsidR="00B00D61" w:rsidRPr="0010180D" w:rsidRDefault="00B00D61" w:rsidP="00B00D61">
      <w:pPr>
        <w:pStyle w:val="af4"/>
        <w:jc w:val="right"/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6428"/>
        <w:gridCol w:w="3241"/>
        <w:gridCol w:w="4702"/>
      </w:tblGrid>
      <w:tr w:rsidR="00B00D61" w:rsidRPr="0010180D" w:rsidTr="003C1927">
        <w:trPr>
          <w:trHeight w:val="360"/>
          <w:tblHeader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10180D">
              <w:rPr>
                <w:rStyle w:val="af9"/>
                <w:rFonts w:ascii="Times New Roman" w:eastAsiaTheme="majorEastAsia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00D61" w:rsidRPr="0010180D" w:rsidTr="003C1927">
        <w:trPr>
          <w:trHeight w:val="240"/>
          <w:tblHeader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D61" w:rsidRPr="0010180D" w:rsidTr="003C1927">
        <w:trPr>
          <w:trHeight w:val="67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7D6E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</w:t>
            </w:r>
            <w:r w:rsidR="007D6E6D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бразовании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«Княжпогостский, выявление и устранение коррупционных рисков</w:t>
            </w:r>
          </w:p>
        </w:tc>
      </w:tr>
      <w:tr w:rsidR="00B00D61" w:rsidRPr="0010180D" w:rsidTr="003C1927">
        <w:trPr>
          <w:trHeight w:val="84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F900DE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2021 - 2025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(изменения) соответствующего антикоррупционного федерального и (или) республиканского законодательства)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F90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и делопроизводства управления делами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B00D61" w:rsidRPr="0010180D" w:rsidTr="003C1927">
        <w:trPr>
          <w:trHeight w:val="808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F90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управления </w:t>
            </w:r>
            <w:r w:rsidR="00F900DE" w:rsidRPr="0010180D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B00D61" w:rsidRPr="0010180D" w:rsidTr="003C1927">
        <w:trPr>
          <w:trHeight w:val="273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и обеспечение действенного функционирования комиссии по противодействию коррупции муниципального о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бразования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53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самоуправления, отраслевых (функциональных) органов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F76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администрации, Финансовое управление администрации, Управление муниципального хозяйства администрации, Управление культуры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администрации, Управление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администрации, Контрольно-счетная палата</w:t>
            </w:r>
          </w:p>
        </w:tc>
      </w:tr>
      <w:tr w:rsidR="00B00D61" w:rsidRPr="0010180D" w:rsidTr="003C1927">
        <w:trPr>
          <w:trHeight w:val="53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Программы и эффективности ее реализации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53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общественного обсуждения (с привлечением экспертного сообщества) 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проекта Программы на 2021 – 2025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F90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отдел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B00D61" w:rsidRPr="0010180D" w:rsidTr="003C1927">
        <w:trPr>
          <w:trHeight w:val="53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муниципальных правовых актов, правовых актов муниципальных учреждений по вопросам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900DE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75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4D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Отдел экономики, предпринимательства и потребительского рыка администрации, Управление муниципального хозяйства администрации </w:t>
            </w:r>
          </w:p>
        </w:tc>
      </w:tr>
      <w:tr w:rsidR="00B00D61" w:rsidRPr="0010180D" w:rsidTr="003C1927">
        <w:trPr>
          <w:trHeight w:val="47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муниципальных услуг в электронном виде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</w:p>
        </w:tc>
      </w:tr>
      <w:tr w:rsidR="00B00D61" w:rsidRPr="0010180D" w:rsidTr="003C1927">
        <w:trPr>
          <w:trHeight w:val="762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01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правоприменительной практики по результатам вступивших в законную силу решений судов, арбитражных судов о признании недействительными ненормативных правовых актов, незаконными решений и </w:t>
            </w:r>
            <w:r w:rsidRPr="001018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DF0A6C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7D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274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самоуправления, отраслевыми (функциональными) органами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территориальными органами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своих функций, осуществлении деятельности по размещению муниципальных заказов на товары, работы, услуги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Финансовое управление администрации, 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491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Отдел экономики, предпринимательства и потребительск</w:t>
            </w:r>
            <w:r w:rsidR="006C5885">
              <w:rPr>
                <w:rFonts w:ascii="Times New Roman" w:hAnsi="Times New Roman" w:cs="Times New Roman"/>
                <w:sz w:val="24"/>
                <w:szCs w:val="24"/>
              </w:rPr>
              <w:t xml:space="preserve">ого рыка администрации района,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</w:t>
            </w:r>
          </w:p>
        </w:tc>
      </w:tr>
      <w:tr w:rsidR="00B00D61" w:rsidRPr="0010180D" w:rsidTr="003C1927">
        <w:trPr>
          <w:trHeight w:val="491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8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самоуправления, отраслевых (функциональных) органах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территриальных органах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7D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885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</w:p>
        </w:tc>
      </w:tr>
      <w:tr w:rsidR="00B00D61" w:rsidRPr="0010180D" w:rsidTr="003C1927">
        <w:trPr>
          <w:trHeight w:val="254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7D6E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</w:t>
            </w:r>
            <w:r w:rsidR="007D6E6D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бразовании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Контрольно-счетная палата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Del="00DE17E9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4D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4D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</w:p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F76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самоуправления, 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</w:p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4D1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D61" w:rsidRPr="0010180D" w:rsidTr="003C1927">
        <w:trPr>
          <w:trHeight w:val="274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администрации,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B00D61" w:rsidRPr="0010180D" w:rsidTr="003C1927">
        <w:trPr>
          <w:trHeight w:val="274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органов местного самоуправления, отраслевых (функциональных) органов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за профилактику коррупционных и иных правонарушений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9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DF0A6C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30 дней с даты назначения гражданина на должность муниципальной службы)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администрации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B00D61" w:rsidRPr="0010180D" w:rsidTr="003C1927">
        <w:trPr>
          <w:trHeight w:val="9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DF0A6C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B00D61" w:rsidRPr="0010180D" w:rsidTr="003C1927">
        <w:trPr>
          <w:trHeight w:val="9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Финансовое управление администрации, 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администрации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B00D61" w:rsidRPr="0010180D" w:rsidTr="003C1927">
        <w:trPr>
          <w:trHeight w:val="24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7D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о</w:t>
            </w:r>
            <w:r w:rsidR="007D6E6D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 муниципального округа «Княжпогостский»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муниципальных учреждениях, популяризацию в обществе антикоррупционных стандартов и развитие общественного правосознания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7D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направления на обучение лиц, замещающих должности в органах местного самоуправления, 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муниципального образования муниципального округа «Княжпогостский»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по вопросам профилактики и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направления на обучение муниципальных служащих, впервые поступивших на муниципальную службу, для замещения должностей, включенных в перечни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274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 - для обучающихся впервые и повышенный - для прошедших обучение ранее)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274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самоуправления,  отраслевых (функциональных) органов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территриальных органах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444011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444011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586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деятельности пресс-служб органов местного самоуправления, отраслевых (функциональных) органов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органах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444011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444011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общественности о результатах работы соответствующих органов,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и должностных лиц по профилактике коррупционных и иных нарушений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76E2A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</w:p>
        </w:tc>
      </w:tr>
      <w:tr w:rsidR="00B00D61" w:rsidRPr="0010180D" w:rsidTr="003C1927">
        <w:trPr>
          <w:trHeight w:val="84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DF0A6C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84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официальных сайтов органов местного самоуправления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444011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444011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DF0A6C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(в срок до 10 дней с момента возникновения необходимости в размещении соответствующей информации)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24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Del="008D6C1E" w:rsidRDefault="00B00D61" w:rsidP="007D6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о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7D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Управление спорта администрации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</w:t>
            </w:r>
          </w:p>
        </w:tc>
      </w:tr>
      <w:tr w:rsidR="00B00D61" w:rsidRPr="0010180D" w:rsidTr="003C1927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7D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4. Расширение взаимодействия органов местного самоуправления муниципального образования муниципал</w:t>
            </w:r>
            <w:r w:rsidR="007D6E6D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«Княжпогостский», с гражданами и институтами гражданского общества по вопросам реализации антикоррупционной по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литики в муниципальном образовании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C85BFE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Del="008D6C1E" w:rsidRDefault="00B00D61" w:rsidP="00216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муниципальном о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>бразовании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>«телефона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7D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за осуществлением мер по противодейс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твию коррупции в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«Княжпогостский»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76E2A" w:rsidP="00F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6E8"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рассмотрения общественными советами при органах местного самоуправления, в том числе при отраслевых (функциональных) органах админист</w:t>
            </w:r>
            <w:r w:rsidR="00B970DB">
              <w:rPr>
                <w:rFonts w:ascii="Times New Roman" w:hAnsi="Times New Roman" w:cs="Times New Roman"/>
                <w:bCs/>
                <w:sz w:val="24"/>
                <w:szCs w:val="24"/>
              </w:rPr>
              <w:t>рации муниципального округа</w:t>
            </w: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>, отчетов о реализации Программы, планов (программ) противодействия коррупции в муниципальных учреждениях, а также итогов деятельности комиссии по противодействию коррупции в муниципальном о</w:t>
            </w:r>
            <w:r w:rsidR="00216318"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бразовании муниципального округа</w:t>
            </w:r>
            <w:r w:rsidRPr="00101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муниципальных учреждений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администрации, Финансовое управление администрации,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администрации, Управление спорта администрации </w:t>
            </w:r>
          </w:p>
        </w:tc>
      </w:tr>
      <w:tr w:rsidR="00B00D61" w:rsidRPr="0010180D" w:rsidTr="009844EC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4D16E8" w:rsidRPr="0010180D" w:rsidRDefault="004D16E8" w:rsidP="00984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76E2A" w:rsidP="00F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</w:t>
            </w:r>
            <w:r w:rsidR="004D16E8"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216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Совершенствование мер по противодействию коррупции в сферах, где наиболее высоки коррупционные риски (отражение функциональной специфики органов местного самоуправления  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«Княжпогостский, отраслевых (функциональных) органов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территриальных органов 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«Княжпогостский», </w:t>
            </w:r>
            <w:r w:rsidR="00444011" w:rsidRPr="00444011">
              <w:rPr>
                <w:rFonts w:ascii="Times New Roman" w:hAnsi="Times New Roman" w:cs="Times New Roman"/>
                <w:b/>
                <w:sz w:val="24"/>
                <w:szCs w:val="24"/>
              </w:rPr>
              <w:t>обладающих правами юридического лица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5 апреля 2013 г. № 44-ФЗ «О контрактной системе в сфере закупок товаров, работ, услуг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F76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администрации, Финансовое управление администраци</w:t>
            </w:r>
            <w:r w:rsidR="00216318" w:rsidRPr="00101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администрации, управление делами администрации, Управление образования администрации, 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6. Противодействие коррупции в муниципальных учреждениях муниципального об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разования муниципального округа 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«Княжпогостский», 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«Княжпогостский», отраслевые (функциональные) органы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r w:rsidR="00216318"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«Княжпогостский», </w:t>
            </w:r>
          </w:p>
          <w:p w:rsidR="00B00D61" w:rsidRPr="0010180D" w:rsidRDefault="002B45D8" w:rsidP="003C19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обладающих правами юридического лица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(актуализации принятых) правовых актов в муниципальных учреждениях по вопросам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F76E2A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(изменения) соответствующего антикоррупционного федерального и (или) республиканского законодательства)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в муниципальных учреждениях, в том числе рассмотрение на заседаниях данных комиссий вопросов о состоянии работы по противодействию коррупции в соответствующих учреждениях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F76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планов противодействия коррупции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мер по предупреждению коррупции в муниципальных учреждениях 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администрации, Управление культуры и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Контроль за обеспечением функционирования в муниципальных учреждениях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деятельности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администрации, Контрольно-счетная палата</w:t>
            </w:r>
          </w:p>
        </w:tc>
      </w:tr>
      <w:tr w:rsidR="00B00D61" w:rsidRPr="0010180D" w:rsidTr="003C1927">
        <w:trPr>
          <w:trHeight w:val="36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 Развитие системы мониторинга эффективности антикоррупционной политики в муниципальном образовании</w:t>
            </w:r>
          </w:p>
          <w:p w:rsidR="00B00D61" w:rsidRPr="0010180D" w:rsidRDefault="00B00D61" w:rsidP="008A4C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A4CA8" w:rsidRPr="0010180D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 года, следующего за отчетным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F76E2A" w:rsidP="00F76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следующего за отчетным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рыка администрации, Управление муниципального хозяйства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Коми, муниципальных правовых актов в сфере противодействия коррупции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E8"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491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муниципальных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F76E2A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Юридический отдел управления делами администрации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6E8"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администрации, 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администрации, Управление спорта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30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органах местного самоуправления, (функциональных) органах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органах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учреждениях,</w:t>
            </w:r>
            <w:r w:rsidRPr="00101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предприятиях организация проверки таких фактов</w:t>
            </w:r>
          </w:p>
        </w:tc>
        <w:tc>
          <w:tcPr>
            <w:tcW w:w="1074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F76E2A"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Mar>
              <w:left w:w="57" w:type="dxa"/>
              <w:right w:w="57" w:type="dxa"/>
            </w:tcMar>
          </w:tcPr>
          <w:p w:rsidR="00B00D61" w:rsidRPr="0010180D" w:rsidRDefault="004D16E8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делопроизводства управления делами администрации</w:t>
            </w:r>
          </w:p>
        </w:tc>
      </w:tr>
      <w:tr w:rsidR="00B00D61" w:rsidRPr="0010180D" w:rsidTr="003C1927">
        <w:trPr>
          <w:trHeight w:val="36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8A4CA8" w:rsidP="003C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D61" w:rsidRPr="001018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прав граждан и организаций на доступ к информации о деятельности органов местного самоуправления, отраслевых (функциональных) органов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7D6E6D"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«Княжпогостский», </w:t>
            </w:r>
            <w:r w:rsidR="00B970DB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обладающих правами юридического </w:t>
            </w:r>
            <w:r w:rsidR="00B970DB" w:rsidRPr="00480EE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ежегодно до 1 июля года, следующего за отчетным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0D61" w:rsidRPr="0010180D" w:rsidRDefault="007D6E6D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управления - отдел организационной деятельности управления делами администрации</w:t>
            </w:r>
          </w:p>
        </w:tc>
      </w:tr>
    </w:tbl>
    <w:p w:rsidR="00B00D61" w:rsidRPr="0010180D" w:rsidRDefault="00B00D61" w:rsidP="00B00D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B00D61" w:rsidRPr="0010180D" w:rsidSect="003C192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00D61" w:rsidRPr="0010180D" w:rsidRDefault="00B00D61" w:rsidP="00B00D61">
      <w:pPr>
        <w:pStyle w:val="af4"/>
        <w:jc w:val="center"/>
        <w:rPr>
          <w:b/>
        </w:rPr>
      </w:pPr>
      <w:r w:rsidRPr="0010180D">
        <w:rPr>
          <w:b/>
          <w:lang w:val="en-US"/>
        </w:rPr>
        <w:lastRenderedPageBreak/>
        <w:t>II</w:t>
      </w:r>
      <w:r w:rsidRPr="0010180D">
        <w:rPr>
          <w:b/>
        </w:rPr>
        <w:t>. Оценка  ожидаемой эффективности от реализации Программы.</w:t>
      </w:r>
    </w:p>
    <w:p w:rsidR="00B00D61" w:rsidRPr="0010180D" w:rsidRDefault="00B00D61" w:rsidP="00B00D61">
      <w:pPr>
        <w:pStyle w:val="af4"/>
        <w:jc w:val="center"/>
        <w:rPr>
          <w:b/>
        </w:rPr>
      </w:pPr>
      <w:r w:rsidRPr="0010180D">
        <w:rPr>
          <w:b/>
        </w:rPr>
        <w:t>Целевые показатели (индикаторы) Программы</w:t>
      </w:r>
    </w:p>
    <w:p w:rsidR="00B00D61" w:rsidRPr="0010180D" w:rsidRDefault="00B00D61" w:rsidP="00B00D61">
      <w:pPr>
        <w:pStyle w:val="af4"/>
        <w:ind w:firstLine="709"/>
        <w:jc w:val="center"/>
        <w:rPr>
          <w:b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окажет существенное влияние на снижение уровня коррупционных рисков в деятельности органов местного самоуправления муниципального образования </w:t>
      </w:r>
      <w:r w:rsidR="004D16E8" w:rsidRPr="001018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«Княжпогостский», отраслевых (функциональных) органов</w:t>
      </w:r>
      <w:r w:rsidR="004D16E8" w:rsidRPr="0010180D">
        <w:rPr>
          <w:rFonts w:ascii="Times New Roman" w:hAnsi="Times New Roman" w:cs="Times New Roman"/>
          <w:sz w:val="24"/>
          <w:szCs w:val="24"/>
        </w:rPr>
        <w:t xml:space="preserve">, территориальных органов </w:t>
      </w:r>
      <w:r w:rsidRPr="0010180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4D16E8" w:rsidRPr="0010180D">
        <w:rPr>
          <w:rFonts w:ascii="Times New Roman" w:hAnsi="Times New Roman" w:cs="Times New Roman"/>
          <w:sz w:val="24"/>
          <w:szCs w:val="24"/>
        </w:rPr>
        <w:t>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«Княжпогостский», </w:t>
      </w:r>
      <w:r w:rsidR="002B45D8" w:rsidRPr="002B45D8">
        <w:rPr>
          <w:rFonts w:ascii="Times New Roman" w:hAnsi="Times New Roman" w:cs="Times New Roman"/>
          <w:sz w:val="24"/>
          <w:szCs w:val="24"/>
        </w:rPr>
        <w:t>обладающих правами юридического лица</w:t>
      </w:r>
      <w:r w:rsidRPr="0010180D">
        <w:rPr>
          <w:rFonts w:ascii="Times New Roman" w:hAnsi="Times New Roman" w:cs="Times New Roman"/>
          <w:sz w:val="24"/>
          <w:szCs w:val="24"/>
        </w:rPr>
        <w:t xml:space="preserve">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 </w:t>
      </w:r>
      <w:r w:rsidR="00DF0A6C" w:rsidRPr="001018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«Княжпогостский», отраслевые (функциональные) органы администрации муниципального </w:t>
      </w:r>
      <w:r w:rsidR="002B45D8">
        <w:rPr>
          <w:rFonts w:ascii="Times New Roman" w:hAnsi="Times New Roman" w:cs="Times New Roman"/>
          <w:sz w:val="24"/>
          <w:szCs w:val="24"/>
        </w:rPr>
        <w:t>округа «</w:t>
      </w:r>
      <w:r w:rsidRPr="0010180D">
        <w:rPr>
          <w:rFonts w:ascii="Times New Roman" w:hAnsi="Times New Roman" w:cs="Times New Roman"/>
          <w:sz w:val="24"/>
          <w:szCs w:val="24"/>
        </w:rPr>
        <w:t xml:space="preserve">Княжпогостский», </w:t>
      </w:r>
      <w:r w:rsidR="002B45D8" w:rsidRPr="002B45D8">
        <w:rPr>
          <w:rFonts w:ascii="Times New Roman" w:hAnsi="Times New Roman" w:cs="Times New Roman"/>
          <w:sz w:val="24"/>
          <w:szCs w:val="24"/>
        </w:rPr>
        <w:t>обладающих правами юридического лица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(далее – органы местного самоуправления, отраслевые (функциональные) органы, муниципальные учреждения), минимизацию причин и условий их возникновения, будет способствовать: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предупреждению и выявлению коррупционных правонарушений в деятельности органов местного самоуправления, отраслевых (функциональных) органов,</w:t>
      </w:r>
      <w:r w:rsidR="0026757E" w:rsidRPr="0010180D">
        <w:rPr>
          <w:rFonts w:ascii="Times New Roman" w:hAnsi="Times New Roman" w:cs="Times New Roman"/>
          <w:sz w:val="24"/>
          <w:szCs w:val="24"/>
        </w:rPr>
        <w:t xml:space="preserve"> </w:t>
      </w:r>
      <w:r w:rsidR="008A4CA8" w:rsidRPr="0010180D">
        <w:rPr>
          <w:rFonts w:ascii="Times New Roman" w:hAnsi="Times New Roman" w:cs="Times New Roman"/>
          <w:sz w:val="24"/>
          <w:szCs w:val="24"/>
        </w:rPr>
        <w:t>территриальных органах,</w:t>
      </w:r>
      <w:r w:rsidRPr="0010180D">
        <w:rPr>
          <w:rFonts w:ascii="Times New Roman" w:hAnsi="Times New Roman" w:cs="Times New Roman"/>
          <w:sz w:val="24"/>
          <w:szCs w:val="24"/>
        </w:rPr>
        <w:t xml:space="preserve"> муниципальных учреждений;</w:t>
      </w:r>
    </w:p>
    <w:p w:rsidR="00B00D61" w:rsidRPr="0010180D" w:rsidRDefault="00B00D61" w:rsidP="00B00D61">
      <w:pPr>
        <w:pStyle w:val="af4"/>
        <w:ind w:firstLine="709"/>
        <w:jc w:val="both"/>
      </w:pPr>
      <w:r w:rsidRPr="0010180D">
        <w:t>повышению степени удовлетворенности граждан и организаций качеством и доступностью муниципальных услуг;</w:t>
      </w:r>
    </w:p>
    <w:p w:rsidR="00B00D61" w:rsidRPr="0010180D" w:rsidRDefault="00B00D61" w:rsidP="00B00D61">
      <w:pPr>
        <w:pStyle w:val="af4"/>
        <w:ind w:firstLine="709"/>
        <w:jc w:val="both"/>
      </w:pPr>
      <w:r w:rsidRPr="0010180D">
        <w:t>совершенствованию и развитию направлений взаимодействия органов местного самоуправления, отраслевых (функциональных) органов,</w:t>
      </w:r>
      <w:r w:rsidR="0026757E" w:rsidRPr="0010180D">
        <w:t xml:space="preserve"> территориальных органов</w:t>
      </w:r>
      <w:r w:rsidR="008A4CA8" w:rsidRPr="0010180D">
        <w:t>,</w:t>
      </w:r>
      <w:r w:rsidRPr="0010180D">
        <w:t xml:space="preserve"> муниципальных учреждений с государственными органами и институтами гражданского общества по вопросам противодействия коррупции;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 xml:space="preserve">повышению доверия общества к деятельности органов местного самоуправления, отраслевых (функциональных) органов, </w:t>
      </w:r>
      <w:r w:rsidR="009844EC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8A4CA8" w:rsidRPr="0010180D">
        <w:rPr>
          <w:rFonts w:ascii="Times New Roman" w:hAnsi="Times New Roman" w:cs="Times New Roman"/>
          <w:sz w:val="24"/>
          <w:szCs w:val="24"/>
        </w:rPr>
        <w:t xml:space="preserve">, </w:t>
      </w:r>
      <w:r w:rsidRPr="0010180D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B00D61" w:rsidRPr="0010180D" w:rsidRDefault="00B00D61" w:rsidP="00B00D61">
      <w:pPr>
        <w:pStyle w:val="af4"/>
        <w:ind w:firstLine="709"/>
        <w:jc w:val="both"/>
      </w:pPr>
      <w:r w:rsidRPr="0010180D">
        <w:t>повышению правовой культуры граждан, формированию в общественном сознании устойчивых моделей законопослушного поведения;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усилению взаимодействия органов местного самоуправления с подведомственными муниципальными учреждениями в реализации антикоррупционной политики;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обеспечению общественного контроля за реализацией мер по противодействию коррупции в муниципальном о</w:t>
      </w:r>
      <w:r w:rsidR="008A4CA8" w:rsidRPr="0010180D">
        <w:rPr>
          <w:rFonts w:ascii="Times New Roman" w:hAnsi="Times New Roman" w:cs="Times New Roman"/>
          <w:sz w:val="24"/>
          <w:szCs w:val="24"/>
        </w:rPr>
        <w:t>бразовании муниципального округа «Княжпогостский».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Оценка Программы проводится администрацией муниципального об</w:t>
      </w:r>
      <w:r w:rsidR="008A4CA8" w:rsidRPr="0010180D">
        <w:rPr>
          <w:rFonts w:ascii="Times New Roman" w:hAnsi="Times New Roman" w:cs="Times New Roman"/>
          <w:sz w:val="24"/>
          <w:szCs w:val="24"/>
        </w:rPr>
        <w:t>разования  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 1 раз в полугодие, в срок до 1 августа (за 1 полугодие отчетного года), до 1 февраля (за отчетный год), на основе целевых показателей (индикаторов), позволяющих оценить ход реализации Программы. При оценке целевых</w:t>
      </w:r>
      <w:r w:rsidR="0026757E" w:rsidRPr="0010180D">
        <w:rPr>
          <w:rFonts w:ascii="Times New Roman" w:hAnsi="Times New Roman" w:cs="Times New Roman"/>
          <w:sz w:val="24"/>
          <w:szCs w:val="24"/>
        </w:rPr>
        <w:t xml:space="preserve"> показателей (индикаторов)  принимается</w:t>
      </w:r>
      <w:r w:rsidRPr="0010180D">
        <w:rPr>
          <w:rFonts w:ascii="Times New Roman" w:hAnsi="Times New Roman" w:cs="Times New Roman"/>
          <w:sz w:val="24"/>
          <w:szCs w:val="24"/>
        </w:rPr>
        <w:t xml:space="preserve"> одно из двух значений: «да» (максимальная оценка, равная единице) или «нет» (минимальная оценка, равная нулю). При этом, в случае отсутствия значения индикатора (показателя) по причинам, предусмотренным законодательством, индикатор (показатель) считается выполненным в полном объеме и по нему принимается значение «да» (максимальная оценка, равная единице).</w:t>
      </w:r>
    </w:p>
    <w:p w:rsidR="00B00D61" w:rsidRPr="0010180D" w:rsidRDefault="00B00D61" w:rsidP="00B00D6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4CA8" w:rsidRDefault="008A4CA8" w:rsidP="00B00D6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45D8" w:rsidRPr="0010180D" w:rsidRDefault="002B45D8" w:rsidP="00B00D6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4202"/>
        <w:gridCol w:w="1456"/>
        <w:gridCol w:w="1456"/>
        <w:gridCol w:w="1916"/>
      </w:tblGrid>
      <w:tr w:rsidR="00B00D61" w:rsidRPr="0010180D" w:rsidTr="003C1927">
        <w:trPr>
          <w:trHeight w:val="2028"/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(индикатора)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за отчетный год (да/нет)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Оценка, соответствующая значению показателя (индикатора) за отчетный год (0/1)</w:t>
            </w:r>
          </w:p>
        </w:tc>
      </w:tr>
      <w:tr w:rsidR="00B00D61" w:rsidRPr="0010180D" w:rsidTr="003C1927">
        <w:trPr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D61" w:rsidRPr="0010180D" w:rsidTr="003C1927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правового регулирования (соответствие муниципальных правовых актов, принятых в органах местного самоуправления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 «Княжпогостский»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перечню правовых актов органа местного самоуправления в сфере противодействия коррупции, разработанному Администрацией Главы Республики Коми)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качеством предоставляемых муниципальных услуг</w:t>
            </w:r>
            <w:r w:rsidRPr="0010180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</w:t>
            </w:r>
            <w:r w:rsidRPr="0010180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1654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Качество разработанных проектов муниципальных правовых актов (снижение количества выявленных коррупциогенных факторов в отчетном периоде по сравнению с аналогичным периодом прошлого года)</w:t>
            </w:r>
            <w:r w:rsidRPr="0010180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2C3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о доступе к информации о деятельности органов местного самоуправления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(функциональных) органов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2B45D8" w:rsidRPr="002B45D8">
              <w:rPr>
                <w:rFonts w:ascii="Times New Roman" w:hAnsi="Times New Roman" w:cs="Times New Roman"/>
                <w:sz w:val="24"/>
                <w:szCs w:val="24"/>
              </w:rPr>
              <w:t>обладающих правами юридического 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Федеральным законом от 9 февраля 2009 г. № 8-ФЗ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ответственных должностных лиц органов местного самоуправления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(функциональных) органов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, территориальных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A76461" w:rsidRPr="002B45D8">
              <w:rPr>
                <w:rFonts w:ascii="Times New Roman" w:hAnsi="Times New Roman" w:cs="Times New Roman"/>
                <w:sz w:val="24"/>
                <w:szCs w:val="24"/>
              </w:rPr>
              <w:t>обладающих правами юридического 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за профилактику коррупционных и иных правонарушений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2873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охвата граждан, впервые поступивших на муниципальную службу, муниципальных служащих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знания антикоррупционного законодательства муниципальными служащими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соответствия содержания и наполняемости разделов, подразделов сайтов органов местного 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(функциональных) органов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, территриальных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A76461" w:rsidRPr="002B45D8">
              <w:rPr>
                <w:rFonts w:ascii="Times New Roman" w:hAnsi="Times New Roman" w:cs="Times New Roman"/>
                <w:sz w:val="24"/>
                <w:szCs w:val="24"/>
              </w:rPr>
              <w:t>обладающих правами юридического 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посвященных вопросам противодействия коррупции, установленным требованиям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справок о доходах, расходах, об имуществе и обязательствах имущественного характера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r w:rsidRPr="0010180D">
              <w:rPr>
                <w:rStyle w:val="af9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  <w:r w:rsidRPr="0010180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98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органах местного самоуправления муниципального образования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отраслевых (функциональных) органов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, территриальных органов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844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«Княжпогостский», </w:t>
            </w:r>
            <w:r w:rsidR="002C310D" w:rsidRPr="002B45D8">
              <w:rPr>
                <w:rFonts w:ascii="Times New Roman" w:hAnsi="Times New Roman" w:cs="Times New Roman"/>
                <w:sz w:val="24"/>
                <w:szCs w:val="24"/>
              </w:rPr>
              <w:t>обладающих правами юридического лица</w:t>
            </w: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, 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  <w:r w:rsidRPr="00101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Полнота правового регулирования (соответствие правовых актов, принятых в муниципальных учреждениях, муниципальных унитарных предприятиях, перечню правовых актов учреждения в сфере противодействия коррупции, разработанному Администрацией Главы Республики Коми)</w:t>
            </w:r>
            <w:r w:rsidRPr="0010180D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61" w:rsidRPr="0010180D" w:rsidTr="003C1927">
        <w:trPr>
          <w:trHeight w:val="256"/>
        </w:trPr>
        <w:tc>
          <w:tcPr>
            <w:tcW w:w="3988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B00D61" w:rsidRPr="0010180D" w:rsidRDefault="00B00D61" w:rsidP="003C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pStyle w:val="af4"/>
        <w:ind w:firstLine="709"/>
        <w:jc w:val="both"/>
      </w:pPr>
      <w:r w:rsidRPr="0010180D">
        <w:t xml:space="preserve">Итоговая оценка эффективности выполнения Программы рассчитывается как сумма полученных оценок всех целевых показателей (индикаторов). </w:t>
      </w:r>
    </w:p>
    <w:p w:rsidR="00B00D61" w:rsidRPr="0010180D" w:rsidRDefault="00B00D61" w:rsidP="00B00D61">
      <w:pPr>
        <w:pStyle w:val="af4"/>
        <w:ind w:firstLine="709"/>
        <w:jc w:val="both"/>
      </w:pPr>
      <w:r w:rsidRPr="0010180D">
        <w:t>В качестве оценочного инструмента соответствия количества баллов в оценке используется шкала оценок, согласно которой значение итоговой оценки эффективности Программы оценивается как «Эффективна», «Умеренно эффективна», «Адекватна», «Неэффективна».</w:t>
      </w:r>
    </w:p>
    <w:p w:rsidR="00B00D61" w:rsidRPr="0010180D" w:rsidRDefault="00B00D61" w:rsidP="00B00D61">
      <w:pPr>
        <w:pStyle w:val="af4"/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7"/>
        <w:gridCol w:w="6123"/>
      </w:tblGrid>
      <w:tr w:rsidR="00B00D61" w:rsidRPr="0010180D" w:rsidTr="003C1927">
        <w:tc>
          <w:tcPr>
            <w:tcW w:w="1801" w:type="pct"/>
            <w:shd w:val="clear" w:color="auto" w:fill="auto"/>
            <w:vAlign w:val="center"/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00D61" w:rsidRPr="0010180D" w:rsidRDefault="00B00D61" w:rsidP="003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D">
              <w:rPr>
                <w:rFonts w:ascii="Times New Roman" w:hAnsi="Times New Roman" w:cs="Times New Roman"/>
                <w:sz w:val="24"/>
                <w:szCs w:val="24"/>
              </w:rPr>
              <w:t>Итоговая оценка программы</w:t>
            </w:r>
          </w:p>
        </w:tc>
      </w:tr>
      <w:tr w:rsidR="00B00D61" w:rsidRPr="0010180D" w:rsidTr="003C1927">
        <w:tc>
          <w:tcPr>
            <w:tcW w:w="1801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t xml:space="preserve">12-13 </w:t>
            </w:r>
          </w:p>
        </w:tc>
        <w:tc>
          <w:tcPr>
            <w:tcW w:w="3199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rPr>
                <w:rFonts w:eastAsia="Times New Roman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B00D61" w:rsidRPr="0010180D" w:rsidTr="003C1927">
        <w:tc>
          <w:tcPr>
            <w:tcW w:w="1801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t xml:space="preserve">9-11 </w:t>
            </w:r>
          </w:p>
        </w:tc>
        <w:tc>
          <w:tcPr>
            <w:tcW w:w="3199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rPr>
                <w:rFonts w:eastAsia="Times New Roman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B00D61" w:rsidRPr="0010180D" w:rsidTr="003C1927">
        <w:tc>
          <w:tcPr>
            <w:tcW w:w="1801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t xml:space="preserve">7-8 </w:t>
            </w:r>
          </w:p>
        </w:tc>
        <w:tc>
          <w:tcPr>
            <w:tcW w:w="3199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rPr>
                <w:rFonts w:eastAsia="Times New Roman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B00D61" w:rsidRPr="0010180D" w:rsidTr="003C1927">
        <w:tc>
          <w:tcPr>
            <w:tcW w:w="1801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t xml:space="preserve">0-6 </w:t>
            </w:r>
          </w:p>
        </w:tc>
        <w:tc>
          <w:tcPr>
            <w:tcW w:w="3199" w:type="pct"/>
            <w:shd w:val="clear" w:color="auto" w:fill="auto"/>
          </w:tcPr>
          <w:p w:rsidR="00B00D61" w:rsidRPr="0010180D" w:rsidRDefault="00B00D61" w:rsidP="003C1927">
            <w:pPr>
              <w:pStyle w:val="af7"/>
              <w:jc w:val="both"/>
            </w:pPr>
            <w:r w:rsidRPr="0010180D">
              <w:rPr>
                <w:rFonts w:eastAsia="Times New Roman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B00D61" w:rsidRPr="0010180D" w:rsidRDefault="00B00D61" w:rsidP="00B00D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180D">
        <w:rPr>
          <w:rFonts w:ascii="Times New Roman" w:hAnsi="Times New Roman" w:cs="Times New Roman"/>
          <w:b/>
          <w:sz w:val="24"/>
          <w:szCs w:val="24"/>
        </w:rPr>
        <w:t>. Система управления и контроля Программой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Ответственность за своевременное и качественное выполнение мероприятий Программы несут исполнители Программы.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Общий контроль за выполнением Программы возлаг</w:t>
      </w:r>
      <w:r w:rsidR="008B5F73">
        <w:rPr>
          <w:rFonts w:ascii="Times New Roman" w:hAnsi="Times New Roman" w:cs="Times New Roman"/>
          <w:sz w:val="24"/>
          <w:szCs w:val="24"/>
        </w:rPr>
        <w:t>ается на г</w:t>
      </w:r>
      <w:r w:rsidR="008A4CA8" w:rsidRPr="0010180D">
        <w:rPr>
          <w:rFonts w:ascii="Times New Roman" w:hAnsi="Times New Roman" w:cs="Times New Roman"/>
          <w:sz w:val="24"/>
          <w:szCs w:val="24"/>
        </w:rPr>
        <w:t>лаву 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 - руководителя администрации.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lastRenderedPageBreak/>
        <w:t>Доклад о ходе реализации Программы 1 раз в полугодие, в срок до 1 августа текущего года (за 1 полугодие отчетного года), до 1 февраля года, следующего за отчетным (за</w:t>
      </w:r>
      <w:r w:rsidR="008B5F73">
        <w:rPr>
          <w:rFonts w:ascii="Times New Roman" w:hAnsi="Times New Roman" w:cs="Times New Roman"/>
          <w:sz w:val="24"/>
          <w:szCs w:val="24"/>
        </w:rPr>
        <w:t xml:space="preserve"> отчетный год), представляется г</w:t>
      </w:r>
      <w:r w:rsidRPr="0010180D">
        <w:rPr>
          <w:rFonts w:ascii="Times New Roman" w:hAnsi="Times New Roman" w:cs="Times New Roman"/>
          <w:sz w:val="24"/>
          <w:szCs w:val="24"/>
        </w:rPr>
        <w:t xml:space="preserve">лаве муниципального </w:t>
      </w:r>
      <w:r w:rsidR="008B5F73">
        <w:rPr>
          <w:rFonts w:ascii="Times New Roman" w:hAnsi="Times New Roman" w:cs="Times New Roman"/>
          <w:sz w:val="24"/>
          <w:szCs w:val="24"/>
        </w:rPr>
        <w:t>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 - руководителю администрации.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sz w:val="24"/>
          <w:szCs w:val="24"/>
        </w:rPr>
        <w:t>Доклад о ходе реализации Программы</w:t>
      </w:r>
      <w:r w:rsidRPr="0010180D" w:rsidDel="00C820E2">
        <w:rPr>
          <w:rFonts w:ascii="Times New Roman" w:hAnsi="Times New Roman" w:cs="Times New Roman"/>
          <w:sz w:val="24"/>
          <w:szCs w:val="24"/>
        </w:rPr>
        <w:t xml:space="preserve"> </w:t>
      </w:r>
      <w:r w:rsidRPr="0010180D">
        <w:rPr>
          <w:rFonts w:ascii="Times New Roman" w:hAnsi="Times New Roman" w:cs="Times New Roman"/>
          <w:sz w:val="24"/>
          <w:szCs w:val="24"/>
        </w:rPr>
        <w:t>рассматривается на заседаниях комиссии</w:t>
      </w:r>
      <w:r w:rsidR="009844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80D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муниципального образования муниципального </w:t>
      </w:r>
      <w:r w:rsidR="008A4CA8" w:rsidRPr="0010180D">
        <w:rPr>
          <w:rFonts w:ascii="Times New Roman" w:hAnsi="Times New Roman" w:cs="Times New Roman"/>
          <w:sz w:val="24"/>
          <w:szCs w:val="24"/>
        </w:rPr>
        <w:t>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«Княжпогостский», Совета </w:t>
      </w:r>
      <w:r w:rsidR="008A4CA8" w:rsidRPr="0010180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 и размещается на официальном сайте </w:t>
      </w:r>
      <w:r w:rsidR="008A4CA8" w:rsidRPr="001018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0180D">
        <w:rPr>
          <w:rFonts w:ascii="Times New Roman" w:hAnsi="Times New Roman" w:cs="Times New Roman"/>
          <w:sz w:val="24"/>
          <w:szCs w:val="24"/>
        </w:rPr>
        <w:t xml:space="preserve"> «Княжпогостский» в разделе «Противодействие коррупции» в 3-дневный срок после его утверждения (не позднее 1 марта года, следующего за отчетным).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Pr="0010180D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CA8" w:rsidRDefault="008A4CA8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EC" w:rsidRDefault="009844EC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EC" w:rsidRDefault="009844EC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4EC" w:rsidRDefault="009844EC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F73" w:rsidRPr="0010180D" w:rsidRDefault="008B5F73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D61" w:rsidRPr="0010180D" w:rsidRDefault="00B00D61" w:rsidP="00B00D6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018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757E" w:rsidRPr="009844EC" w:rsidRDefault="00B00D61" w:rsidP="0026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>к проекту</w:t>
      </w:r>
    </w:p>
    <w:p w:rsidR="00B00D61" w:rsidRPr="009844EC" w:rsidRDefault="0026757E" w:rsidP="0026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>постановления</w:t>
      </w:r>
      <w:r w:rsidR="00B00D61" w:rsidRPr="009844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8A4CA8" w:rsidRPr="009844EC">
        <w:rPr>
          <w:rFonts w:ascii="Times New Roman" w:hAnsi="Times New Roman" w:cs="Times New Roman"/>
          <w:sz w:val="28"/>
          <w:szCs w:val="28"/>
        </w:rPr>
        <w:t>округа</w:t>
      </w:r>
      <w:r w:rsidRPr="009844EC">
        <w:rPr>
          <w:rFonts w:ascii="Times New Roman" w:hAnsi="Times New Roman" w:cs="Times New Roman"/>
          <w:sz w:val="28"/>
          <w:szCs w:val="28"/>
        </w:rPr>
        <w:t xml:space="preserve"> «Княжпогостский»            «О внесении изменений в постановление администрации муниципального района «Княжпогостский» от 20 сентября 2021 г. № 379 </w:t>
      </w:r>
      <w:r w:rsidR="00B00D61" w:rsidRPr="009844EC">
        <w:rPr>
          <w:rFonts w:ascii="Times New Roman" w:hAnsi="Times New Roman" w:cs="Times New Roman"/>
          <w:sz w:val="28"/>
          <w:szCs w:val="28"/>
        </w:rPr>
        <w:t>«Об утверждении программы «Противодействие коррупции в муниципальном образовании муниципальног</w:t>
      </w:r>
      <w:r w:rsidR="008A4CA8" w:rsidRPr="009844EC">
        <w:rPr>
          <w:rFonts w:ascii="Times New Roman" w:hAnsi="Times New Roman" w:cs="Times New Roman"/>
          <w:sz w:val="28"/>
          <w:szCs w:val="28"/>
        </w:rPr>
        <w:t xml:space="preserve">о </w:t>
      </w:r>
      <w:r w:rsidRPr="009844EC">
        <w:rPr>
          <w:rFonts w:ascii="Times New Roman" w:hAnsi="Times New Roman" w:cs="Times New Roman"/>
          <w:sz w:val="28"/>
          <w:szCs w:val="28"/>
        </w:rPr>
        <w:t>района</w:t>
      </w:r>
      <w:r w:rsidR="00B00D61" w:rsidRPr="009844EC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B00D61" w:rsidRPr="009844EC" w:rsidRDefault="0026757E" w:rsidP="002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>(2021-2024</w:t>
      </w:r>
      <w:r w:rsidR="00B00D61" w:rsidRPr="009844EC">
        <w:rPr>
          <w:rFonts w:ascii="Times New Roman" w:hAnsi="Times New Roman" w:cs="Times New Roman"/>
          <w:sz w:val="28"/>
          <w:szCs w:val="28"/>
        </w:rPr>
        <w:t xml:space="preserve"> годы)»</w:t>
      </w:r>
    </w:p>
    <w:p w:rsidR="00B00D61" w:rsidRPr="009844EC" w:rsidRDefault="00B00D61" w:rsidP="00B00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7E" w:rsidRPr="009844EC" w:rsidRDefault="00B00D61" w:rsidP="0026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>Настоящий проект постановления адм</w:t>
      </w:r>
      <w:r w:rsidR="0026757E" w:rsidRPr="009844EC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 w:rsidRPr="009844EC">
        <w:rPr>
          <w:rFonts w:ascii="Times New Roman" w:hAnsi="Times New Roman" w:cs="Times New Roman"/>
          <w:sz w:val="28"/>
          <w:szCs w:val="28"/>
        </w:rPr>
        <w:t xml:space="preserve"> «Княжпогостский» разработан в целях реализации </w:t>
      </w:r>
      <w:r w:rsidR="0026757E" w:rsidRPr="009844EC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коррупции», Указа Президента Российской Федер</w:t>
      </w:r>
      <w:r w:rsidR="009844EC" w:rsidRPr="009844EC">
        <w:rPr>
          <w:rFonts w:ascii="Times New Roman" w:hAnsi="Times New Roman" w:cs="Times New Roman"/>
          <w:sz w:val="28"/>
          <w:szCs w:val="28"/>
        </w:rPr>
        <w:t>ации от 13 апреля 2010 г. № 460</w:t>
      </w:r>
      <w:r w:rsidR="0026757E" w:rsidRPr="009844EC">
        <w:rPr>
          <w:rFonts w:ascii="Times New Roman" w:hAnsi="Times New Roman" w:cs="Times New Roman"/>
          <w:sz w:val="28"/>
          <w:szCs w:val="28"/>
        </w:rPr>
        <w:t xml:space="preserve"> «О Национальной стратегии противодействия коррупции и Национальном плане противодействия коррупции на 2010 - 2011 годы», Указа Президента Российской Федерации от 29 июня 2018 г. № 378 «О Национальном плане противодействия коррупции на 2018 - 2020 годы», Закона Республики Коми от 29 сентября </w:t>
      </w:r>
      <w:smartTag w:uri="urn:schemas-microsoft-com:office:smarttags" w:element="metricconverter">
        <w:smartTagPr>
          <w:attr w:name="ProductID" w:val="2008 г"/>
        </w:smartTagPr>
        <w:r w:rsidR="0026757E" w:rsidRPr="009844E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26757E" w:rsidRPr="009844EC">
        <w:rPr>
          <w:rFonts w:ascii="Times New Roman" w:hAnsi="Times New Roman" w:cs="Times New Roman"/>
          <w:sz w:val="28"/>
          <w:szCs w:val="28"/>
        </w:rPr>
        <w:t xml:space="preserve">. № 82-РЗ «О противодействии коррупции в Республике Коми», </w:t>
      </w:r>
      <w:r w:rsidR="0026757E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>Закона</w:t>
      </w:r>
      <w:r w:rsidR="0026757E" w:rsidRPr="00984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757E" w:rsidRPr="009844EC">
        <w:rPr>
          <w:rStyle w:val="fontstyle11"/>
          <w:rFonts w:ascii="Times New Roman" w:hAnsi="Times New Roman" w:cs="Times New Roman"/>
          <w:sz w:val="28"/>
          <w:szCs w:val="28"/>
        </w:rPr>
        <w:t>Республики Коми от 24 апреля 2024 г № 12-РЗ «О</w:t>
      </w:r>
      <w:r w:rsidR="0026757E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</w:t>
      </w:r>
      <w:r w:rsidR="0000228C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10180D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Закон Республики Коми № </w:t>
      </w:r>
      <w:r w:rsidR="0000228C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>12-РЗ)</w:t>
      </w:r>
      <w:r w:rsidR="0026757E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6757E" w:rsidRPr="009844EC">
        <w:rPr>
          <w:rFonts w:ascii="Times New Roman" w:hAnsi="Times New Roman" w:cs="Times New Roman"/>
          <w:sz w:val="28"/>
          <w:szCs w:val="28"/>
        </w:rPr>
        <w:t>Указа Главы Республики Коми от 10 декабря 2024 г. № 148</w:t>
      </w:r>
      <w:r w:rsidR="0000228C" w:rsidRPr="009844EC">
        <w:rPr>
          <w:rFonts w:ascii="Times New Roman" w:hAnsi="Times New Roman" w:cs="Times New Roman"/>
          <w:sz w:val="28"/>
          <w:szCs w:val="28"/>
        </w:rPr>
        <w:t xml:space="preserve"> «</w:t>
      </w:r>
      <w:r w:rsidR="0026757E" w:rsidRPr="009844EC">
        <w:rPr>
          <w:rFonts w:ascii="Times New Roman" w:hAnsi="Times New Roman" w:cs="Times New Roman"/>
          <w:sz w:val="28"/>
          <w:szCs w:val="28"/>
        </w:rPr>
        <w:t>О внесении изменений в Указ Главы Республики Коми от 16 сентября 2021 г. № 111 «Об утверждении региональной программы «Противодействие коррупции в Республике Коми (2021-2024 годы)»</w:t>
      </w:r>
    </w:p>
    <w:p w:rsidR="0026757E" w:rsidRPr="009844EC" w:rsidRDefault="0026757E" w:rsidP="0026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61" w:rsidRPr="009844EC" w:rsidRDefault="00B00D61" w:rsidP="000022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 xml:space="preserve">Проектом постановления администрации муниципального </w:t>
      </w:r>
      <w:r w:rsidR="0010180D" w:rsidRPr="009844EC">
        <w:rPr>
          <w:rFonts w:ascii="Times New Roman" w:hAnsi="Times New Roman" w:cs="Times New Roman"/>
          <w:sz w:val="28"/>
          <w:szCs w:val="28"/>
        </w:rPr>
        <w:t>округа</w:t>
      </w:r>
      <w:r w:rsidRPr="009844EC">
        <w:rPr>
          <w:rFonts w:ascii="Times New Roman" w:hAnsi="Times New Roman" w:cs="Times New Roman"/>
          <w:sz w:val="28"/>
          <w:szCs w:val="28"/>
        </w:rPr>
        <w:t xml:space="preserve"> «Княжпогостский» предлагается </w:t>
      </w:r>
      <w:r w:rsidR="0026757E" w:rsidRPr="009844EC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9844EC">
        <w:rPr>
          <w:rFonts w:ascii="Times New Roman" w:hAnsi="Times New Roman" w:cs="Times New Roman"/>
          <w:sz w:val="28"/>
          <w:szCs w:val="28"/>
        </w:rPr>
        <w:t xml:space="preserve"> программу «Противодействие коррупции в муниципальном образовании муниципального района «Княжпогостский» (2021-2024 годы)»</w:t>
      </w:r>
      <w:r w:rsidR="0026757E" w:rsidRPr="009844EC">
        <w:rPr>
          <w:rFonts w:ascii="Times New Roman" w:hAnsi="Times New Roman" w:cs="Times New Roman"/>
          <w:sz w:val="28"/>
          <w:szCs w:val="28"/>
        </w:rPr>
        <w:t xml:space="preserve"> в части продления</w:t>
      </w:r>
      <w:r w:rsidR="00606F06" w:rsidRPr="009844EC">
        <w:rPr>
          <w:rFonts w:ascii="Times New Roman" w:hAnsi="Times New Roman" w:cs="Times New Roman"/>
          <w:sz w:val="28"/>
          <w:szCs w:val="28"/>
        </w:rPr>
        <w:t xml:space="preserve"> </w:t>
      </w:r>
      <w:r w:rsidR="0026757E" w:rsidRPr="009844EC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606F06" w:rsidRPr="009844EC">
        <w:rPr>
          <w:rFonts w:ascii="Times New Roman" w:hAnsi="Times New Roman" w:cs="Times New Roman"/>
          <w:sz w:val="28"/>
          <w:szCs w:val="28"/>
        </w:rPr>
        <w:t xml:space="preserve">ее действия до 2025 года, а так же с учетом положений </w:t>
      </w:r>
      <w:r w:rsidR="0010180D" w:rsidRPr="009844EC">
        <w:rPr>
          <w:rFonts w:ascii="Times New Roman" w:hAnsi="Times New Roman" w:cs="Times New Roman"/>
          <w:sz w:val="28"/>
          <w:szCs w:val="28"/>
        </w:rPr>
        <w:t>Закона Республики Коми № 12-РЗ</w:t>
      </w:r>
      <w:r w:rsidR="0000228C" w:rsidRPr="009844E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606F06" w:rsidRPr="009844EC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преобразовании </w:t>
      </w:r>
      <w:r w:rsidR="0000228C" w:rsidRPr="009844EC">
        <w:rPr>
          <w:rFonts w:ascii="Times New Roman" w:hAnsi="Times New Roman" w:cs="Times New Roman"/>
          <w:bCs/>
          <w:sz w:val="28"/>
          <w:szCs w:val="28"/>
        </w:rPr>
        <w:t>муниципальных образованиях го</w:t>
      </w:r>
      <w:r w:rsidR="0010180D" w:rsidRPr="009844EC">
        <w:rPr>
          <w:rFonts w:ascii="Times New Roman" w:hAnsi="Times New Roman" w:cs="Times New Roman"/>
          <w:bCs/>
          <w:sz w:val="28"/>
          <w:szCs w:val="28"/>
        </w:rPr>
        <w:t>ро</w:t>
      </w:r>
      <w:r w:rsidR="0000228C" w:rsidRPr="009844EC">
        <w:rPr>
          <w:rFonts w:ascii="Times New Roman" w:hAnsi="Times New Roman" w:cs="Times New Roman"/>
          <w:bCs/>
          <w:sz w:val="28"/>
          <w:szCs w:val="28"/>
        </w:rPr>
        <w:t>дских и сельских поселений, входящих в состав  муниципального образования муниципального района «Княжпогостский»</w:t>
      </w:r>
      <w:r w:rsidR="00606F06" w:rsidRPr="009844EC">
        <w:rPr>
          <w:rFonts w:ascii="Times New Roman" w:hAnsi="Times New Roman" w:cs="Times New Roman"/>
          <w:color w:val="000000"/>
          <w:sz w:val="28"/>
          <w:szCs w:val="28"/>
        </w:rPr>
        <w:t xml:space="preserve"> путем их</w:t>
      </w:r>
      <w:r w:rsidR="0010180D" w:rsidRPr="00984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F06" w:rsidRPr="009844EC">
        <w:rPr>
          <w:rFonts w:ascii="Times New Roman" w:hAnsi="Times New Roman" w:cs="Times New Roman"/>
          <w:color w:val="000000"/>
          <w:sz w:val="28"/>
          <w:szCs w:val="28"/>
        </w:rPr>
        <w:t>объединения во вновь образованное муниципальное образование</w:t>
      </w:r>
      <w:r w:rsidR="0010180D" w:rsidRPr="00984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F06" w:rsidRPr="009844EC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00228C" w:rsidRPr="009844EC">
        <w:rPr>
          <w:rFonts w:ascii="Times New Roman" w:hAnsi="Times New Roman" w:cs="Times New Roman"/>
          <w:color w:val="000000"/>
          <w:sz w:val="28"/>
          <w:szCs w:val="28"/>
        </w:rPr>
        <w:t>ный округ «</w:t>
      </w:r>
      <w:r w:rsidR="00606F06" w:rsidRPr="009844EC">
        <w:rPr>
          <w:rFonts w:ascii="Times New Roman" w:hAnsi="Times New Roman" w:cs="Times New Roman"/>
          <w:color w:val="000000"/>
          <w:sz w:val="28"/>
          <w:szCs w:val="28"/>
        </w:rPr>
        <w:t>Княжпогостский</w:t>
      </w:r>
      <w:r w:rsidR="0000228C" w:rsidRPr="009844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180D" w:rsidRPr="00984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D61" w:rsidRPr="009844EC" w:rsidRDefault="00B00D61" w:rsidP="00B00D61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61" w:rsidRPr="009844EC" w:rsidRDefault="00B00D61" w:rsidP="00B00D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844EC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06F06" w:rsidRPr="009844EC">
        <w:rPr>
          <w:rFonts w:ascii="Times New Roman" w:hAnsi="Times New Roman" w:cs="Times New Roman"/>
          <w:sz w:val="28"/>
          <w:szCs w:val="28"/>
        </w:rPr>
        <w:t>делами</w:t>
      </w:r>
      <w:r w:rsidRPr="009844EC">
        <w:rPr>
          <w:rFonts w:ascii="Times New Roman" w:hAnsi="Times New Roman" w:cs="Times New Roman"/>
          <w:sz w:val="28"/>
          <w:szCs w:val="28"/>
        </w:rPr>
        <w:t xml:space="preserve"> </w:t>
      </w:r>
      <w:r w:rsidR="00606F06" w:rsidRPr="009844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44EC">
        <w:rPr>
          <w:rFonts w:ascii="Times New Roman" w:hAnsi="Times New Roman" w:cs="Times New Roman"/>
          <w:sz w:val="28"/>
          <w:szCs w:val="28"/>
        </w:rPr>
        <w:t>__________________</w:t>
      </w:r>
      <w:r w:rsidR="00606F06" w:rsidRPr="009844EC">
        <w:rPr>
          <w:rFonts w:ascii="Times New Roman" w:hAnsi="Times New Roman" w:cs="Times New Roman"/>
          <w:sz w:val="28"/>
          <w:szCs w:val="28"/>
        </w:rPr>
        <w:t>О.П. Станко.</w:t>
      </w:r>
    </w:p>
    <w:p w:rsidR="00B00D61" w:rsidRPr="0010180D" w:rsidRDefault="00B00D61" w:rsidP="00B00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0D61" w:rsidRPr="0010180D" w:rsidSect="006B4F62">
      <w:headerReference w:type="even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8D" w:rsidRDefault="0017628D" w:rsidP="00F17BDD">
      <w:pPr>
        <w:spacing w:after="0" w:line="240" w:lineRule="auto"/>
      </w:pPr>
      <w:r>
        <w:separator/>
      </w:r>
    </w:p>
  </w:endnote>
  <w:endnote w:type="continuationSeparator" w:id="0">
    <w:p w:rsidR="0017628D" w:rsidRDefault="0017628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B" w:rsidRDefault="003C1315" w:rsidP="003C192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70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70DB" w:rsidRDefault="00B970DB" w:rsidP="003C19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B" w:rsidRDefault="00B970DB" w:rsidP="003C19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8D" w:rsidRDefault="0017628D" w:rsidP="00F17BDD">
      <w:pPr>
        <w:spacing w:after="0" w:line="240" w:lineRule="auto"/>
      </w:pPr>
      <w:r>
        <w:separator/>
      </w:r>
    </w:p>
  </w:footnote>
  <w:footnote w:type="continuationSeparator" w:id="0">
    <w:p w:rsidR="0017628D" w:rsidRDefault="0017628D" w:rsidP="00F17BDD">
      <w:pPr>
        <w:spacing w:after="0" w:line="240" w:lineRule="auto"/>
      </w:pPr>
      <w:r>
        <w:continuationSeparator/>
      </w:r>
    </w:p>
  </w:footnote>
  <w:footnote w:id="1">
    <w:p w:rsidR="00B970DB" w:rsidRPr="00904F89" w:rsidRDefault="00B970DB" w:rsidP="00B00D61">
      <w:pPr>
        <w:pStyle w:val="af6"/>
        <w:jc w:val="both"/>
      </w:pPr>
      <w:r w:rsidRPr="00904F89">
        <w:rPr>
          <w:rStyle w:val="af9"/>
          <w:rFonts w:eastAsiaTheme="majorEastAsia"/>
        </w:rPr>
        <w:footnoteRef/>
      </w:r>
      <w:r w:rsidRPr="00904F89">
        <w:t xml:space="preserve"> Указываются соответствующие структурные подразделения, ответственные за выполнение мероприятия, в том числе в отраслевых (функциональных) органах администраций муниципальных образований, имеющих статус отдельных юридических лиц (по согласованию), контрольно-счетные органы муниципальных образований (по согласованию).</w:t>
      </w:r>
    </w:p>
  </w:footnote>
  <w:footnote w:id="2">
    <w:p w:rsidR="00B970DB" w:rsidRPr="00FF68F0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57540B">
        <w:rPr>
          <w:rStyle w:val="af9"/>
          <w:rFonts w:ascii="Times New Roman" w:eastAsiaTheme="majorEastAsia" w:hAnsi="Times New Roman" w:cs="Times New Roman"/>
        </w:rPr>
        <w:footnoteRef/>
      </w:r>
      <w:r w:rsidRPr="0057540B">
        <w:rPr>
          <w:rFonts w:ascii="Times New Roman" w:hAnsi="Times New Roman" w:cs="Times New Roman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 xml:space="preserve">Если все </w:t>
      </w:r>
      <w:r w:rsidRPr="00FF68F0">
        <w:rPr>
          <w:rFonts w:ascii="Times New Roman" w:hAnsi="Times New Roman" w:cs="Times New Roman"/>
          <w:spacing w:val="-10"/>
        </w:rPr>
        <w:t>муниципальные</w:t>
      </w:r>
      <w:r w:rsidRPr="0057540B">
        <w:rPr>
          <w:rFonts w:ascii="Times New Roman" w:hAnsi="Times New Roman" w:cs="Times New Roman"/>
          <w:spacing w:val="-10"/>
        </w:rPr>
        <w:t xml:space="preserve"> правовые акты из перечня правовых актов органа местного самоуправления в сфере противодействия коррупции, разработанного Администрацией Главы Республики Коми, в органах </w:t>
      </w:r>
      <w:r w:rsidRPr="00FF68F0">
        <w:rPr>
          <w:rFonts w:ascii="Times New Roman" w:hAnsi="Times New Roman" w:cs="Times New Roman"/>
          <w:spacing w:val="-10"/>
        </w:rPr>
        <w:t xml:space="preserve">местного самоуправления муниципального образования муниципального </w:t>
      </w:r>
      <w:r w:rsidR="003C63D2">
        <w:rPr>
          <w:rFonts w:ascii="Times New Roman" w:hAnsi="Times New Roman" w:cs="Times New Roman"/>
          <w:spacing w:val="-10"/>
        </w:rPr>
        <w:t>округа «</w:t>
      </w:r>
      <w:r w:rsidRPr="00FF68F0">
        <w:rPr>
          <w:rFonts w:ascii="Times New Roman" w:hAnsi="Times New Roman" w:cs="Times New Roman"/>
          <w:spacing w:val="-10"/>
        </w:rPr>
        <w:t>Княжпогостский</w:t>
      </w:r>
      <w:r w:rsidR="003C63D2">
        <w:rPr>
          <w:rFonts w:ascii="Times New Roman" w:hAnsi="Times New Roman" w:cs="Times New Roman"/>
          <w:spacing w:val="-10"/>
        </w:rPr>
        <w:t>,</w:t>
      </w:r>
      <w:r w:rsidRPr="00FF68F0">
        <w:rPr>
          <w:rFonts w:ascii="Times New Roman" w:hAnsi="Times New Roman" w:cs="Times New Roman"/>
          <w:spacing w:val="-10"/>
        </w:rPr>
        <w:t xml:space="preserve"> утверждены</w:t>
      </w:r>
      <w:r w:rsidRPr="0057540B">
        <w:rPr>
          <w:rFonts w:ascii="Times New Roman" w:hAnsi="Times New Roman" w:cs="Times New Roman"/>
          <w:spacing w:val="-10"/>
        </w:rPr>
        <w:t xml:space="preserve"> и (или) </w:t>
      </w:r>
      <w:r w:rsidRPr="00FF68F0">
        <w:rPr>
          <w:rFonts w:ascii="Times New Roman" w:hAnsi="Times New Roman" w:cs="Times New Roman"/>
          <w:spacing w:val="-10"/>
        </w:rPr>
        <w:t>приведены в соответствие с действующим законодательством Российской Федерации</w:t>
      </w:r>
      <w:r w:rsidRPr="0057540B">
        <w:rPr>
          <w:rFonts w:ascii="Times New Roman" w:hAnsi="Times New Roman" w:cs="Times New Roman"/>
          <w:spacing w:val="-10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3">
    <w:p w:rsidR="00B970DB" w:rsidRPr="00FF68F0" w:rsidRDefault="00B970DB" w:rsidP="00B00D61">
      <w:pPr>
        <w:pStyle w:val="af6"/>
        <w:jc w:val="both"/>
        <w:rPr>
          <w:spacing w:val="-10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spacing w:val="-10"/>
        </w:rPr>
        <w:t xml:space="preserve"> </w:t>
      </w:r>
      <w:r w:rsidRPr="0057540B">
        <w:rPr>
          <w:spacing w:val="-10"/>
        </w:rPr>
        <w:t xml:space="preserve">Если уровень удовлетворенности граждан качеством муниципальных услуг, </w:t>
      </w:r>
      <w:r w:rsidRPr="00FF68F0">
        <w:rPr>
          <w:spacing w:val="-10"/>
        </w:rPr>
        <w:t xml:space="preserve">предоставляемых органами местного самоуправления муниципального образования муниципального </w:t>
      </w:r>
      <w:r w:rsidR="003C63D2">
        <w:rPr>
          <w:spacing w:val="-10"/>
        </w:rPr>
        <w:t>округа «</w:t>
      </w:r>
      <w:r w:rsidRPr="00FF68F0">
        <w:rPr>
          <w:spacing w:val="-10"/>
        </w:rPr>
        <w:t>Княжпогостский</w:t>
      </w:r>
      <w:r w:rsidR="003C63D2">
        <w:rPr>
          <w:spacing w:val="-10"/>
        </w:rPr>
        <w:t>,</w:t>
      </w:r>
      <w:r w:rsidRPr="00FF68F0">
        <w:rPr>
          <w:spacing w:val="-10"/>
        </w:rPr>
        <w:t xml:space="preserve"> отраслевыми (функциональными) органами адм</w:t>
      </w:r>
      <w:r w:rsidR="002C310D">
        <w:rPr>
          <w:spacing w:val="-10"/>
        </w:rPr>
        <w:t>инистрации муниципального округа</w:t>
      </w:r>
      <w:r w:rsidRPr="00FF68F0">
        <w:rPr>
          <w:spacing w:val="-10"/>
        </w:rPr>
        <w:t xml:space="preserve"> «Княжпогостский», </w:t>
      </w:r>
      <w:r w:rsidR="002B45D8" w:rsidRPr="002C310D">
        <w:t>обладающих правами юридического лица</w:t>
      </w:r>
      <w:r w:rsidRPr="002B45D8">
        <w:rPr>
          <w:spacing w:val="-10"/>
        </w:rPr>
        <w:t>,</w:t>
      </w:r>
      <w:r w:rsidRPr="00FF68F0">
        <w:rPr>
          <w:spacing w:val="-10"/>
        </w:rPr>
        <w:t xml:space="preserve"> подведомственными учреждениями</w:t>
      </w:r>
      <w:r w:rsidRPr="0057540B">
        <w:rPr>
          <w:spacing w:val="-10"/>
        </w:rPr>
        <w:t>, возрос по сравнению с уровнем прошлого года или равен 100%,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4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rFonts w:ascii="Times New Roman" w:hAnsi="Times New Roman" w:cs="Times New Roman"/>
          <w:spacing w:val="-10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 xml:space="preserve">Если все </w:t>
      </w:r>
      <w:r w:rsidRPr="00FF68F0">
        <w:rPr>
          <w:rFonts w:ascii="Times New Roman" w:hAnsi="Times New Roman" w:cs="Times New Roman"/>
          <w:spacing w:val="-10"/>
        </w:rPr>
        <w:t>административные регламенты предоставления муниципальных услуг, осуществления</w:t>
      </w:r>
      <w:r w:rsidRPr="0057540B">
        <w:rPr>
          <w:rFonts w:ascii="Times New Roman" w:hAnsi="Times New Roman" w:cs="Times New Roman"/>
          <w:spacing w:val="-10"/>
        </w:rPr>
        <w:t xml:space="preserve"> функций муниципального контроля по всем муниципальным услугам, </w:t>
      </w:r>
      <w:r w:rsidRPr="00FF68F0">
        <w:rPr>
          <w:rFonts w:ascii="Times New Roman" w:hAnsi="Times New Roman" w:cs="Times New Roman"/>
          <w:spacing w:val="-10"/>
        </w:rPr>
        <w:t>предоставляемым органами местного самоуправления муниципального о</w:t>
      </w:r>
      <w:r w:rsidR="002C310D">
        <w:rPr>
          <w:rFonts w:ascii="Times New Roman" w:hAnsi="Times New Roman" w:cs="Times New Roman"/>
          <w:spacing w:val="-10"/>
        </w:rPr>
        <w:t>бразования муниципального округа</w:t>
      </w:r>
      <w:r w:rsidRPr="00FF68F0">
        <w:rPr>
          <w:rFonts w:ascii="Times New Roman" w:hAnsi="Times New Roman" w:cs="Times New Roman"/>
          <w:spacing w:val="-10"/>
        </w:rPr>
        <w:t xml:space="preserve"> «Княжпогостский», отраслевыми (функциональными) органами адм</w:t>
      </w:r>
      <w:r w:rsidR="002C310D">
        <w:rPr>
          <w:rFonts w:ascii="Times New Roman" w:hAnsi="Times New Roman" w:cs="Times New Roman"/>
          <w:spacing w:val="-10"/>
        </w:rPr>
        <w:t>инистрации муниципального округа</w:t>
      </w:r>
      <w:r w:rsidRPr="00FF68F0">
        <w:rPr>
          <w:rFonts w:ascii="Times New Roman" w:hAnsi="Times New Roman" w:cs="Times New Roman"/>
          <w:spacing w:val="-10"/>
        </w:rPr>
        <w:t xml:space="preserve"> «Княжпогостский», </w:t>
      </w:r>
      <w:r w:rsidR="00A76461" w:rsidRPr="002C310D">
        <w:rPr>
          <w:rFonts w:ascii="Times New Roman" w:hAnsi="Times New Roman" w:cs="Times New Roman"/>
        </w:rPr>
        <w:t>обладающих правами юридического лица</w:t>
      </w:r>
      <w:r w:rsidRPr="00FF68F0">
        <w:rPr>
          <w:rFonts w:ascii="Times New Roman" w:hAnsi="Times New Roman" w:cs="Times New Roman"/>
          <w:spacing w:val="-10"/>
        </w:rPr>
        <w:t>, и подведомственными</w:t>
      </w:r>
      <w:r w:rsidRPr="0057540B">
        <w:rPr>
          <w:rFonts w:ascii="Times New Roman" w:hAnsi="Times New Roman" w:cs="Times New Roman"/>
        </w:rPr>
        <w:t xml:space="preserve"> </w:t>
      </w:r>
      <w:r w:rsidRPr="00FF68F0">
        <w:rPr>
          <w:rFonts w:ascii="Times New Roman" w:hAnsi="Times New Roman" w:cs="Times New Roman"/>
          <w:spacing w:val="-10"/>
        </w:rPr>
        <w:t xml:space="preserve">учреждениями, </w:t>
      </w:r>
      <w:r w:rsidRPr="0057540B">
        <w:rPr>
          <w:rFonts w:ascii="Times New Roman" w:hAnsi="Times New Roman" w:cs="Times New Roman"/>
          <w:spacing w:val="-10"/>
        </w:rPr>
        <w:t>функций муниципального контроля утверждены и (или) приведены в соответствие с действующим законодательством Российской Федерации,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5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rFonts w:ascii="Times New Roman" w:hAnsi="Times New Roman" w:cs="Times New Roman"/>
          <w:spacing w:val="-10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 xml:space="preserve">Если количество выявленных в муниципальных правовых актах муниципального образования </w:t>
      </w:r>
      <w:r w:rsidRPr="00FF68F0">
        <w:rPr>
          <w:rFonts w:ascii="Times New Roman" w:hAnsi="Times New Roman" w:cs="Times New Roman"/>
          <w:spacing w:val="-10"/>
        </w:rPr>
        <w:t xml:space="preserve">муниципального </w:t>
      </w:r>
      <w:r w:rsidR="002C310D">
        <w:rPr>
          <w:rFonts w:ascii="Times New Roman" w:hAnsi="Times New Roman" w:cs="Times New Roman"/>
          <w:spacing w:val="-10"/>
        </w:rPr>
        <w:t>округа</w:t>
      </w:r>
      <w:r w:rsidRPr="00FF68F0">
        <w:rPr>
          <w:rFonts w:ascii="Times New Roman" w:hAnsi="Times New Roman" w:cs="Times New Roman"/>
          <w:spacing w:val="-10"/>
        </w:rPr>
        <w:t xml:space="preserve"> «Княжпогостский»</w:t>
      </w:r>
      <w:r w:rsidRPr="0057540B">
        <w:rPr>
          <w:rFonts w:ascii="Times New Roman" w:hAnsi="Times New Roman" w:cs="Times New Roman"/>
          <w:spacing w:val="-10"/>
        </w:rPr>
        <w:t>, коррупциогенных факторов в отчетном периоде по сравнению с аналогичным периодом прошлого года снизилось или коррупциогенные факторы не выявлены,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6">
    <w:p w:rsidR="00B970DB" w:rsidRPr="00FF68F0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rFonts w:ascii="Times New Roman" w:hAnsi="Times New Roman" w:cs="Times New Roman"/>
          <w:spacing w:val="-10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 xml:space="preserve">Если все требования, установленные </w:t>
      </w:r>
      <w:r w:rsidRPr="00FF68F0">
        <w:rPr>
          <w:rFonts w:ascii="Times New Roman" w:hAnsi="Times New Roman" w:cs="Times New Roman"/>
          <w:spacing w:val="-10"/>
        </w:rPr>
        <w:t>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во всех органах местного самоуправления муниципального о</w:t>
      </w:r>
      <w:r w:rsidR="002C310D">
        <w:rPr>
          <w:rFonts w:ascii="Times New Roman" w:hAnsi="Times New Roman" w:cs="Times New Roman"/>
          <w:spacing w:val="-10"/>
        </w:rPr>
        <w:t>бразования муниципального округа</w:t>
      </w:r>
      <w:r w:rsidRPr="00FF68F0">
        <w:rPr>
          <w:rFonts w:ascii="Times New Roman" w:hAnsi="Times New Roman" w:cs="Times New Roman"/>
          <w:spacing w:val="-10"/>
        </w:rPr>
        <w:t xml:space="preserve"> «Княжпогостский», отраслевых (функциональных) органах адм</w:t>
      </w:r>
      <w:r w:rsidR="002C310D">
        <w:rPr>
          <w:rFonts w:ascii="Times New Roman" w:hAnsi="Times New Roman" w:cs="Times New Roman"/>
          <w:spacing w:val="-10"/>
        </w:rPr>
        <w:t>инистрации муниципального округа</w:t>
      </w:r>
      <w:r w:rsidRPr="00FF68F0">
        <w:rPr>
          <w:rFonts w:ascii="Times New Roman" w:hAnsi="Times New Roman" w:cs="Times New Roman"/>
          <w:spacing w:val="-10"/>
        </w:rPr>
        <w:t xml:space="preserve"> «Княжпогостский», </w:t>
      </w:r>
      <w:r w:rsidR="00A76461" w:rsidRPr="002C310D">
        <w:rPr>
          <w:rFonts w:ascii="Times New Roman" w:hAnsi="Times New Roman" w:cs="Times New Roman"/>
        </w:rPr>
        <w:t>обладающих правами юридического лица</w:t>
      </w:r>
      <w:r w:rsidRPr="00FF68F0">
        <w:rPr>
          <w:rFonts w:ascii="Times New Roman" w:hAnsi="Times New Roman" w:cs="Times New Roman"/>
          <w:spacing w:val="-10"/>
        </w:rPr>
        <w:t>, выполнены в полном объеме и в установленные сроки</w:t>
      </w:r>
      <w:r w:rsidRPr="0057540B">
        <w:rPr>
          <w:rFonts w:ascii="Times New Roman" w:hAnsi="Times New Roman" w:cs="Times New Roman"/>
          <w:spacing w:val="-10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7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F68F0">
        <w:rPr>
          <w:vertAlign w:val="superscript"/>
        </w:rPr>
        <w:footnoteRef/>
      </w:r>
      <w:r w:rsidRPr="0057540B">
        <w:rPr>
          <w:rFonts w:ascii="Times New Roman" w:hAnsi="Times New Roman" w:cs="Times New Roman"/>
        </w:rPr>
        <w:t xml:space="preserve"> </w:t>
      </w:r>
      <w:r w:rsidRPr="00FF68F0">
        <w:rPr>
          <w:rFonts w:ascii="Times New Roman" w:hAnsi="Times New Roman" w:cs="Times New Roman"/>
        </w:rPr>
        <w:t xml:space="preserve">Если </w:t>
      </w:r>
      <w:r w:rsidRPr="0057540B">
        <w:rPr>
          <w:rFonts w:ascii="Times New Roman" w:hAnsi="Times New Roman" w:cs="Times New Roman"/>
        </w:rPr>
        <w:t xml:space="preserve">оценка эффективности деятельности ответственных должностных лиц всех органов местного самоуправления муниципального образования </w:t>
      </w:r>
      <w:r w:rsidR="008B5F73">
        <w:rPr>
          <w:rFonts w:ascii="Times New Roman" w:hAnsi="Times New Roman" w:cs="Times New Roman"/>
        </w:rPr>
        <w:t>муниципального округа</w:t>
      </w:r>
      <w:r w:rsidRPr="00D47081">
        <w:rPr>
          <w:rFonts w:ascii="Times New Roman" w:hAnsi="Times New Roman" w:cs="Times New Roman"/>
        </w:rPr>
        <w:t xml:space="preserve"> «Княжпогостский</w:t>
      </w:r>
      <w:r w:rsidR="002C310D">
        <w:rPr>
          <w:rFonts w:ascii="Times New Roman" w:hAnsi="Times New Roman" w:cs="Times New Roman"/>
        </w:rPr>
        <w:t xml:space="preserve">, </w:t>
      </w:r>
      <w:r w:rsidRPr="0057540B">
        <w:rPr>
          <w:rFonts w:ascii="Times New Roman" w:hAnsi="Times New Roman" w:cs="Times New Roman"/>
        </w:rPr>
        <w:t xml:space="preserve">отраслевых (функциональных) органов администрации муниципального </w:t>
      </w:r>
      <w:r w:rsidR="002C310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D47081">
        <w:rPr>
          <w:rFonts w:ascii="Times New Roman" w:hAnsi="Times New Roman" w:cs="Times New Roman"/>
        </w:rPr>
        <w:t>«Княжпогостский»</w:t>
      </w:r>
      <w:r w:rsidRPr="0057540B">
        <w:rPr>
          <w:rFonts w:ascii="Times New Roman" w:hAnsi="Times New Roman" w:cs="Times New Roman"/>
        </w:rPr>
        <w:t xml:space="preserve">, </w:t>
      </w:r>
      <w:r w:rsidR="00A76461" w:rsidRPr="002C310D">
        <w:rPr>
          <w:rFonts w:ascii="Times New Roman" w:hAnsi="Times New Roman" w:cs="Times New Roman"/>
        </w:rPr>
        <w:t>обладающих правами юридического лица</w:t>
      </w:r>
      <w:r w:rsidRPr="0057540B">
        <w:rPr>
          <w:rFonts w:ascii="Times New Roman" w:hAnsi="Times New Roman" w:cs="Times New Roman"/>
        </w:rPr>
        <w:t>, за профилактику коррупционных и иных правонарушений</w:t>
      </w:r>
      <w:r w:rsidRPr="00D47081">
        <w:rPr>
          <w:rFonts w:ascii="Times New Roman" w:hAnsi="Times New Roman" w:cs="Times New Roman"/>
        </w:rPr>
        <w:t xml:space="preserve"> проводилась, то ставится оценка, соответствующая значению показателя «да». Во всех</w:t>
      </w:r>
      <w:r w:rsidRPr="00FF68F0">
        <w:rPr>
          <w:rFonts w:ascii="Times New Roman" w:hAnsi="Times New Roman" w:cs="Times New Roman"/>
        </w:rPr>
        <w:t xml:space="preserve"> остальных случаях ставится оценка, соответствующая значению показателя «нет».</w:t>
      </w:r>
    </w:p>
  </w:footnote>
  <w:footnote w:id="8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F68F0">
        <w:rPr>
          <w:vertAlign w:val="superscript"/>
        </w:rPr>
        <w:footnoteRef/>
      </w:r>
      <w:r w:rsidRPr="0057540B">
        <w:rPr>
          <w:rFonts w:ascii="Times New Roman" w:hAnsi="Times New Roman" w:cs="Times New Roman"/>
        </w:rPr>
        <w:t xml:space="preserve"> </w:t>
      </w:r>
      <w:r w:rsidRPr="00FF68F0">
        <w:rPr>
          <w:rFonts w:ascii="Times New Roman" w:hAnsi="Times New Roman" w:cs="Times New Roman"/>
        </w:rPr>
        <w:t>Если</w:t>
      </w:r>
      <w:r w:rsidRPr="0057540B">
        <w:rPr>
          <w:rFonts w:ascii="Times New Roman" w:hAnsi="Times New Roman" w:cs="Times New Roman"/>
        </w:rPr>
        <w:t xml:space="preserve"> тренинги по вопросам противодействия коррупции, соблюдения запретов, ограничений, требований к служебному поведению проведены в отношении всех граждан, впервые поступивших на муниципальную службу, в отношении всех служащих муниципального образования </w:t>
      </w:r>
      <w:r w:rsidRPr="00FF68F0">
        <w:rPr>
          <w:rFonts w:ascii="Times New Roman" w:hAnsi="Times New Roman" w:cs="Times New Roman"/>
        </w:rPr>
        <w:t xml:space="preserve">муниципального </w:t>
      </w:r>
      <w:r w:rsidR="002C310D">
        <w:rPr>
          <w:rFonts w:ascii="Times New Roman" w:hAnsi="Times New Roman" w:cs="Times New Roman"/>
        </w:rPr>
        <w:t>округа</w:t>
      </w:r>
      <w:r w:rsidRPr="00FF68F0">
        <w:rPr>
          <w:rFonts w:ascii="Times New Roman" w:hAnsi="Times New Roman" w:cs="Times New Roman"/>
        </w:rPr>
        <w:t xml:space="preserve"> </w:t>
      </w:r>
      <w:r w:rsidRPr="00D47081">
        <w:rPr>
          <w:rFonts w:ascii="Times New Roman" w:hAnsi="Times New Roman" w:cs="Times New Roman"/>
        </w:rPr>
        <w:t>«Княжпогостский</w:t>
      </w:r>
      <w:r w:rsidRPr="0057540B">
        <w:rPr>
          <w:rFonts w:ascii="Times New Roman" w:hAnsi="Times New Roman" w:cs="Times New Roman"/>
        </w:rPr>
        <w:t>, в том числе</w:t>
      </w:r>
      <w:r w:rsidRPr="00D47081">
        <w:rPr>
          <w:rFonts w:ascii="Times New Roman" w:hAnsi="Times New Roman" w:cs="Times New Roman"/>
        </w:rPr>
        <w:t xml:space="preserve"> </w:t>
      </w:r>
      <w:r w:rsidRPr="0057540B">
        <w:rPr>
          <w:rFonts w:ascii="Times New Roman" w:hAnsi="Times New Roman" w:cs="Times New Roman"/>
        </w:rPr>
        <w:t>служащих,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увольняющихся с муниципальной службы,</w:t>
      </w:r>
      <w:r w:rsidRPr="0057540B">
        <w:rPr>
          <w:rFonts w:ascii="Times New Roman" w:hAnsi="Times New Roman" w:cs="Times New Roman"/>
          <w:spacing w:val="-10"/>
        </w:rPr>
        <w:t xml:space="preserve"> </w:t>
      </w:r>
      <w:r w:rsidRPr="0057540B">
        <w:rPr>
          <w:rFonts w:ascii="Times New Roman" w:hAnsi="Times New Roman" w:cs="Times New Roman"/>
        </w:rPr>
        <w:t xml:space="preserve">во всех необходимых случаях, </w:t>
      </w:r>
      <w:r w:rsidRPr="0057540B">
        <w:rPr>
          <w:rFonts w:ascii="Times New Roman" w:hAnsi="Times New Roman" w:cs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9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57540B">
        <w:rPr>
          <w:rStyle w:val="af9"/>
          <w:rFonts w:ascii="Times New Roman" w:eastAsiaTheme="majorEastAsia" w:hAnsi="Times New Roman" w:cs="Times New Roman"/>
        </w:rPr>
        <w:footnoteRef/>
      </w:r>
      <w:r w:rsidRPr="0057540B">
        <w:rPr>
          <w:rFonts w:ascii="Times New Roman" w:hAnsi="Times New Roman" w:cs="Times New Roman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>Если</w:t>
      </w:r>
      <w:r w:rsidRPr="0057540B">
        <w:rPr>
          <w:rFonts w:ascii="Times New Roman" w:hAnsi="Times New Roman" w:cs="Times New Roman"/>
        </w:rPr>
        <w:t xml:space="preserve"> содержание и наполняемость разделов, подразделов сайтов всех органов местного самоуправления муниципального образования </w:t>
      </w:r>
      <w:r w:rsidR="008B5F73">
        <w:rPr>
          <w:rFonts w:ascii="Times New Roman" w:hAnsi="Times New Roman" w:cs="Times New Roman"/>
        </w:rPr>
        <w:t>муниципального округа</w:t>
      </w:r>
      <w:r w:rsidRPr="00D47081">
        <w:rPr>
          <w:rFonts w:ascii="Times New Roman" w:hAnsi="Times New Roman" w:cs="Times New Roman"/>
        </w:rPr>
        <w:t xml:space="preserve"> «Княжпогостский</w:t>
      </w:r>
      <w:r w:rsidR="008B5F73">
        <w:rPr>
          <w:rFonts w:ascii="Times New Roman" w:hAnsi="Times New Roman" w:cs="Times New Roman"/>
        </w:rPr>
        <w:t>,</w:t>
      </w:r>
      <w:r w:rsidRPr="0057540B">
        <w:rPr>
          <w:rFonts w:ascii="Times New Roman" w:hAnsi="Times New Roman" w:cs="Times New Roman"/>
        </w:rPr>
        <w:t xml:space="preserve"> отраслевых (функциональных) органов администрации муниципального </w:t>
      </w:r>
      <w:r w:rsidR="002C310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D47081">
        <w:rPr>
          <w:rFonts w:ascii="Times New Roman" w:hAnsi="Times New Roman" w:cs="Times New Roman"/>
        </w:rPr>
        <w:t>«Княжпогостский»</w:t>
      </w:r>
      <w:r w:rsidRPr="0057540B">
        <w:rPr>
          <w:rFonts w:ascii="Times New Roman" w:hAnsi="Times New Roman" w:cs="Times New Roman"/>
        </w:rPr>
        <w:t xml:space="preserve">, </w:t>
      </w:r>
      <w:r w:rsidR="00A76461" w:rsidRPr="002C310D">
        <w:rPr>
          <w:rFonts w:ascii="Times New Roman" w:hAnsi="Times New Roman" w:cs="Times New Roman"/>
        </w:rPr>
        <w:t>обладающих правами юридического лица</w:t>
      </w:r>
      <w:r w:rsidRPr="0057540B">
        <w:rPr>
          <w:rFonts w:ascii="Times New Roman" w:hAnsi="Times New Roman" w:cs="Times New Roman"/>
        </w:rPr>
        <w:t xml:space="preserve">, посвященных вопросам противодействия коррупции, полностью соответствует требованиям, изложенным в приложении №1 к приказу Минтруда России от 7 октября 2013 г. № 530н, </w:t>
      </w:r>
      <w:r w:rsidRPr="0057540B">
        <w:rPr>
          <w:rFonts w:ascii="Times New Roman" w:hAnsi="Times New Roman" w:cs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0">
    <w:p w:rsidR="00B970DB" w:rsidRPr="0057540B" w:rsidRDefault="00B970DB" w:rsidP="00B00D61">
      <w:pPr>
        <w:pStyle w:val="af6"/>
        <w:jc w:val="both"/>
      </w:pPr>
      <w:r w:rsidRPr="0057540B">
        <w:rPr>
          <w:rStyle w:val="af9"/>
          <w:rFonts w:eastAsiaTheme="majorEastAsia"/>
        </w:rPr>
        <w:footnoteRef/>
      </w:r>
      <w:r w:rsidRPr="0057540B">
        <w:t xml:space="preserve"> </w:t>
      </w:r>
      <w:r w:rsidRPr="0057540B">
        <w:rPr>
          <w:spacing w:val="-10"/>
        </w:rPr>
        <w:t>Если</w:t>
      </w:r>
      <w:r w:rsidR="008B5F73">
        <w:t xml:space="preserve"> за отчетный период</w:t>
      </w:r>
      <w:r w:rsidRPr="0057540B">
        <w:rPr>
          <w:spacing w:val="-10"/>
        </w:rPr>
        <w:t xml:space="preserve"> справки о доходах, расходах, об имуществе и обязательствах имущественного характера представлены с использованием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в </w:t>
      </w:r>
      <w:r w:rsidRPr="00D47081">
        <w:rPr>
          <w:spacing w:val="-10"/>
        </w:rPr>
        <w:t xml:space="preserve">муниципальном образовании </w:t>
      </w:r>
      <w:r w:rsidR="002C310D">
        <w:rPr>
          <w:spacing w:val="-10"/>
        </w:rPr>
        <w:t>муниципального округа</w:t>
      </w:r>
      <w:r w:rsidRPr="00D47081">
        <w:rPr>
          <w:spacing w:val="-10"/>
        </w:rPr>
        <w:t xml:space="preserve"> «Княжпогостский</w:t>
      </w:r>
      <w:r w:rsidR="002C310D">
        <w:rPr>
          <w:spacing w:val="-10"/>
        </w:rPr>
        <w:t xml:space="preserve">», </w:t>
      </w:r>
      <w:r w:rsidRPr="0057540B">
        <w:rPr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1">
    <w:p w:rsidR="00B970DB" w:rsidRPr="00FF68F0" w:rsidRDefault="00B970DB" w:rsidP="00B00D61">
      <w:pPr>
        <w:pStyle w:val="af6"/>
        <w:jc w:val="both"/>
        <w:rPr>
          <w:spacing w:val="-10"/>
        </w:rPr>
      </w:pPr>
      <w:r w:rsidRPr="0057540B">
        <w:rPr>
          <w:rStyle w:val="af9"/>
          <w:rFonts w:eastAsiaTheme="majorEastAsia"/>
        </w:rPr>
        <w:footnoteRef/>
      </w:r>
      <w:r w:rsidRPr="0057540B">
        <w:t xml:space="preserve"> </w:t>
      </w:r>
      <w:r w:rsidRPr="0057540B">
        <w:rPr>
          <w:spacing w:val="-10"/>
        </w:rPr>
        <w:t>Если</w:t>
      </w:r>
      <w:r w:rsidRPr="0057540B">
        <w:t xml:space="preserve"> </w:t>
      </w:r>
      <w:r w:rsidRPr="0057540B">
        <w:rPr>
          <w:spacing w:val="-10"/>
        </w:rPr>
        <w:t xml:space="preserve">внутренний мониторинг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учреждений, проведен в </w:t>
      </w:r>
      <w:r w:rsidRPr="00FF68F0">
        <w:rPr>
          <w:spacing w:val="-10"/>
        </w:rPr>
        <w:t>муниципальном о</w:t>
      </w:r>
      <w:r w:rsidR="002C310D">
        <w:rPr>
          <w:spacing w:val="-10"/>
        </w:rPr>
        <w:t>бразовании муниципального округа</w:t>
      </w:r>
      <w:r w:rsidRPr="00FF68F0">
        <w:rPr>
          <w:spacing w:val="-10"/>
        </w:rPr>
        <w:t xml:space="preserve"> «Княжпогостский</w:t>
      </w:r>
      <w:r w:rsidR="002C310D">
        <w:rPr>
          <w:spacing w:val="-10"/>
        </w:rPr>
        <w:t>»</w:t>
      </w:r>
      <w:r w:rsidRPr="00FF68F0">
        <w:rPr>
          <w:spacing w:val="-10"/>
        </w:rPr>
        <w:t xml:space="preserve">, в отношении 100% лиц, представивших указанные сведения, </w:t>
      </w:r>
      <w:r w:rsidRPr="0057540B">
        <w:rPr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2">
    <w:p w:rsidR="00B970DB" w:rsidRPr="0057540B" w:rsidRDefault="00B970DB" w:rsidP="00B00D61">
      <w:pPr>
        <w:pStyle w:val="af6"/>
        <w:jc w:val="both"/>
        <w:rPr>
          <w:spacing w:val="-10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spacing w:val="-10"/>
        </w:rPr>
        <w:t xml:space="preserve"> Если 1 раз в полугодие </w:t>
      </w:r>
      <w:r w:rsidRPr="0057540B">
        <w:rPr>
          <w:spacing w:val="-10"/>
        </w:rPr>
        <w:t xml:space="preserve">должностными лицами, ответственными за работу по профилактике коррупционных и иных правонарушений в органах местного самоуправления муниципального образования </w:t>
      </w:r>
      <w:r w:rsidRPr="00FF68F0">
        <w:rPr>
          <w:spacing w:val="-10"/>
        </w:rPr>
        <w:t xml:space="preserve">муниципального </w:t>
      </w:r>
      <w:r w:rsidR="002C310D">
        <w:rPr>
          <w:spacing w:val="-10"/>
        </w:rPr>
        <w:t>округа</w:t>
      </w:r>
      <w:r w:rsidRPr="00FF68F0">
        <w:rPr>
          <w:spacing w:val="-10"/>
        </w:rPr>
        <w:t xml:space="preserve"> «Княжпогостский</w:t>
      </w:r>
      <w:r w:rsidR="002C310D">
        <w:rPr>
          <w:spacing w:val="-10"/>
        </w:rPr>
        <w:t xml:space="preserve">, </w:t>
      </w:r>
      <w:r w:rsidRPr="0057540B">
        <w:rPr>
          <w:spacing w:val="-10"/>
        </w:rPr>
        <w:t xml:space="preserve">отраслевых (функциональных) органов администрации муниципального </w:t>
      </w:r>
      <w:r w:rsidR="002C310D">
        <w:rPr>
          <w:spacing w:val="-10"/>
        </w:rPr>
        <w:t>округа</w:t>
      </w:r>
      <w:r>
        <w:rPr>
          <w:spacing w:val="-10"/>
        </w:rPr>
        <w:t xml:space="preserve"> </w:t>
      </w:r>
      <w:r w:rsidRPr="00FF68F0">
        <w:rPr>
          <w:spacing w:val="-10"/>
        </w:rPr>
        <w:t>«Княжпогостский»</w:t>
      </w:r>
      <w:r w:rsidRPr="0057540B">
        <w:rPr>
          <w:spacing w:val="-10"/>
        </w:rPr>
        <w:t xml:space="preserve">, </w:t>
      </w:r>
      <w:r w:rsidR="002C310D" w:rsidRPr="002C310D">
        <w:t>обладающих правами юридического лица</w:t>
      </w:r>
      <w:r w:rsidRPr="0057540B">
        <w:rPr>
          <w:spacing w:val="-10"/>
        </w:rPr>
        <w:t>, проводились мероприятия, направленные на выявление личной заинтересованности (в том числе скрытой аффилированности), которая может привести к конфликту интересов,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3">
    <w:p w:rsidR="00B970DB" w:rsidRPr="0057540B" w:rsidRDefault="00B970DB" w:rsidP="00B00D6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F68F0">
        <w:rPr>
          <w:spacing w:val="-10"/>
          <w:vertAlign w:val="superscript"/>
        </w:rPr>
        <w:footnoteRef/>
      </w:r>
      <w:r w:rsidRPr="00FF68F0">
        <w:rPr>
          <w:rFonts w:ascii="Times New Roman" w:hAnsi="Times New Roman" w:cs="Times New Roman"/>
          <w:spacing w:val="-10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>Если все правовые акты из перечня правовых актов учреждения в сфере противодействия коррупции, разработанного Администрацией Главы Республики Коми, в муниципальных учреждениях, муниципальных унитарных предприятиях</w:t>
      </w:r>
      <w:r w:rsidRPr="0057540B">
        <w:rPr>
          <w:rFonts w:ascii="Times New Roman" w:hAnsi="Times New Roman" w:cs="Times New Roman"/>
        </w:rPr>
        <w:t xml:space="preserve"> утверждены</w:t>
      </w:r>
      <w:r w:rsidRPr="0057540B">
        <w:rPr>
          <w:rFonts w:ascii="Times New Roman" w:hAnsi="Times New Roman" w:cs="Times New Roman"/>
          <w:spacing w:val="-10"/>
        </w:rPr>
        <w:t xml:space="preserve"> и (или) </w:t>
      </w:r>
      <w:r w:rsidRPr="0057540B">
        <w:rPr>
          <w:rFonts w:ascii="Times New Roman" w:hAnsi="Times New Roman" w:cs="Times New Roman"/>
        </w:rPr>
        <w:t>приведены в соответствие с действующим законодательством Российской Федерации</w:t>
      </w:r>
      <w:r w:rsidRPr="0057540B">
        <w:rPr>
          <w:rFonts w:ascii="Times New Roman" w:hAnsi="Times New Roman" w:cs="Times New Roman"/>
          <w:spacing w:val="-10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B" w:rsidRDefault="001762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40E5">
      <w:rPr>
        <w:noProof/>
      </w:rPr>
      <w:t>31</w:t>
    </w:r>
    <w:r>
      <w:rPr>
        <w:noProof/>
      </w:rPr>
      <w:fldChar w:fldCharType="end"/>
    </w:r>
  </w:p>
  <w:p w:rsidR="00B970DB" w:rsidRDefault="00B970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B" w:rsidRDefault="003C1315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70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70DB" w:rsidRDefault="00B970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8D2AB5"/>
    <w:multiLevelType w:val="multilevel"/>
    <w:tmpl w:val="3AC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4A42"/>
    <w:multiLevelType w:val="hybridMultilevel"/>
    <w:tmpl w:val="E4B0C666"/>
    <w:lvl w:ilvl="0" w:tplc="E14A6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525840"/>
    <w:multiLevelType w:val="hybridMultilevel"/>
    <w:tmpl w:val="77184806"/>
    <w:lvl w:ilvl="0" w:tplc="F01606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568BA"/>
    <w:multiLevelType w:val="hybridMultilevel"/>
    <w:tmpl w:val="E77E8F42"/>
    <w:lvl w:ilvl="0" w:tplc="7E642AA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3A5B79"/>
    <w:multiLevelType w:val="hybridMultilevel"/>
    <w:tmpl w:val="DC880D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67679"/>
    <w:multiLevelType w:val="hybridMultilevel"/>
    <w:tmpl w:val="75E2F834"/>
    <w:lvl w:ilvl="0" w:tplc="D0BC5B5C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E3BAA"/>
    <w:multiLevelType w:val="hybridMultilevel"/>
    <w:tmpl w:val="9D288182"/>
    <w:lvl w:ilvl="0" w:tplc="196CA92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F3CE4"/>
    <w:multiLevelType w:val="hybridMultilevel"/>
    <w:tmpl w:val="A35A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51F7"/>
    <w:multiLevelType w:val="hybridMultilevel"/>
    <w:tmpl w:val="0B982142"/>
    <w:lvl w:ilvl="0" w:tplc="F126D27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F523F98"/>
    <w:multiLevelType w:val="hybridMultilevel"/>
    <w:tmpl w:val="ABF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F05DE"/>
    <w:multiLevelType w:val="hybridMultilevel"/>
    <w:tmpl w:val="2F5E8F2E"/>
    <w:lvl w:ilvl="0" w:tplc="0C708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1D1D1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F3C75"/>
    <w:multiLevelType w:val="hybridMultilevel"/>
    <w:tmpl w:val="4F0028B2"/>
    <w:lvl w:ilvl="0" w:tplc="21BCA20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E44BB1"/>
    <w:multiLevelType w:val="hybridMultilevel"/>
    <w:tmpl w:val="0FCA0B22"/>
    <w:lvl w:ilvl="0" w:tplc="E39EE50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3895685"/>
    <w:multiLevelType w:val="hybridMultilevel"/>
    <w:tmpl w:val="B192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C2240"/>
    <w:multiLevelType w:val="hybridMultilevel"/>
    <w:tmpl w:val="4178EAA6"/>
    <w:lvl w:ilvl="0" w:tplc="EEA00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65E71"/>
    <w:multiLevelType w:val="hybridMultilevel"/>
    <w:tmpl w:val="039CDDE0"/>
    <w:lvl w:ilvl="0" w:tplc="41A25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A3369C1"/>
    <w:multiLevelType w:val="multilevel"/>
    <w:tmpl w:val="8F8A15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551FAC"/>
    <w:multiLevelType w:val="multilevel"/>
    <w:tmpl w:val="732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11ACF"/>
    <w:multiLevelType w:val="hybridMultilevel"/>
    <w:tmpl w:val="C74A0CB6"/>
    <w:lvl w:ilvl="0" w:tplc="A85679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885F8B"/>
    <w:multiLevelType w:val="hybridMultilevel"/>
    <w:tmpl w:val="5740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59DA"/>
    <w:multiLevelType w:val="hybridMultilevel"/>
    <w:tmpl w:val="9D288182"/>
    <w:lvl w:ilvl="0" w:tplc="196C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CB4261"/>
    <w:multiLevelType w:val="hybridMultilevel"/>
    <w:tmpl w:val="6BD41922"/>
    <w:lvl w:ilvl="0" w:tplc="080AE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3F066F"/>
    <w:multiLevelType w:val="hybridMultilevel"/>
    <w:tmpl w:val="92B499DA"/>
    <w:lvl w:ilvl="0" w:tplc="9EFE1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2D2B5E"/>
    <w:multiLevelType w:val="hybridMultilevel"/>
    <w:tmpl w:val="F5F094D2"/>
    <w:lvl w:ilvl="0" w:tplc="5A7A6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 w15:restartNumberingAfterBreak="0">
    <w:nsid w:val="599274AF"/>
    <w:multiLevelType w:val="hybridMultilevel"/>
    <w:tmpl w:val="1D662648"/>
    <w:lvl w:ilvl="0" w:tplc="959CE6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013F0A"/>
    <w:multiLevelType w:val="hybridMultilevel"/>
    <w:tmpl w:val="76A64B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137D"/>
    <w:multiLevelType w:val="multilevel"/>
    <w:tmpl w:val="9D4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60558"/>
    <w:multiLevelType w:val="hybridMultilevel"/>
    <w:tmpl w:val="D234C2A6"/>
    <w:lvl w:ilvl="0" w:tplc="BEE289D2">
      <w:start w:val="1"/>
      <w:numFmt w:val="decimal"/>
      <w:lvlText w:val="%1."/>
      <w:lvlJc w:val="left"/>
      <w:pPr>
        <w:ind w:left="133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DF6418F"/>
    <w:multiLevelType w:val="hybridMultilevel"/>
    <w:tmpl w:val="BE647E02"/>
    <w:lvl w:ilvl="0" w:tplc="6CBCF3E8">
      <w:start w:val="3"/>
      <w:numFmt w:val="decimal"/>
      <w:lvlText w:val="%1."/>
      <w:lvlJc w:val="left"/>
      <w:pPr>
        <w:ind w:left="1353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FE025FA"/>
    <w:multiLevelType w:val="hybridMultilevel"/>
    <w:tmpl w:val="65B697BE"/>
    <w:lvl w:ilvl="0" w:tplc="8F5417EE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D298E"/>
    <w:multiLevelType w:val="multilevel"/>
    <w:tmpl w:val="BBA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434ECB"/>
    <w:multiLevelType w:val="hybridMultilevel"/>
    <w:tmpl w:val="11E8567E"/>
    <w:lvl w:ilvl="0" w:tplc="62EC75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D5B52C4"/>
    <w:multiLevelType w:val="hybridMultilevel"/>
    <w:tmpl w:val="1676175C"/>
    <w:lvl w:ilvl="0" w:tplc="818C79D4">
      <w:start w:val="3"/>
      <w:numFmt w:val="decimal"/>
      <w:lvlText w:val="%1."/>
      <w:lvlJc w:val="left"/>
      <w:pPr>
        <w:ind w:left="1428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E45718D"/>
    <w:multiLevelType w:val="hybridMultilevel"/>
    <w:tmpl w:val="B60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B50B0"/>
    <w:multiLevelType w:val="multilevel"/>
    <w:tmpl w:val="310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4"/>
  </w:num>
  <w:num w:numId="7">
    <w:abstractNumId w:val="21"/>
  </w:num>
  <w:num w:numId="8">
    <w:abstractNumId w:val="41"/>
  </w:num>
  <w:num w:numId="9">
    <w:abstractNumId w:val="17"/>
  </w:num>
  <w:num w:numId="10">
    <w:abstractNumId w:val="25"/>
  </w:num>
  <w:num w:numId="11">
    <w:abstractNumId w:val="26"/>
  </w:num>
  <w:num w:numId="12">
    <w:abstractNumId w:val="27"/>
  </w:num>
  <w:num w:numId="13">
    <w:abstractNumId w:val="20"/>
  </w:num>
  <w:num w:numId="14">
    <w:abstractNumId w:val="10"/>
  </w:num>
  <w:num w:numId="15">
    <w:abstractNumId w:val="40"/>
  </w:num>
  <w:num w:numId="16">
    <w:abstractNumId w:val="6"/>
  </w:num>
  <w:num w:numId="17">
    <w:abstractNumId w:val="28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6"/>
  </w:num>
  <w:num w:numId="23">
    <w:abstractNumId w:val="2"/>
  </w:num>
  <w:num w:numId="24">
    <w:abstractNumId w:val="30"/>
  </w:num>
  <w:num w:numId="25">
    <w:abstractNumId w:val="38"/>
  </w:num>
  <w:num w:numId="26">
    <w:abstractNumId w:val="33"/>
  </w:num>
  <w:num w:numId="27">
    <w:abstractNumId w:val="4"/>
  </w:num>
  <w:num w:numId="28">
    <w:abstractNumId w:val="11"/>
  </w:num>
  <w:num w:numId="29">
    <w:abstractNumId w:val="12"/>
  </w:num>
  <w:num w:numId="30">
    <w:abstractNumId w:val="22"/>
  </w:num>
  <w:num w:numId="31">
    <w:abstractNumId w:val="32"/>
  </w:num>
  <w:num w:numId="32">
    <w:abstractNumId w:val="37"/>
  </w:num>
  <w:num w:numId="33">
    <w:abstractNumId w:val="1"/>
  </w:num>
  <w:num w:numId="34">
    <w:abstractNumId w:val="29"/>
  </w:num>
  <w:num w:numId="35">
    <w:abstractNumId w:val="14"/>
  </w:num>
  <w:num w:numId="36">
    <w:abstractNumId w:val="3"/>
  </w:num>
  <w:num w:numId="37">
    <w:abstractNumId w:val="23"/>
  </w:num>
  <w:num w:numId="38">
    <w:abstractNumId w:val="35"/>
  </w:num>
  <w:num w:numId="39">
    <w:abstractNumId w:val="36"/>
  </w:num>
  <w:num w:numId="40">
    <w:abstractNumId w:val="39"/>
  </w:num>
  <w:num w:numId="41">
    <w:abstractNumId w:val="3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0228C"/>
    <w:rsid w:val="00025A3D"/>
    <w:rsid w:val="00053B8F"/>
    <w:rsid w:val="000573A1"/>
    <w:rsid w:val="00073A71"/>
    <w:rsid w:val="00074098"/>
    <w:rsid w:val="00090ED9"/>
    <w:rsid w:val="00090F24"/>
    <w:rsid w:val="0009275B"/>
    <w:rsid w:val="00095922"/>
    <w:rsid w:val="0009632B"/>
    <w:rsid w:val="000A1174"/>
    <w:rsid w:val="000A1CB2"/>
    <w:rsid w:val="000B0238"/>
    <w:rsid w:val="000B2A40"/>
    <w:rsid w:val="000B4189"/>
    <w:rsid w:val="000C383F"/>
    <w:rsid w:val="000D5498"/>
    <w:rsid w:val="000E1252"/>
    <w:rsid w:val="000E1D27"/>
    <w:rsid w:val="000F4AB7"/>
    <w:rsid w:val="0010180D"/>
    <w:rsid w:val="001117B5"/>
    <w:rsid w:val="00131677"/>
    <w:rsid w:val="00166D2D"/>
    <w:rsid w:val="00173C54"/>
    <w:rsid w:val="001740D2"/>
    <w:rsid w:val="0017628D"/>
    <w:rsid w:val="00177178"/>
    <w:rsid w:val="001779E8"/>
    <w:rsid w:val="001806DD"/>
    <w:rsid w:val="001A060B"/>
    <w:rsid w:val="001B594B"/>
    <w:rsid w:val="00216318"/>
    <w:rsid w:val="00217DFF"/>
    <w:rsid w:val="00226692"/>
    <w:rsid w:val="00231FF9"/>
    <w:rsid w:val="002351EF"/>
    <w:rsid w:val="00244910"/>
    <w:rsid w:val="00252B0C"/>
    <w:rsid w:val="0026757E"/>
    <w:rsid w:val="0027229B"/>
    <w:rsid w:val="00283D91"/>
    <w:rsid w:val="002B45D8"/>
    <w:rsid w:val="002B6799"/>
    <w:rsid w:val="002C2124"/>
    <w:rsid w:val="002C2ED4"/>
    <w:rsid w:val="002C310D"/>
    <w:rsid w:val="002C7B5E"/>
    <w:rsid w:val="002D553B"/>
    <w:rsid w:val="002F3081"/>
    <w:rsid w:val="00303E98"/>
    <w:rsid w:val="00314797"/>
    <w:rsid w:val="003173D4"/>
    <w:rsid w:val="00333A3D"/>
    <w:rsid w:val="00352691"/>
    <w:rsid w:val="003744E3"/>
    <w:rsid w:val="0038030C"/>
    <w:rsid w:val="00382D15"/>
    <w:rsid w:val="0039030E"/>
    <w:rsid w:val="00390787"/>
    <w:rsid w:val="00391DBC"/>
    <w:rsid w:val="003A56DB"/>
    <w:rsid w:val="003A766F"/>
    <w:rsid w:val="003C1315"/>
    <w:rsid w:val="003C1927"/>
    <w:rsid w:val="003C63D2"/>
    <w:rsid w:val="003D73B6"/>
    <w:rsid w:val="004227CB"/>
    <w:rsid w:val="004235AD"/>
    <w:rsid w:val="00430285"/>
    <w:rsid w:val="00440BB4"/>
    <w:rsid w:val="00444011"/>
    <w:rsid w:val="00460474"/>
    <w:rsid w:val="00476C2F"/>
    <w:rsid w:val="00483F36"/>
    <w:rsid w:val="00484715"/>
    <w:rsid w:val="0049036E"/>
    <w:rsid w:val="004C6430"/>
    <w:rsid w:val="004C74E7"/>
    <w:rsid w:val="004D16E8"/>
    <w:rsid w:val="004E013F"/>
    <w:rsid w:val="004E32C6"/>
    <w:rsid w:val="004F50CA"/>
    <w:rsid w:val="004F6328"/>
    <w:rsid w:val="004F6979"/>
    <w:rsid w:val="00507944"/>
    <w:rsid w:val="00513559"/>
    <w:rsid w:val="00546E1B"/>
    <w:rsid w:val="00550027"/>
    <w:rsid w:val="00561662"/>
    <w:rsid w:val="005637D2"/>
    <w:rsid w:val="00565CA5"/>
    <w:rsid w:val="0059114F"/>
    <w:rsid w:val="00597ED7"/>
    <w:rsid w:val="005A2EE5"/>
    <w:rsid w:val="005A5B2C"/>
    <w:rsid w:val="005C3F99"/>
    <w:rsid w:val="005D0944"/>
    <w:rsid w:val="005D40E5"/>
    <w:rsid w:val="005E34A4"/>
    <w:rsid w:val="005E679E"/>
    <w:rsid w:val="005F1376"/>
    <w:rsid w:val="00600F20"/>
    <w:rsid w:val="00603B29"/>
    <w:rsid w:val="00603CB3"/>
    <w:rsid w:val="00606F06"/>
    <w:rsid w:val="0062015A"/>
    <w:rsid w:val="00620288"/>
    <w:rsid w:val="00621604"/>
    <w:rsid w:val="00630AC1"/>
    <w:rsid w:val="00641154"/>
    <w:rsid w:val="006439FB"/>
    <w:rsid w:val="0064445D"/>
    <w:rsid w:val="0067437D"/>
    <w:rsid w:val="00674499"/>
    <w:rsid w:val="00677CE1"/>
    <w:rsid w:val="006B3F56"/>
    <w:rsid w:val="006B4F62"/>
    <w:rsid w:val="006B583A"/>
    <w:rsid w:val="006C18E0"/>
    <w:rsid w:val="006C5885"/>
    <w:rsid w:val="006D352F"/>
    <w:rsid w:val="006D3961"/>
    <w:rsid w:val="006D5159"/>
    <w:rsid w:val="006E0175"/>
    <w:rsid w:val="006E752C"/>
    <w:rsid w:val="006F1465"/>
    <w:rsid w:val="006F3B1C"/>
    <w:rsid w:val="0070623C"/>
    <w:rsid w:val="00710B64"/>
    <w:rsid w:val="007132E4"/>
    <w:rsid w:val="0072121C"/>
    <w:rsid w:val="00730C3A"/>
    <w:rsid w:val="00733022"/>
    <w:rsid w:val="00736601"/>
    <w:rsid w:val="00750BDC"/>
    <w:rsid w:val="0075154E"/>
    <w:rsid w:val="00752F58"/>
    <w:rsid w:val="00762FB9"/>
    <w:rsid w:val="007818E1"/>
    <w:rsid w:val="007919A5"/>
    <w:rsid w:val="00795C0A"/>
    <w:rsid w:val="007A63F9"/>
    <w:rsid w:val="007B092C"/>
    <w:rsid w:val="007B63D4"/>
    <w:rsid w:val="007C3269"/>
    <w:rsid w:val="007D28DE"/>
    <w:rsid w:val="007D6E6D"/>
    <w:rsid w:val="007D72D6"/>
    <w:rsid w:val="007F1444"/>
    <w:rsid w:val="008053D4"/>
    <w:rsid w:val="00806112"/>
    <w:rsid w:val="00816341"/>
    <w:rsid w:val="008355D2"/>
    <w:rsid w:val="00853EC3"/>
    <w:rsid w:val="00854F63"/>
    <w:rsid w:val="008707A2"/>
    <w:rsid w:val="0088458F"/>
    <w:rsid w:val="00887234"/>
    <w:rsid w:val="00896CFE"/>
    <w:rsid w:val="008A17BA"/>
    <w:rsid w:val="008A4CA8"/>
    <w:rsid w:val="008A595B"/>
    <w:rsid w:val="008B5F73"/>
    <w:rsid w:val="008B620E"/>
    <w:rsid w:val="008B702C"/>
    <w:rsid w:val="008E2508"/>
    <w:rsid w:val="008E77C1"/>
    <w:rsid w:val="00917DCC"/>
    <w:rsid w:val="00931AB8"/>
    <w:rsid w:val="00943176"/>
    <w:rsid w:val="0095364D"/>
    <w:rsid w:val="00963A7A"/>
    <w:rsid w:val="00967BFB"/>
    <w:rsid w:val="00972ED5"/>
    <w:rsid w:val="009844EC"/>
    <w:rsid w:val="00984FE1"/>
    <w:rsid w:val="009A2E12"/>
    <w:rsid w:val="009A32FA"/>
    <w:rsid w:val="009A7B80"/>
    <w:rsid w:val="009A7BB0"/>
    <w:rsid w:val="009B3693"/>
    <w:rsid w:val="009B40C9"/>
    <w:rsid w:val="009B7D6B"/>
    <w:rsid w:val="009C1529"/>
    <w:rsid w:val="009C7A85"/>
    <w:rsid w:val="009D0EE0"/>
    <w:rsid w:val="009E67CB"/>
    <w:rsid w:val="009F18E3"/>
    <w:rsid w:val="00A103FA"/>
    <w:rsid w:val="00A415B7"/>
    <w:rsid w:val="00A44E29"/>
    <w:rsid w:val="00A65AF1"/>
    <w:rsid w:val="00A76461"/>
    <w:rsid w:val="00A77307"/>
    <w:rsid w:val="00AA11E8"/>
    <w:rsid w:val="00AB13EC"/>
    <w:rsid w:val="00AB472F"/>
    <w:rsid w:val="00AC47DB"/>
    <w:rsid w:val="00AC6963"/>
    <w:rsid w:val="00AD7A79"/>
    <w:rsid w:val="00AE2EB7"/>
    <w:rsid w:val="00AF39B8"/>
    <w:rsid w:val="00AF3ABB"/>
    <w:rsid w:val="00AF424A"/>
    <w:rsid w:val="00AF7AB3"/>
    <w:rsid w:val="00B00D61"/>
    <w:rsid w:val="00B104D6"/>
    <w:rsid w:val="00B3626E"/>
    <w:rsid w:val="00B53BAD"/>
    <w:rsid w:val="00B55437"/>
    <w:rsid w:val="00B71654"/>
    <w:rsid w:val="00B809F4"/>
    <w:rsid w:val="00B856B8"/>
    <w:rsid w:val="00B903F9"/>
    <w:rsid w:val="00B95713"/>
    <w:rsid w:val="00B970DB"/>
    <w:rsid w:val="00BA5344"/>
    <w:rsid w:val="00BC54FC"/>
    <w:rsid w:val="00BC5FA8"/>
    <w:rsid w:val="00BD17F6"/>
    <w:rsid w:val="00BE1731"/>
    <w:rsid w:val="00BE6AE8"/>
    <w:rsid w:val="00BE79B3"/>
    <w:rsid w:val="00BF20E3"/>
    <w:rsid w:val="00C06196"/>
    <w:rsid w:val="00C116BE"/>
    <w:rsid w:val="00C22D85"/>
    <w:rsid w:val="00C379DA"/>
    <w:rsid w:val="00C50F1D"/>
    <w:rsid w:val="00C5643A"/>
    <w:rsid w:val="00C56EBF"/>
    <w:rsid w:val="00C85BFE"/>
    <w:rsid w:val="00C87052"/>
    <w:rsid w:val="00CA094A"/>
    <w:rsid w:val="00CA2F37"/>
    <w:rsid w:val="00CC7144"/>
    <w:rsid w:val="00CD1273"/>
    <w:rsid w:val="00CD3153"/>
    <w:rsid w:val="00CF0BF6"/>
    <w:rsid w:val="00D24786"/>
    <w:rsid w:val="00D31974"/>
    <w:rsid w:val="00D34DEA"/>
    <w:rsid w:val="00D36629"/>
    <w:rsid w:val="00D5054C"/>
    <w:rsid w:val="00D546FD"/>
    <w:rsid w:val="00D55029"/>
    <w:rsid w:val="00D60725"/>
    <w:rsid w:val="00D63BC8"/>
    <w:rsid w:val="00D65740"/>
    <w:rsid w:val="00D7681D"/>
    <w:rsid w:val="00D77837"/>
    <w:rsid w:val="00D809C2"/>
    <w:rsid w:val="00D8305A"/>
    <w:rsid w:val="00D8395E"/>
    <w:rsid w:val="00D84EBA"/>
    <w:rsid w:val="00D95354"/>
    <w:rsid w:val="00D95D28"/>
    <w:rsid w:val="00DA0C66"/>
    <w:rsid w:val="00DC4027"/>
    <w:rsid w:val="00DC46E9"/>
    <w:rsid w:val="00DF0A6C"/>
    <w:rsid w:val="00E05B12"/>
    <w:rsid w:val="00E15C58"/>
    <w:rsid w:val="00E231A7"/>
    <w:rsid w:val="00E35DB5"/>
    <w:rsid w:val="00E44ECC"/>
    <w:rsid w:val="00E47FAD"/>
    <w:rsid w:val="00E76623"/>
    <w:rsid w:val="00E82190"/>
    <w:rsid w:val="00E95A1E"/>
    <w:rsid w:val="00EB1FCF"/>
    <w:rsid w:val="00EB6E99"/>
    <w:rsid w:val="00EC308A"/>
    <w:rsid w:val="00EC3BD9"/>
    <w:rsid w:val="00ED637C"/>
    <w:rsid w:val="00EF0019"/>
    <w:rsid w:val="00EF5C22"/>
    <w:rsid w:val="00F0495F"/>
    <w:rsid w:val="00F0570A"/>
    <w:rsid w:val="00F17BDD"/>
    <w:rsid w:val="00F25F20"/>
    <w:rsid w:val="00F26F62"/>
    <w:rsid w:val="00F52154"/>
    <w:rsid w:val="00F54C4C"/>
    <w:rsid w:val="00F70312"/>
    <w:rsid w:val="00F70CF2"/>
    <w:rsid w:val="00F75572"/>
    <w:rsid w:val="00F76E2A"/>
    <w:rsid w:val="00F862F1"/>
    <w:rsid w:val="00F900DE"/>
    <w:rsid w:val="00F90400"/>
    <w:rsid w:val="00F97530"/>
    <w:rsid w:val="00FA26FE"/>
    <w:rsid w:val="00FA6D90"/>
    <w:rsid w:val="00FA791F"/>
    <w:rsid w:val="00FB5767"/>
    <w:rsid w:val="00FC2F12"/>
    <w:rsid w:val="00FD44A3"/>
    <w:rsid w:val="00FD7A32"/>
    <w:rsid w:val="00FE4AF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4CEB9EBC"/>
  <w15:docId w15:val="{C897ABD3-A923-4AEF-AF35-6346DDC0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AB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B4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4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333A3D"/>
    <w:rPr>
      <w:color w:val="0000FF"/>
      <w:u w:val="single"/>
    </w:rPr>
  </w:style>
  <w:style w:type="character" w:customStyle="1" w:styleId="dirty-clipboard">
    <w:name w:val="dirty-clipboard"/>
    <w:basedOn w:val="a1"/>
    <w:rsid w:val="00B00D61"/>
  </w:style>
  <w:style w:type="character" w:styleId="af2">
    <w:name w:val="Strong"/>
    <w:qFormat/>
    <w:rsid w:val="00B00D61"/>
    <w:rPr>
      <w:b/>
      <w:bCs/>
    </w:rPr>
  </w:style>
  <w:style w:type="character" w:styleId="af3">
    <w:name w:val="Emphasis"/>
    <w:uiPriority w:val="20"/>
    <w:qFormat/>
    <w:rsid w:val="00B00D61"/>
    <w:rPr>
      <w:i/>
      <w:iCs/>
    </w:rPr>
  </w:style>
  <w:style w:type="paragraph" w:styleId="af4">
    <w:name w:val="No Spacing"/>
    <w:uiPriority w:val="1"/>
    <w:qFormat/>
    <w:rsid w:val="00B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1"/>
    <w:link w:val="af6"/>
    <w:rsid w:val="00B00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0"/>
    <w:link w:val="af5"/>
    <w:rsid w:val="00B0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B00D61"/>
    <w:rPr>
      <w:sz w:val="20"/>
      <w:szCs w:val="20"/>
    </w:rPr>
  </w:style>
  <w:style w:type="paragraph" w:customStyle="1" w:styleId="af7">
    <w:name w:val="Содержимое таблицы"/>
    <w:basedOn w:val="a0"/>
    <w:rsid w:val="00B00D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B00D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rticleseperator">
    <w:name w:val="article_seperator"/>
    <w:basedOn w:val="a1"/>
    <w:rsid w:val="00B00D61"/>
  </w:style>
  <w:style w:type="character" w:styleId="af9">
    <w:name w:val="footnote reference"/>
    <w:rsid w:val="00B00D61"/>
    <w:rPr>
      <w:vertAlign w:val="superscript"/>
    </w:rPr>
  </w:style>
  <w:style w:type="paragraph" w:styleId="afa">
    <w:name w:val="Title"/>
    <w:basedOn w:val="a0"/>
    <w:next w:val="a0"/>
    <w:link w:val="afb"/>
    <w:qFormat/>
    <w:rsid w:val="00B00D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Заголовок Знак"/>
    <w:basedOn w:val="a1"/>
    <w:link w:val="afa"/>
    <w:rsid w:val="00B00D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">
    <w:name w:val="Знак"/>
    <w:basedOn w:val="a0"/>
    <w:rsid w:val="00B00D61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uiPriority w:val="99"/>
    <w:rsid w:val="00B00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c">
    <w:name w:val="endnote text"/>
    <w:basedOn w:val="a0"/>
    <w:link w:val="afd"/>
    <w:rsid w:val="00B0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rsid w:val="00B00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B00D6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00D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1"/>
    <w:rsid w:val="00F52154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11">
    <w:name w:val="fontstyle11"/>
    <w:basedOn w:val="a1"/>
    <w:rsid w:val="00F52154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6BD2-AB80-4836-9B18-CF30CBBC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7698</Words>
  <Characters>43883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2024-12-28T05:52:00Z</cp:lastPrinted>
  <dcterms:created xsi:type="dcterms:W3CDTF">2024-12-19T13:57:00Z</dcterms:created>
  <dcterms:modified xsi:type="dcterms:W3CDTF">2024-12-28T06:22:00Z</dcterms:modified>
</cp:coreProperties>
</file>