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D1" w:rsidRPr="003217D1" w:rsidRDefault="003217D1" w:rsidP="003217D1">
      <w:pPr>
        <w:jc w:val="center"/>
        <w:rPr>
          <w:sz w:val="28"/>
          <w:szCs w:val="24"/>
        </w:rPr>
      </w:pPr>
      <w:r w:rsidRPr="003217D1">
        <w:rPr>
          <w:rFonts w:ascii="Courier New" w:hAnsi="Courier New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2ADBF" wp14:editId="56001CE0">
                <wp:simplePos x="0" y="0"/>
                <wp:positionH relativeFrom="column">
                  <wp:posOffset>3510915</wp:posOffset>
                </wp:positionH>
                <wp:positionV relativeFrom="paragraph">
                  <wp:posOffset>175260</wp:posOffset>
                </wp:positionV>
                <wp:extent cx="2606040" cy="942975"/>
                <wp:effectExtent l="0" t="0" r="2286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D1" w:rsidRPr="006B7102" w:rsidRDefault="003217D1" w:rsidP="003217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3217D1" w:rsidRPr="006B7102" w:rsidRDefault="003217D1" w:rsidP="003217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МУНИЦИПАЛЬНОГО ОКРУГА</w:t>
                            </w:r>
                          </w:p>
                          <w:p w:rsidR="003217D1" w:rsidRPr="006B7102" w:rsidRDefault="003217D1" w:rsidP="003217D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B71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6.45pt;margin-top:13.8pt;width:205.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" strokecolor="white">
                <v:textbox>
                  <w:txbxContent>
                    <w:p w:rsidR="003217D1" w:rsidRPr="006B7102" w:rsidRDefault="003217D1" w:rsidP="003217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3217D1" w:rsidRPr="006B7102" w:rsidRDefault="003217D1" w:rsidP="003217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МУНИЦИПАЛЬНОГО ОКРУГА</w:t>
                      </w:r>
                    </w:p>
                    <w:p w:rsidR="003217D1" w:rsidRPr="006B7102" w:rsidRDefault="003217D1" w:rsidP="003217D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B71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3217D1">
        <w:rPr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5D60A8D3" wp14:editId="60398343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571500" cy="6858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7D1" w:rsidRPr="003217D1" w:rsidRDefault="003217D1" w:rsidP="003217D1">
      <w:pPr>
        <w:jc w:val="center"/>
        <w:rPr>
          <w:sz w:val="28"/>
          <w:szCs w:val="24"/>
        </w:rPr>
      </w:pPr>
      <w:r w:rsidRPr="003217D1">
        <w:rPr>
          <w:rFonts w:ascii="Courier New" w:hAnsi="Courier New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CBA44" wp14:editId="439297E6">
                <wp:simplePos x="0" y="0"/>
                <wp:positionH relativeFrom="column">
                  <wp:posOffset>-270510</wp:posOffset>
                </wp:positionH>
                <wp:positionV relativeFrom="paragraph">
                  <wp:posOffset>8890</wp:posOffset>
                </wp:positionV>
                <wp:extent cx="2758440" cy="819150"/>
                <wp:effectExtent l="0" t="0" r="2286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7D1" w:rsidRPr="006B7102" w:rsidRDefault="003217D1" w:rsidP="003217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7102"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3217D1" w:rsidRPr="006B7102" w:rsidRDefault="003217D1" w:rsidP="003217D1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 w:rsidRPr="006B7102">
                              <w:rPr>
                                <w:b/>
                                <w:bCs/>
                              </w:rPr>
                              <w:t>МУНИЦИПАЛЬНŐЙ КЫТШЛÖН АДМИНИСТРАЦИЯ</w:t>
                            </w:r>
                          </w:p>
                          <w:p w:rsidR="003217D1" w:rsidRPr="00880CB9" w:rsidRDefault="003217D1" w:rsidP="003217D1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21.3pt;margin-top:.7pt;width:217.2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" strokecolor="white">
                <v:textbox>
                  <w:txbxContent>
                    <w:p w:rsidR="003217D1" w:rsidRPr="006B7102" w:rsidRDefault="003217D1" w:rsidP="003217D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B7102"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3217D1" w:rsidRPr="006B7102" w:rsidRDefault="003217D1" w:rsidP="003217D1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 w:rsidRPr="006B7102">
                        <w:rPr>
                          <w:b/>
                          <w:bCs/>
                        </w:rPr>
                        <w:t>МУНИЦИПАЛЬНŐЙ КЫТШЛÖН АДМИНИСТРАЦИЯ</w:t>
                      </w:r>
                    </w:p>
                    <w:p w:rsidR="003217D1" w:rsidRPr="00880CB9" w:rsidRDefault="003217D1" w:rsidP="003217D1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17D1" w:rsidRPr="003217D1" w:rsidRDefault="003217D1" w:rsidP="003217D1">
      <w:pPr>
        <w:jc w:val="center"/>
        <w:rPr>
          <w:sz w:val="28"/>
          <w:szCs w:val="24"/>
        </w:rPr>
      </w:pPr>
    </w:p>
    <w:p w:rsidR="003217D1" w:rsidRPr="003217D1" w:rsidRDefault="003217D1" w:rsidP="003217D1">
      <w:pPr>
        <w:rPr>
          <w:sz w:val="28"/>
          <w:szCs w:val="24"/>
        </w:rPr>
      </w:pPr>
    </w:p>
    <w:p w:rsidR="003217D1" w:rsidRPr="003217D1" w:rsidRDefault="003217D1" w:rsidP="003217D1">
      <w:pPr>
        <w:rPr>
          <w:sz w:val="28"/>
          <w:szCs w:val="24"/>
        </w:rPr>
      </w:pPr>
    </w:p>
    <w:p w:rsidR="00D15674" w:rsidRDefault="00D15674" w:rsidP="003217D1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3217D1" w:rsidRPr="003217D1" w:rsidRDefault="00D15674" w:rsidP="003217D1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РАСПОРЯЖЕНИЕ</w:t>
      </w:r>
    </w:p>
    <w:p w:rsidR="003217D1" w:rsidRPr="003217D1" w:rsidRDefault="003217D1" w:rsidP="003217D1">
      <w:pPr>
        <w:jc w:val="center"/>
        <w:rPr>
          <w:color w:val="000000" w:themeColor="text1"/>
          <w:sz w:val="24"/>
          <w:szCs w:val="24"/>
        </w:rPr>
      </w:pPr>
    </w:p>
    <w:p w:rsidR="003217D1" w:rsidRPr="003217D1" w:rsidRDefault="003217D1" w:rsidP="003217D1">
      <w:pPr>
        <w:rPr>
          <w:color w:val="000000" w:themeColor="text1"/>
          <w:sz w:val="24"/>
          <w:szCs w:val="24"/>
        </w:rPr>
      </w:pPr>
      <w:r w:rsidRPr="003217D1">
        <w:rPr>
          <w:color w:val="000000" w:themeColor="text1"/>
          <w:sz w:val="24"/>
          <w:szCs w:val="24"/>
        </w:rPr>
        <w:t xml:space="preserve">от </w:t>
      </w:r>
      <w:r w:rsidR="0048108C">
        <w:rPr>
          <w:color w:val="000000" w:themeColor="text1"/>
          <w:sz w:val="24"/>
          <w:szCs w:val="24"/>
        </w:rPr>
        <w:t>24 февраля</w:t>
      </w:r>
      <w:r w:rsidRPr="003217D1">
        <w:rPr>
          <w:color w:val="000000" w:themeColor="text1"/>
          <w:sz w:val="24"/>
          <w:szCs w:val="24"/>
        </w:rPr>
        <w:t xml:space="preserve"> 2025г.                                                                                                  № </w:t>
      </w:r>
      <w:r w:rsidR="0048108C">
        <w:rPr>
          <w:color w:val="000000" w:themeColor="text1"/>
          <w:sz w:val="24"/>
          <w:szCs w:val="24"/>
        </w:rPr>
        <w:t>39-р</w:t>
      </w:r>
    </w:p>
    <w:p w:rsidR="003217D1" w:rsidRPr="003217D1" w:rsidRDefault="003217D1" w:rsidP="003217D1">
      <w:pPr>
        <w:widowControl w:val="0"/>
        <w:autoSpaceDE w:val="0"/>
        <w:autoSpaceDN w:val="0"/>
        <w:rPr>
          <w:rFonts w:eastAsiaTheme="minorEastAsia"/>
          <w:color w:val="000000" w:themeColor="text1"/>
          <w:sz w:val="24"/>
          <w:szCs w:val="24"/>
        </w:rPr>
      </w:pPr>
    </w:p>
    <w:p w:rsidR="003217D1" w:rsidRPr="003217D1" w:rsidRDefault="003217D1" w:rsidP="003217D1">
      <w:pPr>
        <w:widowControl w:val="0"/>
        <w:autoSpaceDE w:val="0"/>
        <w:autoSpaceDN w:val="0"/>
        <w:rPr>
          <w:rFonts w:eastAsiaTheme="minorEastAsia"/>
          <w:color w:val="000000" w:themeColor="text1"/>
          <w:sz w:val="24"/>
          <w:szCs w:val="24"/>
        </w:rPr>
      </w:pPr>
    </w:p>
    <w:p w:rsidR="003217D1" w:rsidRDefault="003217D1" w:rsidP="003217D1">
      <w:pPr>
        <w:widowControl w:val="0"/>
        <w:autoSpaceDE w:val="0"/>
        <w:autoSpaceDN w:val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Об утверждении плана мероприятий</w:t>
      </w:r>
    </w:p>
    <w:p w:rsidR="003217D1" w:rsidRDefault="003217D1" w:rsidP="003217D1">
      <w:pPr>
        <w:widowControl w:val="0"/>
        <w:autoSpaceDE w:val="0"/>
        <w:autoSpaceDN w:val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по увеличению доходной части бюджета</w:t>
      </w:r>
    </w:p>
    <w:p w:rsidR="003217D1" w:rsidRPr="003217D1" w:rsidRDefault="003217D1" w:rsidP="003217D1">
      <w:pPr>
        <w:widowControl w:val="0"/>
        <w:autoSpaceDE w:val="0"/>
        <w:autoSpaceDN w:val="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муниципального округа «Княжпогостский»</w:t>
      </w:r>
    </w:p>
    <w:p w:rsidR="003217D1" w:rsidRPr="003217D1" w:rsidRDefault="003217D1" w:rsidP="003217D1">
      <w:pPr>
        <w:widowControl w:val="0"/>
        <w:autoSpaceDE w:val="0"/>
        <w:autoSpaceDN w:val="0"/>
        <w:rPr>
          <w:rFonts w:eastAsiaTheme="minorEastAsia"/>
          <w:color w:val="000000" w:themeColor="text1"/>
          <w:sz w:val="24"/>
          <w:szCs w:val="24"/>
        </w:rPr>
      </w:pPr>
    </w:p>
    <w:p w:rsidR="003217D1" w:rsidRPr="003E546F" w:rsidRDefault="003217D1" w:rsidP="003217D1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В целях пополнения доходной части бюджета муниципального округа «Княжпогостский», на основании п</w:t>
      </w:r>
      <w:r w:rsidRPr="003217D1">
        <w:rPr>
          <w:rFonts w:eastAsiaTheme="minorEastAsia"/>
          <w:color w:val="000000" w:themeColor="text1"/>
          <w:sz w:val="24"/>
          <w:szCs w:val="24"/>
        </w:rPr>
        <w:t>остановлени</w:t>
      </w:r>
      <w:r>
        <w:rPr>
          <w:rFonts w:eastAsiaTheme="minorEastAsia"/>
          <w:color w:val="000000" w:themeColor="text1"/>
          <w:sz w:val="24"/>
          <w:szCs w:val="24"/>
        </w:rPr>
        <w:t>я</w:t>
      </w:r>
      <w:r w:rsidRPr="003217D1">
        <w:rPr>
          <w:rFonts w:eastAsiaTheme="minorEastAsia"/>
          <w:color w:val="000000" w:themeColor="text1"/>
          <w:sz w:val="24"/>
          <w:szCs w:val="24"/>
        </w:rPr>
        <w:t xml:space="preserve"> администрации муници</w:t>
      </w:r>
      <w:r>
        <w:rPr>
          <w:rFonts w:eastAsiaTheme="minorEastAsia"/>
          <w:color w:val="000000" w:themeColor="text1"/>
          <w:sz w:val="24"/>
          <w:szCs w:val="24"/>
        </w:rPr>
        <w:t>пального округа «Княжпогостский»</w:t>
      </w:r>
      <w:r w:rsidRPr="003217D1">
        <w:rPr>
          <w:rFonts w:eastAsiaTheme="minorEastAsia"/>
          <w:color w:val="000000" w:themeColor="text1"/>
          <w:sz w:val="24"/>
          <w:szCs w:val="24"/>
        </w:rPr>
        <w:t xml:space="preserve"> от 10.01.2025 </w:t>
      </w:r>
      <w:r>
        <w:rPr>
          <w:rFonts w:eastAsiaTheme="minorEastAsia"/>
          <w:color w:val="000000" w:themeColor="text1"/>
          <w:sz w:val="24"/>
          <w:szCs w:val="24"/>
        </w:rPr>
        <w:t>№</w:t>
      </w:r>
      <w:r w:rsidRPr="003217D1">
        <w:rPr>
          <w:rFonts w:eastAsiaTheme="minorEastAsia"/>
          <w:color w:val="000000" w:themeColor="text1"/>
          <w:sz w:val="24"/>
          <w:szCs w:val="24"/>
        </w:rPr>
        <w:t xml:space="preserve"> 5</w:t>
      </w:r>
      <w:r>
        <w:rPr>
          <w:rFonts w:eastAsiaTheme="minorEastAsia"/>
          <w:color w:val="000000" w:themeColor="text1"/>
          <w:sz w:val="24"/>
          <w:szCs w:val="24"/>
        </w:rPr>
        <w:t xml:space="preserve"> «</w:t>
      </w:r>
      <w:r w:rsidRPr="003217D1">
        <w:rPr>
          <w:rFonts w:eastAsiaTheme="minorEastAsia"/>
          <w:color w:val="000000" w:themeColor="text1"/>
          <w:sz w:val="24"/>
          <w:szCs w:val="24"/>
        </w:rPr>
        <w:t>О мерах по реализации решения о</w:t>
      </w:r>
      <w:r>
        <w:rPr>
          <w:rFonts w:eastAsiaTheme="minorEastAsia"/>
          <w:color w:val="000000" w:themeColor="text1"/>
          <w:sz w:val="24"/>
          <w:szCs w:val="24"/>
        </w:rPr>
        <w:t xml:space="preserve"> бюджете муниципального округа «</w:t>
      </w:r>
      <w:r w:rsidRPr="003217D1">
        <w:rPr>
          <w:rFonts w:eastAsiaTheme="minorEastAsia"/>
          <w:color w:val="000000" w:themeColor="text1"/>
          <w:sz w:val="24"/>
          <w:szCs w:val="24"/>
        </w:rPr>
        <w:t>Княжпогостский</w:t>
      </w:r>
      <w:r>
        <w:rPr>
          <w:rFonts w:eastAsiaTheme="minorEastAsia"/>
          <w:color w:val="000000" w:themeColor="text1"/>
          <w:sz w:val="24"/>
          <w:szCs w:val="24"/>
        </w:rPr>
        <w:t>»</w:t>
      </w:r>
      <w:r w:rsidRPr="003217D1">
        <w:rPr>
          <w:rFonts w:eastAsiaTheme="minorEastAsia"/>
          <w:color w:val="000000" w:themeColor="text1"/>
          <w:sz w:val="24"/>
          <w:szCs w:val="24"/>
        </w:rPr>
        <w:t xml:space="preserve"> на текущий </w:t>
      </w:r>
      <w:bookmarkStart w:id="0" w:name="_GoBack"/>
      <w:bookmarkEnd w:id="0"/>
      <w:r w:rsidRPr="003217D1">
        <w:rPr>
          <w:rFonts w:eastAsiaTheme="minorEastAsia"/>
          <w:color w:val="000000" w:themeColor="text1"/>
          <w:sz w:val="24"/>
          <w:szCs w:val="24"/>
        </w:rPr>
        <w:t>финансовый год и плановый период</w:t>
      </w:r>
      <w:r>
        <w:rPr>
          <w:rFonts w:eastAsiaTheme="minorEastAsia"/>
          <w:color w:val="000000" w:themeColor="text1"/>
          <w:sz w:val="24"/>
          <w:szCs w:val="24"/>
        </w:rPr>
        <w:t>»</w:t>
      </w:r>
      <w:r w:rsidR="003E546F">
        <w:rPr>
          <w:rFonts w:eastAsiaTheme="minorEastAsia"/>
          <w:color w:val="000000" w:themeColor="text1"/>
          <w:sz w:val="24"/>
          <w:szCs w:val="24"/>
        </w:rPr>
        <w:t>, м</w:t>
      </w:r>
      <w:r w:rsidR="003E546F" w:rsidRPr="003E546F">
        <w:rPr>
          <w:bCs/>
          <w:color w:val="333333"/>
          <w:sz w:val="24"/>
          <w:szCs w:val="24"/>
          <w:shd w:val="clear" w:color="auto" w:fill="FFFFFF"/>
        </w:rPr>
        <w:t>етодически</w:t>
      </w:r>
      <w:r w:rsidR="003E546F">
        <w:rPr>
          <w:bCs/>
          <w:color w:val="333333"/>
          <w:sz w:val="24"/>
          <w:szCs w:val="24"/>
          <w:shd w:val="clear" w:color="auto" w:fill="FFFFFF"/>
        </w:rPr>
        <w:t>х</w:t>
      </w:r>
      <w:r w:rsidR="003E546F" w:rsidRPr="003E546F">
        <w:rPr>
          <w:color w:val="333333"/>
          <w:sz w:val="24"/>
          <w:szCs w:val="24"/>
          <w:shd w:val="clear" w:color="auto" w:fill="FFFFFF"/>
        </w:rPr>
        <w:t> </w:t>
      </w:r>
      <w:r w:rsidR="003E546F" w:rsidRPr="003E546F">
        <w:rPr>
          <w:bCs/>
          <w:color w:val="333333"/>
          <w:sz w:val="24"/>
          <w:szCs w:val="24"/>
          <w:shd w:val="clear" w:color="auto" w:fill="FFFFFF"/>
        </w:rPr>
        <w:t>рекомендаци</w:t>
      </w:r>
      <w:r w:rsidR="003E546F">
        <w:rPr>
          <w:bCs/>
          <w:color w:val="333333"/>
          <w:sz w:val="24"/>
          <w:szCs w:val="24"/>
          <w:shd w:val="clear" w:color="auto" w:fill="FFFFFF"/>
        </w:rPr>
        <w:t>й</w:t>
      </w:r>
      <w:r w:rsidR="003E546F" w:rsidRPr="003E546F">
        <w:rPr>
          <w:color w:val="333333"/>
          <w:sz w:val="24"/>
          <w:szCs w:val="24"/>
          <w:shd w:val="clear" w:color="auto" w:fill="FFFFFF"/>
        </w:rPr>
        <w:t> </w:t>
      </w:r>
      <w:r w:rsidR="003E546F" w:rsidRPr="003E546F">
        <w:rPr>
          <w:bCs/>
          <w:color w:val="333333"/>
          <w:sz w:val="24"/>
          <w:szCs w:val="24"/>
          <w:shd w:val="clear" w:color="auto" w:fill="FFFFFF"/>
        </w:rPr>
        <w:t>по</w:t>
      </w:r>
      <w:r w:rsidR="003E546F" w:rsidRPr="003E546F">
        <w:rPr>
          <w:color w:val="333333"/>
          <w:sz w:val="24"/>
          <w:szCs w:val="24"/>
          <w:shd w:val="clear" w:color="auto" w:fill="FFFFFF"/>
        </w:rPr>
        <w:t> </w:t>
      </w:r>
      <w:r w:rsidR="003E546F" w:rsidRPr="003E546F">
        <w:rPr>
          <w:bCs/>
          <w:color w:val="333333"/>
          <w:sz w:val="24"/>
          <w:szCs w:val="24"/>
          <w:shd w:val="clear" w:color="auto" w:fill="FFFFFF"/>
        </w:rPr>
        <w:t>увеличению</w:t>
      </w:r>
      <w:r w:rsidR="003E546F" w:rsidRPr="003E546F">
        <w:rPr>
          <w:color w:val="333333"/>
          <w:sz w:val="24"/>
          <w:szCs w:val="24"/>
          <w:shd w:val="clear" w:color="auto" w:fill="FFFFFF"/>
        </w:rPr>
        <w:t> </w:t>
      </w:r>
      <w:r w:rsidR="003E546F" w:rsidRPr="003E546F">
        <w:rPr>
          <w:bCs/>
          <w:color w:val="333333"/>
          <w:sz w:val="24"/>
          <w:szCs w:val="24"/>
          <w:shd w:val="clear" w:color="auto" w:fill="FFFFFF"/>
        </w:rPr>
        <w:t>доходной</w:t>
      </w:r>
      <w:r w:rsidR="003E546F" w:rsidRPr="003E546F">
        <w:rPr>
          <w:color w:val="333333"/>
          <w:sz w:val="24"/>
          <w:szCs w:val="24"/>
          <w:shd w:val="clear" w:color="auto" w:fill="FFFFFF"/>
        </w:rPr>
        <w:t> базы </w:t>
      </w:r>
      <w:r w:rsidR="003E546F" w:rsidRPr="003E546F">
        <w:rPr>
          <w:bCs/>
          <w:color w:val="333333"/>
          <w:sz w:val="24"/>
          <w:szCs w:val="24"/>
          <w:shd w:val="clear" w:color="auto" w:fill="FFFFFF"/>
        </w:rPr>
        <w:t>бюджетов</w:t>
      </w:r>
      <w:r w:rsidR="003E546F" w:rsidRPr="003E546F">
        <w:rPr>
          <w:color w:val="333333"/>
          <w:sz w:val="24"/>
          <w:szCs w:val="24"/>
          <w:shd w:val="clear" w:color="auto" w:fill="FFFFFF"/>
        </w:rPr>
        <w:t> субъектов РФ и муниципальных образований (письмо от 31.10.2018 № 06-04-11/01/78417</w:t>
      </w:r>
      <w:r w:rsidR="003E546F">
        <w:rPr>
          <w:color w:val="333333"/>
          <w:sz w:val="24"/>
          <w:szCs w:val="24"/>
          <w:shd w:val="clear" w:color="auto" w:fill="FFFFFF"/>
        </w:rPr>
        <w:t>)</w:t>
      </w:r>
    </w:p>
    <w:p w:rsidR="00097674" w:rsidRDefault="00097674" w:rsidP="00097674">
      <w:pPr>
        <w:ind w:firstLine="567"/>
        <w:jc w:val="both"/>
        <w:rPr>
          <w:rFonts w:eastAsiaTheme="minorEastAsia"/>
          <w:sz w:val="24"/>
          <w:szCs w:val="24"/>
        </w:rPr>
      </w:pPr>
    </w:p>
    <w:p w:rsidR="003217D1" w:rsidRPr="001E1586" w:rsidRDefault="001E1586" w:rsidP="00097674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1. </w:t>
      </w:r>
      <w:r w:rsidR="003217D1" w:rsidRPr="001E1586">
        <w:rPr>
          <w:rFonts w:eastAsiaTheme="minorEastAsia"/>
          <w:sz w:val="24"/>
          <w:szCs w:val="24"/>
        </w:rPr>
        <w:t xml:space="preserve">Утвердить План мероприятий по увеличению доходной части бюджета муниципального округа «Княжпогостский» на текущий финансовый год согласно приложению к настоящему </w:t>
      </w:r>
      <w:r w:rsidR="0048108C">
        <w:rPr>
          <w:rFonts w:eastAsiaTheme="minorEastAsia"/>
          <w:sz w:val="24"/>
          <w:szCs w:val="24"/>
        </w:rPr>
        <w:t>распоряжению</w:t>
      </w:r>
      <w:r w:rsidR="003217D1" w:rsidRPr="001E1586">
        <w:rPr>
          <w:rFonts w:eastAsiaTheme="minorEastAsia"/>
          <w:sz w:val="24"/>
          <w:szCs w:val="24"/>
        </w:rPr>
        <w:t>.</w:t>
      </w:r>
    </w:p>
    <w:p w:rsidR="003217D1" w:rsidRPr="003217D1" w:rsidRDefault="003217D1" w:rsidP="003217D1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  <w:r w:rsidRPr="003217D1">
        <w:rPr>
          <w:rFonts w:eastAsiaTheme="minorEastAsia"/>
          <w:color w:val="000000" w:themeColor="text1"/>
          <w:sz w:val="24"/>
          <w:szCs w:val="24"/>
        </w:rPr>
        <w:t xml:space="preserve">2. </w:t>
      </w:r>
      <w:r w:rsidRPr="003217D1">
        <w:rPr>
          <w:rFonts w:eastAsiaTheme="minorEastAsia" w:cs="Calibri"/>
          <w:color w:val="000000" w:themeColor="text1"/>
          <w:sz w:val="24"/>
          <w:szCs w:val="24"/>
        </w:rPr>
        <w:t xml:space="preserve">Настоящее </w:t>
      </w:r>
      <w:r w:rsidR="0048108C">
        <w:rPr>
          <w:rFonts w:eastAsiaTheme="minorEastAsia" w:cs="Calibri"/>
          <w:color w:val="000000" w:themeColor="text1"/>
          <w:sz w:val="24"/>
          <w:szCs w:val="24"/>
        </w:rPr>
        <w:t>распоряжение</w:t>
      </w:r>
      <w:r w:rsidRPr="003217D1">
        <w:rPr>
          <w:rFonts w:eastAsiaTheme="minorEastAsia" w:cs="Calibri"/>
          <w:color w:val="000000" w:themeColor="text1"/>
          <w:sz w:val="24"/>
          <w:szCs w:val="24"/>
        </w:rPr>
        <w:t xml:space="preserve"> </w:t>
      </w:r>
      <w:r>
        <w:rPr>
          <w:rFonts w:eastAsiaTheme="minorEastAsia" w:cs="Calibri"/>
          <w:color w:val="000000" w:themeColor="text1"/>
          <w:sz w:val="24"/>
          <w:szCs w:val="24"/>
        </w:rPr>
        <w:t>вступает в силу со дня принятия</w:t>
      </w:r>
      <w:r w:rsidRPr="003217D1">
        <w:rPr>
          <w:rFonts w:eastAsiaTheme="minorEastAsia"/>
          <w:color w:val="000000" w:themeColor="text1"/>
          <w:sz w:val="24"/>
          <w:szCs w:val="24"/>
        </w:rPr>
        <w:t>.</w:t>
      </w:r>
    </w:p>
    <w:p w:rsidR="003217D1" w:rsidRPr="003217D1" w:rsidRDefault="003217D1" w:rsidP="003217D1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color w:val="000000" w:themeColor="text1"/>
          <w:sz w:val="24"/>
          <w:szCs w:val="24"/>
        </w:rPr>
      </w:pPr>
      <w:r w:rsidRPr="003217D1">
        <w:rPr>
          <w:rFonts w:eastAsiaTheme="minorEastAsia"/>
          <w:color w:val="000000" w:themeColor="text1"/>
          <w:sz w:val="24"/>
          <w:szCs w:val="24"/>
        </w:rPr>
        <w:t xml:space="preserve">3. </w:t>
      </w:r>
      <w:proofErr w:type="gramStart"/>
      <w:r w:rsidRPr="003217D1">
        <w:rPr>
          <w:rFonts w:eastAsiaTheme="minorEastAsia"/>
          <w:color w:val="000000" w:themeColor="text1"/>
          <w:sz w:val="24"/>
          <w:szCs w:val="24"/>
        </w:rPr>
        <w:t>Контроль за</w:t>
      </w:r>
      <w:proofErr w:type="gramEnd"/>
      <w:r w:rsidRPr="003217D1">
        <w:rPr>
          <w:rFonts w:eastAsiaTheme="minorEastAsia"/>
          <w:color w:val="000000" w:themeColor="text1"/>
          <w:sz w:val="24"/>
          <w:szCs w:val="24"/>
        </w:rPr>
        <w:t xml:space="preserve"> исполнение</w:t>
      </w:r>
      <w:r w:rsidR="0048108C">
        <w:rPr>
          <w:rFonts w:eastAsiaTheme="minorEastAsia"/>
          <w:color w:val="000000" w:themeColor="text1"/>
          <w:sz w:val="24"/>
          <w:szCs w:val="24"/>
        </w:rPr>
        <w:t>м</w:t>
      </w:r>
      <w:r w:rsidRPr="003217D1">
        <w:rPr>
          <w:rFonts w:eastAsiaTheme="minorEastAsia"/>
          <w:color w:val="000000" w:themeColor="text1"/>
          <w:sz w:val="24"/>
          <w:szCs w:val="24"/>
        </w:rPr>
        <w:t xml:space="preserve"> настоящего </w:t>
      </w:r>
      <w:r w:rsidR="0048108C">
        <w:rPr>
          <w:rFonts w:eastAsiaTheme="minorEastAsia"/>
          <w:color w:val="000000" w:themeColor="text1"/>
          <w:sz w:val="24"/>
          <w:szCs w:val="24"/>
        </w:rPr>
        <w:t>распоряжения</w:t>
      </w:r>
      <w:r w:rsidRPr="003217D1">
        <w:rPr>
          <w:rFonts w:eastAsiaTheme="minorEastAsia"/>
          <w:color w:val="000000" w:themeColor="text1"/>
          <w:sz w:val="24"/>
          <w:szCs w:val="24"/>
        </w:rPr>
        <w:t xml:space="preserve"> возложить на первого заместителя руководителя администрации муниципального округа «Княжпогостский»     М.В. </w:t>
      </w:r>
      <w:proofErr w:type="spellStart"/>
      <w:r w:rsidRPr="003217D1">
        <w:rPr>
          <w:rFonts w:eastAsiaTheme="minorEastAsia"/>
          <w:color w:val="000000" w:themeColor="text1"/>
          <w:sz w:val="24"/>
          <w:szCs w:val="24"/>
        </w:rPr>
        <w:t>Ховрина</w:t>
      </w:r>
      <w:proofErr w:type="spellEnd"/>
      <w:r w:rsidRPr="003217D1">
        <w:rPr>
          <w:rFonts w:eastAsiaTheme="minorEastAsia"/>
          <w:color w:val="000000" w:themeColor="text1"/>
          <w:sz w:val="24"/>
          <w:szCs w:val="24"/>
        </w:rPr>
        <w:t>.</w:t>
      </w:r>
    </w:p>
    <w:p w:rsidR="003217D1" w:rsidRPr="003217D1" w:rsidRDefault="003217D1" w:rsidP="003217D1">
      <w:pPr>
        <w:widowControl w:val="0"/>
        <w:autoSpaceDE w:val="0"/>
        <w:autoSpaceDN w:val="0"/>
        <w:rPr>
          <w:rFonts w:eastAsiaTheme="minorEastAsia"/>
          <w:color w:val="000000" w:themeColor="text1"/>
          <w:sz w:val="24"/>
          <w:szCs w:val="24"/>
        </w:rPr>
      </w:pPr>
    </w:p>
    <w:p w:rsidR="003217D1" w:rsidRPr="003217D1" w:rsidRDefault="003217D1" w:rsidP="003217D1">
      <w:pPr>
        <w:widowControl w:val="0"/>
        <w:autoSpaceDE w:val="0"/>
        <w:autoSpaceDN w:val="0"/>
        <w:rPr>
          <w:rFonts w:eastAsiaTheme="minorEastAsia"/>
          <w:color w:val="000000" w:themeColor="text1"/>
          <w:sz w:val="24"/>
          <w:szCs w:val="24"/>
        </w:rPr>
      </w:pPr>
    </w:p>
    <w:p w:rsidR="003217D1" w:rsidRPr="003217D1" w:rsidRDefault="003217D1" w:rsidP="003217D1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3217D1">
        <w:rPr>
          <w:rFonts w:eastAsiaTheme="minorEastAsia"/>
          <w:sz w:val="24"/>
          <w:szCs w:val="24"/>
        </w:rPr>
        <w:t>Глава муниципального округа «Княжпогостский» -</w:t>
      </w:r>
    </w:p>
    <w:p w:rsidR="003217D1" w:rsidRPr="003217D1" w:rsidRDefault="003217D1" w:rsidP="003217D1">
      <w:pPr>
        <w:widowControl w:val="0"/>
        <w:autoSpaceDE w:val="0"/>
        <w:autoSpaceDN w:val="0"/>
        <w:rPr>
          <w:rFonts w:eastAsiaTheme="minorEastAsia"/>
          <w:sz w:val="24"/>
          <w:szCs w:val="24"/>
        </w:rPr>
      </w:pPr>
      <w:r w:rsidRPr="003217D1">
        <w:rPr>
          <w:rFonts w:eastAsiaTheme="minorEastAsia"/>
          <w:sz w:val="24"/>
          <w:szCs w:val="24"/>
        </w:rPr>
        <w:t>руководитель администрации                                                                               А.Л. Немчинов</w:t>
      </w:r>
    </w:p>
    <w:p w:rsidR="00D15674" w:rsidRDefault="00D15674">
      <w:pPr>
        <w:jc w:val="center"/>
        <w:rPr>
          <w:b/>
          <w:bCs/>
          <w:sz w:val="24"/>
          <w:szCs w:val="24"/>
        </w:rPr>
      </w:pPr>
    </w:p>
    <w:p w:rsidR="00D15674" w:rsidRPr="00D15674" w:rsidRDefault="00D15674" w:rsidP="00D15674">
      <w:pPr>
        <w:rPr>
          <w:sz w:val="24"/>
          <w:szCs w:val="24"/>
        </w:rPr>
      </w:pPr>
    </w:p>
    <w:p w:rsidR="00D15674" w:rsidRPr="00D15674" w:rsidRDefault="00D15674" w:rsidP="00D15674">
      <w:pPr>
        <w:rPr>
          <w:sz w:val="24"/>
          <w:szCs w:val="24"/>
        </w:rPr>
      </w:pPr>
    </w:p>
    <w:p w:rsidR="00D15674" w:rsidRPr="00D15674" w:rsidRDefault="00D15674" w:rsidP="00D15674">
      <w:pPr>
        <w:rPr>
          <w:sz w:val="24"/>
          <w:szCs w:val="24"/>
        </w:rPr>
      </w:pPr>
    </w:p>
    <w:p w:rsidR="00D15674" w:rsidRPr="00D15674" w:rsidRDefault="00D15674" w:rsidP="00D15674">
      <w:pPr>
        <w:rPr>
          <w:sz w:val="24"/>
          <w:szCs w:val="24"/>
        </w:rPr>
      </w:pPr>
    </w:p>
    <w:p w:rsidR="00D15674" w:rsidRPr="00D15674" w:rsidRDefault="00D15674" w:rsidP="00D15674">
      <w:pPr>
        <w:rPr>
          <w:sz w:val="24"/>
          <w:szCs w:val="24"/>
        </w:rPr>
      </w:pPr>
    </w:p>
    <w:p w:rsidR="00D15674" w:rsidRPr="00D15674" w:rsidRDefault="00D15674" w:rsidP="00D15674">
      <w:pPr>
        <w:rPr>
          <w:sz w:val="24"/>
          <w:szCs w:val="24"/>
        </w:rPr>
      </w:pPr>
    </w:p>
    <w:p w:rsidR="00D15674" w:rsidRPr="00D15674" w:rsidRDefault="00D15674" w:rsidP="00D15674">
      <w:pPr>
        <w:rPr>
          <w:sz w:val="24"/>
          <w:szCs w:val="24"/>
        </w:rPr>
      </w:pPr>
    </w:p>
    <w:p w:rsidR="003217D1" w:rsidRPr="00D15674" w:rsidRDefault="003217D1" w:rsidP="00D15674">
      <w:pPr>
        <w:rPr>
          <w:sz w:val="24"/>
          <w:szCs w:val="24"/>
        </w:rPr>
        <w:sectPr w:rsidR="003217D1" w:rsidRPr="00D15674" w:rsidSect="00321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"/>
        <w:gridCol w:w="7499"/>
        <w:gridCol w:w="2976"/>
        <w:gridCol w:w="27"/>
        <w:gridCol w:w="3374"/>
        <w:gridCol w:w="45"/>
      </w:tblGrid>
      <w:tr w:rsidR="00097674" w:rsidTr="00097674">
        <w:trPr>
          <w:cantSplit/>
        </w:trPr>
        <w:tc>
          <w:tcPr>
            <w:tcW w:w="14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674" w:rsidRPr="00097674" w:rsidRDefault="00097674" w:rsidP="00097674">
            <w:pPr>
              <w:jc w:val="right"/>
              <w:rPr>
                <w:bCs/>
                <w:sz w:val="24"/>
                <w:szCs w:val="24"/>
              </w:rPr>
            </w:pPr>
            <w:r w:rsidRPr="00097674">
              <w:rPr>
                <w:bCs/>
                <w:sz w:val="24"/>
                <w:szCs w:val="24"/>
              </w:rPr>
              <w:lastRenderedPageBreak/>
              <w:t xml:space="preserve">Приложение </w:t>
            </w:r>
          </w:p>
          <w:p w:rsidR="00097674" w:rsidRPr="00097674" w:rsidRDefault="00097674" w:rsidP="00097674">
            <w:pPr>
              <w:jc w:val="right"/>
              <w:rPr>
                <w:bCs/>
                <w:sz w:val="24"/>
                <w:szCs w:val="24"/>
              </w:rPr>
            </w:pPr>
            <w:r w:rsidRPr="00097674">
              <w:rPr>
                <w:bCs/>
                <w:sz w:val="24"/>
                <w:szCs w:val="24"/>
              </w:rPr>
              <w:t>к распоряжению администрации</w:t>
            </w:r>
          </w:p>
          <w:p w:rsidR="00097674" w:rsidRPr="00097674" w:rsidRDefault="00097674" w:rsidP="00097674">
            <w:pPr>
              <w:jc w:val="right"/>
              <w:rPr>
                <w:bCs/>
                <w:sz w:val="24"/>
                <w:szCs w:val="24"/>
              </w:rPr>
            </w:pPr>
            <w:r w:rsidRPr="00097674">
              <w:rPr>
                <w:bCs/>
                <w:sz w:val="24"/>
                <w:szCs w:val="24"/>
              </w:rPr>
              <w:t xml:space="preserve"> муниципального округа «Княжпогостский»</w:t>
            </w:r>
          </w:p>
          <w:p w:rsidR="00097674" w:rsidRPr="00097674" w:rsidRDefault="00097674" w:rsidP="00097674">
            <w:pPr>
              <w:jc w:val="right"/>
              <w:rPr>
                <w:bCs/>
                <w:sz w:val="24"/>
                <w:szCs w:val="24"/>
              </w:rPr>
            </w:pPr>
            <w:r w:rsidRPr="00097674">
              <w:rPr>
                <w:bCs/>
                <w:sz w:val="24"/>
                <w:szCs w:val="24"/>
              </w:rPr>
              <w:t>от</w:t>
            </w:r>
            <w:r w:rsidR="0048108C">
              <w:rPr>
                <w:bCs/>
                <w:sz w:val="24"/>
                <w:szCs w:val="24"/>
              </w:rPr>
              <w:t xml:space="preserve"> 24.02.2025 </w:t>
            </w:r>
            <w:r w:rsidRPr="00097674">
              <w:rPr>
                <w:bCs/>
                <w:sz w:val="24"/>
                <w:szCs w:val="24"/>
              </w:rPr>
              <w:t>№</w:t>
            </w:r>
            <w:r w:rsidR="0048108C">
              <w:rPr>
                <w:bCs/>
                <w:sz w:val="24"/>
                <w:szCs w:val="24"/>
              </w:rPr>
              <w:t>39-р</w:t>
            </w:r>
          </w:p>
          <w:p w:rsidR="00097674" w:rsidRPr="00097674" w:rsidRDefault="00097674" w:rsidP="00097674">
            <w:pPr>
              <w:jc w:val="right"/>
              <w:rPr>
                <w:bCs/>
                <w:sz w:val="24"/>
                <w:szCs w:val="24"/>
              </w:rPr>
            </w:pPr>
            <w:r w:rsidRPr="00097674">
              <w:rPr>
                <w:bCs/>
                <w:sz w:val="24"/>
                <w:szCs w:val="24"/>
              </w:rPr>
              <w:t xml:space="preserve">«Об утверждении плана мероприятий </w:t>
            </w:r>
          </w:p>
          <w:p w:rsidR="00097674" w:rsidRDefault="00097674" w:rsidP="00097674">
            <w:pPr>
              <w:jc w:val="right"/>
              <w:rPr>
                <w:bCs/>
                <w:sz w:val="24"/>
                <w:szCs w:val="24"/>
              </w:rPr>
            </w:pPr>
            <w:r w:rsidRPr="00097674">
              <w:rPr>
                <w:bCs/>
                <w:sz w:val="24"/>
                <w:szCs w:val="24"/>
              </w:rPr>
              <w:t>по увеличению доходной части бюджета</w:t>
            </w:r>
          </w:p>
          <w:p w:rsidR="00097674" w:rsidRPr="00097674" w:rsidRDefault="00097674" w:rsidP="00097674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муниципального округа «Княжпогостский»</w:t>
            </w:r>
          </w:p>
          <w:p w:rsidR="00097674" w:rsidRDefault="00097674" w:rsidP="00097674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097674" w:rsidRDefault="000976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97674" w:rsidRDefault="000976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97674" w:rsidRDefault="000976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97674" w:rsidRPr="00097674" w:rsidRDefault="00097674">
            <w:pPr>
              <w:jc w:val="center"/>
              <w:rPr>
                <w:b/>
                <w:bCs/>
                <w:sz w:val="24"/>
                <w:szCs w:val="24"/>
              </w:rPr>
            </w:pPr>
            <w:r w:rsidRPr="00097674">
              <w:rPr>
                <w:b/>
                <w:bCs/>
                <w:sz w:val="24"/>
                <w:szCs w:val="24"/>
              </w:rPr>
              <w:t xml:space="preserve">План мероприятий </w:t>
            </w:r>
          </w:p>
          <w:p w:rsidR="00097674" w:rsidRDefault="0009767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097674">
              <w:rPr>
                <w:rFonts w:eastAsiaTheme="minorEastAsia"/>
                <w:b/>
                <w:sz w:val="24"/>
                <w:szCs w:val="24"/>
              </w:rPr>
              <w:t>по увеличению доходной части бюджета муниципального округа «Княжпогостский» на текущий финансовый год</w:t>
            </w:r>
          </w:p>
          <w:p w:rsidR="00097674" w:rsidRDefault="000976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17D1" w:rsidTr="00097674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3217D1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7D1" w:rsidRDefault="003217D1">
            <w:pPr>
              <w:ind w:left="7"/>
              <w:rPr>
                <w:b/>
                <w:sz w:val="24"/>
                <w:szCs w:val="24"/>
              </w:rPr>
            </w:pPr>
          </w:p>
        </w:tc>
        <w:tc>
          <w:tcPr>
            <w:tcW w:w="13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7D1" w:rsidRDefault="00321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 Осуществление деятельности  по увеличению доходной базы бюджета муниципального округа «Княжпогостский»</w:t>
            </w:r>
          </w:p>
          <w:p w:rsidR="003217D1" w:rsidRDefault="003217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17D1" w:rsidTr="008921CC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Pr="008921CC" w:rsidRDefault="008921CC" w:rsidP="008921CC">
            <w:pPr>
              <w:jc w:val="both"/>
              <w:rPr>
                <w:sz w:val="24"/>
                <w:szCs w:val="24"/>
              </w:rPr>
            </w:pPr>
            <w:r w:rsidRPr="008921CC">
              <w:rPr>
                <w:color w:val="2A3143"/>
                <w:sz w:val="24"/>
                <w:szCs w:val="24"/>
                <w:shd w:val="clear" w:color="auto" w:fill="FFFFFF"/>
              </w:rPr>
              <w:t>Активизация экономического роста и укрепление социальной стабильности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8921CC" w:rsidP="003217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892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муниципального округа «Княжпогостский», отраслевые (функциональные) органы администрации муниципального округа «Княжпогостский»</w:t>
            </w:r>
          </w:p>
        </w:tc>
      </w:tr>
      <w:tr w:rsidR="003217D1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 w:rsidP="00774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главными администраторами доходов, формирующих бюджет</w:t>
            </w:r>
            <w:r w:rsidR="00774583">
              <w:rPr>
                <w:sz w:val="24"/>
                <w:szCs w:val="24"/>
              </w:rPr>
              <w:t xml:space="preserve"> муниципального округа «Княжпогостский»</w:t>
            </w:r>
            <w:r>
              <w:rPr>
                <w:sz w:val="24"/>
                <w:szCs w:val="24"/>
              </w:rPr>
              <w:t>, крупнейшими налогоплательщиками, расположенными на подведомственных территориях, по вопросам укрепления налоговой дисциплины и легализацию налоговой базы, полноты учета налогоплательщиков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D15674" w:rsidP="00D156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D15674">
              <w:rPr>
                <w:bCs/>
                <w:sz w:val="24"/>
                <w:szCs w:val="24"/>
              </w:rPr>
              <w:t>ежведомственная комиссия по ликвидации задолженности по выплате заработной платы и уплате платежей в бюджет и внебюджетные фонды на территории муниципального округа «Княжпогостский</w:t>
            </w:r>
            <w:proofErr w:type="gramStart"/>
            <w:r w:rsidRPr="00D15674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(</w:t>
            </w:r>
            <w:proofErr w:type="gramEnd"/>
            <w:r>
              <w:rPr>
                <w:bCs/>
                <w:sz w:val="24"/>
                <w:szCs w:val="24"/>
              </w:rPr>
              <w:t>далее-Комиссия)</w:t>
            </w:r>
            <w:r w:rsidR="003217D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217D1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1E1586" w:rsidP="001E15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217D1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е</w:t>
            </w:r>
            <w:r w:rsidR="003217D1">
              <w:rPr>
                <w:sz w:val="24"/>
                <w:szCs w:val="24"/>
              </w:rPr>
              <w:t xml:space="preserve"> собственников и нанимателей, жилых и нежилых помещений, сдающих их в аренду и </w:t>
            </w:r>
            <w:r w:rsidR="00DC71E8">
              <w:rPr>
                <w:sz w:val="24"/>
                <w:szCs w:val="24"/>
              </w:rPr>
              <w:t>поступлений</w:t>
            </w:r>
            <w:r w:rsidR="003217D1">
              <w:rPr>
                <w:sz w:val="24"/>
                <w:szCs w:val="24"/>
              </w:rPr>
              <w:t xml:space="preserve"> доходов от сдачи в аренду имущества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1E1586" w:rsidP="007745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1E15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Комиссия, Управление налоговой службы в Республики Коми (по согласованию)</w:t>
            </w:r>
          </w:p>
        </w:tc>
      </w:tr>
      <w:tr w:rsidR="003217D1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 w:rsidP="001E15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задолженности по арендным платежам и пени по договорам аренды имущества и земельных участков,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начислением и поступлением арендных платежей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1E158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774583">
            <w:pPr>
              <w:jc w:val="center"/>
              <w:rPr>
                <w:bCs/>
                <w:sz w:val="24"/>
                <w:szCs w:val="24"/>
              </w:rPr>
            </w:pPr>
            <w:r w:rsidRPr="00774583">
              <w:rPr>
                <w:bCs/>
                <w:sz w:val="24"/>
                <w:szCs w:val="24"/>
              </w:rPr>
              <w:t>Управление муниципального хозяйства администрации муниципального округа «Княжпогостский»</w:t>
            </w:r>
          </w:p>
        </w:tc>
      </w:tr>
      <w:tr w:rsidR="008921CC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CC" w:rsidRDefault="008921CC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CC" w:rsidRPr="001E1586" w:rsidRDefault="008921C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1586">
              <w:rPr>
                <w:color w:val="000000" w:themeColor="text1"/>
                <w:sz w:val="24"/>
                <w:szCs w:val="24"/>
              </w:rPr>
              <w:t>Поддержка малого и среднего предпринимательства, расширение числа субъектов малого и среднего предпринимательства</w:t>
            </w:r>
            <w:r w:rsidR="0057209F" w:rsidRPr="001E1586">
              <w:rPr>
                <w:color w:val="000000" w:themeColor="text1"/>
                <w:sz w:val="24"/>
                <w:szCs w:val="24"/>
              </w:rPr>
              <w:t>, в том числе:</w:t>
            </w:r>
          </w:p>
          <w:p w:rsidR="0057209F" w:rsidRPr="001E1586" w:rsidRDefault="0057209F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1586">
              <w:rPr>
                <w:color w:val="000000" w:themeColor="text1"/>
                <w:sz w:val="24"/>
                <w:szCs w:val="24"/>
              </w:rPr>
              <w:t>-</w:t>
            </w:r>
            <w:r w:rsidRPr="001E158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информационная и консультационная поддержка субъектов малого и среднего предпринимательства</w:t>
            </w:r>
          </w:p>
          <w:p w:rsidR="0057209F" w:rsidRPr="001E1586" w:rsidRDefault="0057209F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158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1E158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выставочно</w:t>
            </w:r>
            <w:proofErr w:type="spellEnd"/>
            <w:r w:rsidRPr="001E158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-ярмарочная деятельность</w:t>
            </w:r>
          </w:p>
          <w:p w:rsidR="0057209F" w:rsidRPr="001E1586" w:rsidRDefault="0057209F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158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- деятельность по улучшению доступа субъектов малого и среднего предпринимательства к финансовым и имущественным ресурсам</w:t>
            </w:r>
          </w:p>
          <w:p w:rsidR="0057209F" w:rsidRPr="001E1586" w:rsidRDefault="0057209F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158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- пропаганда и улучшение имиджа предпринимательской деятельности и привлечение молодежи к предпринимательской активности</w:t>
            </w:r>
          </w:p>
          <w:p w:rsidR="0057209F" w:rsidRPr="001E1586" w:rsidRDefault="0057209F">
            <w:pPr>
              <w:jc w:val="bot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1586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- улучшение инвестиционного и делового климата</w:t>
            </w:r>
          </w:p>
          <w:p w:rsidR="0057209F" w:rsidRDefault="0057209F" w:rsidP="001E15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CC" w:rsidRDefault="008921C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CC" w:rsidRPr="00774583" w:rsidRDefault="00892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экономики, предпринимательства и потребительского рынка администрации муниципального округа «Княжпогостский»</w:t>
            </w:r>
          </w:p>
        </w:tc>
      </w:tr>
      <w:tr w:rsidR="008921CC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CC" w:rsidRDefault="008921CC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CC" w:rsidRPr="008921CC" w:rsidRDefault="008921CC" w:rsidP="0057209F">
            <w:pPr>
              <w:jc w:val="both"/>
              <w:rPr>
                <w:sz w:val="24"/>
                <w:szCs w:val="24"/>
              </w:rPr>
            </w:pPr>
            <w:r w:rsidRPr="001E158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Мониторинг налоговой дисциплины получателей средств по </w:t>
            </w:r>
            <w:r w:rsidR="0057209F" w:rsidRPr="001E158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муниципальным </w:t>
            </w:r>
            <w:r w:rsidRPr="001E1586">
              <w:rPr>
                <w:color w:val="000000" w:themeColor="text1"/>
                <w:sz w:val="24"/>
                <w:szCs w:val="24"/>
                <w:shd w:val="clear" w:color="auto" w:fill="FFFFFF"/>
              </w:rPr>
              <w:t>контрактам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CC" w:rsidRDefault="00892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CC" w:rsidRDefault="00892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Главные распорядители бюджетных средств</w:t>
            </w:r>
          </w:p>
        </w:tc>
      </w:tr>
      <w:tr w:rsidR="003217D1" w:rsidTr="00774583">
        <w:trPr>
          <w:cantSplit/>
        </w:trPr>
        <w:tc>
          <w:tcPr>
            <w:tcW w:w="14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 Осуществление мероприятий, направленных на ликвидацию задолженности организаций и физических лиц в бюджеты всех уровней</w:t>
            </w:r>
          </w:p>
        </w:tc>
      </w:tr>
      <w:tr w:rsidR="003217D1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 w:rsidP="00774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аналитической работы по спискам налогоплательщиков (физических и юридических лиц), имеющих задолженность перед бюджетом </w:t>
            </w:r>
            <w:r w:rsidR="00774583">
              <w:rPr>
                <w:sz w:val="24"/>
                <w:szCs w:val="24"/>
              </w:rPr>
              <w:t>муниципального округа «Княжпогостский»</w:t>
            </w:r>
            <w:r w:rsidR="00DC71E8">
              <w:rPr>
                <w:sz w:val="24"/>
                <w:szCs w:val="24"/>
              </w:rPr>
              <w:t xml:space="preserve"> (в случае предоставления таких списков со стороны Управления федеральной налоговой службы по Республике Коми)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7745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Комиссия</w:t>
            </w:r>
          </w:p>
        </w:tc>
      </w:tr>
      <w:tr w:rsidR="003217D1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ind w:left="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 w:rsidP="00774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размещение информации по уплате налогов, информирование населения с использованием средств массовой информации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7745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Финансовое управление администрации муниципального района «Княжпогостский»</w:t>
            </w:r>
          </w:p>
        </w:tc>
      </w:tr>
      <w:tr w:rsidR="009C20F5" w:rsidTr="00E42477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Default="00D15674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Default="009C20F5" w:rsidP="00774583">
            <w:pPr>
              <w:jc w:val="both"/>
              <w:rPr>
                <w:sz w:val="24"/>
                <w:szCs w:val="24"/>
              </w:rPr>
            </w:pPr>
            <w:r w:rsidRPr="00DC71E8">
              <w:rPr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</w:t>
            </w:r>
            <w:r>
              <w:rPr>
                <w:sz w:val="24"/>
                <w:szCs w:val="24"/>
              </w:rPr>
              <w:t xml:space="preserve"> бюджета муниципального округа «Княжпогостский»</w:t>
            </w:r>
            <w:r w:rsidRPr="00DC71E8">
              <w:rPr>
                <w:sz w:val="24"/>
                <w:szCs w:val="24"/>
              </w:rPr>
              <w:t>, выявлению факторов, влияющих на образование просроченной дебиторской задолженности по доходам</w:t>
            </w:r>
            <w:r>
              <w:rPr>
                <w:sz w:val="24"/>
                <w:szCs w:val="24"/>
              </w:rPr>
              <w:t xml:space="preserve"> бюджета муниципального округа «Княжпогостский»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Default="009C20F5" w:rsidP="009C20F5">
            <w:pPr>
              <w:jc w:val="center"/>
            </w:pPr>
            <w:r w:rsidRPr="00C1009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F5" w:rsidRPr="00774583" w:rsidRDefault="009C20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Главные администраторы доходов бюджета муниципального округа «Княжпогостский» </w:t>
            </w:r>
          </w:p>
        </w:tc>
      </w:tr>
      <w:tr w:rsidR="009C20F5" w:rsidTr="00E42477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Default="00D15674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Pr="00DC71E8" w:rsidRDefault="009C20F5" w:rsidP="00774583">
            <w:pPr>
              <w:jc w:val="both"/>
              <w:rPr>
                <w:sz w:val="24"/>
                <w:szCs w:val="24"/>
              </w:rPr>
            </w:pPr>
            <w:r w:rsidRPr="00ED46D7">
              <w:rPr>
                <w:sz w:val="24"/>
                <w:szCs w:val="24"/>
              </w:rPr>
      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</w:t>
            </w:r>
            <w:r>
              <w:rPr>
                <w:sz w:val="24"/>
                <w:szCs w:val="24"/>
              </w:rPr>
              <w:t xml:space="preserve"> муниципального округа «Княжпогостский»</w:t>
            </w:r>
            <w:r w:rsidRPr="00ED46D7">
              <w:rPr>
                <w:sz w:val="24"/>
                <w:szCs w:val="24"/>
              </w:rPr>
              <w:t xml:space="preserve"> (пеней, штрафов) до начала работы по их принудительному взысканию)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Default="009C20F5" w:rsidP="009C20F5">
            <w:pPr>
              <w:jc w:val="center"/>
            </w:pPr>
            <w:r w:rsidRPr="00C1009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F5" w:rsidRDefault="009C20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Главные администраторы доходов бюджета муниципального округа «Княжпогостский»</w:t>
            </w:r>
          </w:p>
        </w:tc>
      </w:tr>
      <w:tr w:rsidR="009C20F5" w:rsidTr="00E42477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Default="00D15674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Pr="00ED46D7" w:rsidRDefault="009C20F5" w:rsidP="00774583">
            <w:pPr>
              <w:jc w:val="both"/>
              <w:rPr>
                <w:sz w:val="24"/>
                <w:szCs w:val="24"/>
              </w:rPr>
            </w:pPr>
            <w:r w:rsidRPr="00ED46D7">
              <w:rPr>
                <w:sz w:val="24"/>
                <w:szCs w:val="24"/>
              </w:rPr>
      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Default="009C20F5" w:rsidP="009C20F5">
            <w:pPr>
              <w:jc w:val="center"/>
            </w:pPr>
            <w:r w:rsidRPr="00C1009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F5" w:rsidRDefault="009C20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Главные администраторы доходов бюджета муниципального округа «Княжпогостский»</w:t>
            </w:r>
          </w:p>
        </w:tc>
      </w:tr>
      <w:tr w:rsidR="009C20F5" w:rsidTr="00E42477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Default="00D15674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Pr="00ED46D7" w:rsidRDefault="009C20F5" w:rsidP="00774583">
            <w:pPr>
              <w:jc w:val="both"/>
              <w:rPr>
                <w:sz w:val="24"/>
                <w:szCs w:val="24"/>
              </w:rPr>
            </w:pPr>
            <w:r w:rsidRPr="00ED46D7">
              <w:rPr>
                <w:sz w:val="24"/>
                <w:szCs w:val="24"/>
              </w:rPr>
      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Default="009C20F5" w:rsidP="009C20F5">
            <w:pPr>
              <w:jc w:val="center"/>
            </w:pPr>
            <w:r w:rsidRPr="00C1009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F5" w:rsidRDefault="009C20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Главные администраторы доходов бюджета муниципального округа «Княжпогостский»</w:t>
            </w:r>
          </w:p>
        </w:tc>
      </w:tr>
      <w:tr w:rsidR="009C20F5" w:rsidTr="00E42477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Default="00D15674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Pr="00ED46D7" w:rsidRDefault="009C20F5" w:rsidP="009C20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</w:t>
            </w:r>
            <w:r w:rsidRPr="00ED46D7">
              <w:rPr>
                <w:sz w:val="24"/>
                <w:szCs w:val="24"/>
              </w:rPr>
              <w:t xml:space="preserve"> </w:t>
            </w:r>
            <w:proofErr w:type="gramStart"/>
            <w:r w:rsidRPr="00ED46D7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я</w:t>
            </w:r>
            <w:r w:rsidRPr="00ED46D7">
              <w:rPr>
                <w:sz w:val="24"/>
                <w:szCs w:val="24"/>
              </w:rPr>
              <w:t xml:space="preserve"> за</w:t>
            </w:r>
            <w:proofErr w:type="gramEnd"/>
            <w:r w:rsidRPr="00ED46D7">
              <w:rPr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муниципального округа «Княжпогостский» как за администратором доходов бюджета муниципального округа «Княжпогостский»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Pr="00C1009C" w:rsidRDefault="009C20F5" w:rsidP="009C20F5">
            <w:pPr>
              <w:jc w:val="center"/>
              <w:rPr>
                <w:bCs/>
                <w:sz w:val="24"/>
                <w:szCs w:val="24"/>
              </w:rPr>
            </w:pPr>
            <w:r w:rsidRPr="00C1009C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F5" w:rsidRDefault="009C20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Главные администраторы доходов бюджета муниципального округа «Княжпогостский»</w:t>
            </w:r>
          </w:p>
        </w:tc>
      </w:tr>
      <w:tr w:rsidR="003217D1" w:rsidTr="00774583">
        <w:trPr>
          <w:cantSplit/>
          <w:trHeight w:val="73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D1" w:rsidRDefault="003217D1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 w:rsidP="009C20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 Обеспечение полноты учета плательщиков</w:t>
            </w:r>
          </w:p>
        </w:tc>
      </w:tr>
      <w:tr w:rsidR="003217D1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выявлению и постановке на налоговый учет недвижимого имущества, принятие в муниципальную собственность бесхозяйного имущества и установление направления его эффективного использования      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774583">
            <w:pPr>
              <w:jc w:val="center"/>
              <w:rPr>
                <w:bCs/>
                <w:sz w:val="24"/>
                <w:szCs w:val="24"/>
              </w:rPr>
            </w:pPr>
            <w:r w:rsidRPr="00774583">
              <w:rPr>
                <w:bCs/>
                <w:sz w:val="24"/>
                <w:szCs w:val="24"/>
              </w:rPr>
              <w:t>Управление муниципального хозяйства администрации муниципального округа «Княжпогостский»</w:t>
            </w:r>
          </w:p>
        </w:tc>
      </w:tr>
      <w:tr w:rsidR="003217D1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9C20F5" w:rsidP="00774583">
            <w:pPr>
              <w:spacing w:line="290" w:lineRule="exact"/>
              <w:jc w:val="both"/>
              <w:rPr>
                <w:sz w:val="24"/>
                <w:szCs w:val="24"/>
              </w:rPr>
            </w:pPr>
            <w:r w:rsidRPr="009C20F5">
              <w:rPr>
                <w:sz w:val="24"/>
                <w:szCs w:val="24"/>
              </w:rPr>
              <w:t>Проведение инвентаризации расчетов с должниками, включая сверку данных по доходам в бюджет муниципального округа «Княжпогостский»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9C20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Главные администраторы доходов бюджета муниципального округа «Княжпогостский»</w:t>
            </w:r>
          </w:p>
        </w:tc>
      </w:tr>
      <w:tr w:rsidR="003217D1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spacing w:line="29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заключения дополнительных соглашений по аренде муниципального имущества при изменении реквизитов зачисления или размера арендной платы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9C20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Главные администраторы доходов бюджета муниципального округа «Княжпогостский»</w:t>
            </w:r>
          </w:p>
        </w:tc>
      </w:tr>
      <w:tr w:rsidR="009C20F5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Default="001E1586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F5" w:rsidRPr="00ED46D7" w:rsidRDefault="009C20F5" w:rsidP="009C20F5">
            <w:pPr>
              <w:pStyle w:val="1"/>
              <w:tabs>
                <w:tab w:val="left" w:pos="1171"/>
              </w:tabs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46D7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46D7">
              <w:rPr>
                <w:rFonts w:ascii="Times New Roman" w:hAnsi="Times New Roman" w:cs="Times New Roman"/>
                <w:sz w:val="24"/>
                <w:szCs w:val="24"/>
              </w:rPr>
              <w:t xml:space="preserve">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r w:rsidRPr="00ED46D7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46D7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безнадежной к взысканию задолженности по платежам в бюджет муниципального округа «Княжпогостский» и о ее списан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9C20F5" w:rsidRDefault="009C20F5">
            <w:pPr>
              <w:spacing w:line="29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F5" w:rsidRDefault="009C20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F5" w:rsidRDefault="009C20F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Главные администраторы доходов бюджета муниципального округа «Княжпогостский»</w:t>
            </w:r>
          </w:p>
        </w:tc>
      </w:tr>
      <w:tr w:rsidR="003217D1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D1" w:rsidRDefault="003217D1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1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 Увеличение налогооблагаемой базы бюджета</w:t>
            </w:r>
          </w:p>
        </w:tc>
      </w:tr>
      <w:tr w:rsidR="003217D1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 w:rsidP="00774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Прогнозного плана (программы) приватизации муниципального имущества на </w:t>
            </w:r>
            <w:r w:rsidR="00774583">
              <w:rPr>
                <w:sz w:val="24"/>
                <w:szCs w:val="24"/>
              </w:rPr>
              <w:t>соответствующий год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1E1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217D1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774583">
            <w:pPr>
              <w:jc w:val="center"/>
              <w:rPr>
                <w:sz w:val="24"/>
                <w:szCs w:val="24"/>
              </w:rPr>
            </w:pPr>
            <w:r w:rsidRPr="00774583">
              <w:rPr>
                <w:bCs/>
                <w:sz w:val="24"/>
                <w:szCs w:val="24"/>
              </w:rPr>
              <w:t>Управление муниципального хозяйства администрации муниципального округа «Княжпогостский»</w:t>
            </w:r>
          </w:p>
        </w:tc>
      </w:tr>
      <w:tr w:rsidR="003217D1" w:rsidTr="001E1586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 w:rsidP="001E1586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сведений о земельных участках, учтённых в Государственном кадастре недвижимости и сведений о земельных участках, содержащихся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органов</w:t>
            </w:r>
            <w:proofErr w:type="gramEnd"/>
            <w:r>
              <w:rPr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1E1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217D1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DC71E8">
            <w:pPr>
              <w:jc w:val="center"/>
              <w:rPr>
                <w:sz w:val="24"/>
                <w:szCs w:val="24"/>
              </w:rPr>
            </w:pPr>
            <w:r w:rsidRPr="00DC71E8">
              <w:rPr>
                <w:bCs/>
                <w:sz w:val="24"/>
                <w:szCs w:val="24"/>
              </w:rPr>
              <w:t>Управление муниципального хозяйства администрации муниципального округа «Княжпогостский»</w:t>
            </w:r>
          </w:p>
        </w:tc>
      </w:tr>
      <w:tr w:rsidR="003217D1" w:rsidTr="001E1586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1E1586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3217D1">
              <w:rPr>
                <w:sz w:val="24"/>
                <w:szCs w:val="24"/>
              </w:rPr>
              <w:t>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7D1" w:rsidRDefault="003217D1" w:rsidP="001E15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 предоставление сведений о земельных участках, использующихся не по </w:t>
            </w:r>
            <w:r w:rsidR="00DC71E8">
              <w:rPr>
                <w:sz w:val="24"/>
                <w:szCs w:val="24"/>
              </w:rPr>
              <w:t>назначению</w:t>
            </w:r>
            <w:r w:rsidR="00D15674">
              <w:rPr>
                <w:sz w:val="24"/>
                <w:szCs w:val="24"/>
              </w:rPr>
              <w:t xml:space="preserve"> в органы по земельному контролю</w:t>
            </w:r>
            <w:r w:rsidR="00DC71E8">
              <w:rPr>
                <w:sz w:val="24"/>
                <w:szCs w:val="24"/>
              </w:rPr>
              <w:t>.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7D1" w:rsidRDefault="003217D1" w:rsidP="001E15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7D1" w:rsidRDefault="00DC71E8">
            <w:pPr>
              <w:jc w:val="center"/>
              <w:rPr>
                <w:sz w:val="24"/>
                <w:szCs w:val="24"/>
              </w:rPr>
            </w:pPr>
            <w:r w:rsidRPr="00DC71E8">
              <w:rPr>
                <w:bCs/>
                <w:sz w:val="24"/>
                <w:szCs w:val="24"/>
              </w:rPr>
              <w:t>Управление муниципального хозяйства администрации муниципального округа «Княжпогостский»</w:t>
            </w:r>
          </w:p>
        </w:tc>
      </w:tr>
      <w:tr w:rsidR="003217D1" w:rsidTr="001E1586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1E1586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3217D1">
              <w:rPr>
                <w:sz w:val="24"/>
                <w:szCs w:val="24"/>
              </w:rPr>
              <w:t>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7D1" w:rsidRDefault="003217D1" w:rsidP="00DC71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землепользователей и владельцев объектов недвижимости, находящихся на территории </w:t>
            </w:r>
            <w:r w:rsidR="00DC71E8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, о порядке и необходимости регистрации права на объекты недвижимости в соответствии с законодательством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7D1" w:rsidRDefault="003217D1" w:rsidP="001E15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7D1" w:rsidRDefault="00DC71E8" w:rsidP="00DC71E8">
            <w:pPr>
              <w:jc w:val="center"/>
              <w:rPr>
                <w:bCs/>
                <w:sz w:val="24"/>
                <w:szCs w:val="24"/>
              </w:rPr>
            </w:pPr>
            <w:r w:rsidRPr="00DC71E8">
              <w:rPr>
                <w:bCs/>
                <w:sz w:val="24"/>
                <w:szCs w:val="24"/>
              </w:rPr>
              <w:t>Управление муниципального хозяйства администрации муниципального округа «Княжпогостский»</w:t>
            </w:r>
          </w:p>
        </w:tc>
      </w:tr>
      <w:tr w:rsidR="003217D1" w:rsidTr="001E1586">
        <w:trPr>
          <w:trHeight w:val="8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1E1586" w:rsidP="001E1586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3217D1">
              <w:rPr>
                <w:sz w:val="24"/>
                <w:szCs w:val="24"/>
              </w:rPr>
              <w:t>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 w:rsidP="001E1586">
            <w:pPr>
              <w:jc w:val="both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Проведение работ по дополнению и/или уточнению адресных данных, размещенных в Федеральной информационной адресной системе (ФИАС)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 w:rsidP="001E15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1E158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архитектор</w:t>
            </w:r>
          </w:p>
        </w:tc>
      </w:tr>
      <w:tr w:rsidR="003217D1" w:rsidTr="00774583"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D1" w:rsidRDefault="003217D1">
            <w:pPr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D1" w:rsidRDefault="00321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V. Установление местных налогов</w:t>
            </w:r>
          </w:p>
          <w:p w:rsidR="003217D1" w:rsidRDefault="00321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17D1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 w:rsidP="00DC71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DC71E8">
              <w:rPr>
                <w:sz w:val="24"/>
                <w:szCs w:val="24"/>
              </w:rPr>
              <w:t xml:space="preserve">проектов </w:t>
            </w:r>
            <w:r>
              <w:rPr>
                <w:sz w:val="24"/>
                <w:szCs w:val="24"/>
              </w:rPr>
              <w:t xml:space="preserve">решений Совета </w:t>
            </w:r>
            <w:r w:rsidR="00DC71E8">
              <w:rPr>
                <w:sz w:val="24"/>
                <w:szCs w:val="24"/>
              </w:rPr>
              <w:t>муниципального округа «Княжпогостский»</w:t>
            </w:r>
            <w:r>
              <w:rPr>
                <w:sz w:val="24"/>
                <w:szCs w:val="24"/>
              </w:rPr>
              <w:t xml:space="preserve"> об установлении местных налогов и льготах в соответствии с Налоговым кодексом Российской Федерации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DC71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Отдел экономики, предпринимательства и потребительского рынка администрации муниципального округа «Княжпогостский» </w:t>
            </w:r>
          </w:p>
        </w:tc>
      </w:tr>
      <w:tr w:rsidR="003217D1" w:rsidTr="00774583">
        <w:trPr>
          <w:cantSplit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налоговых льгот, установленных органами местного самоуправления по местным налогам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01 октября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DC71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экономики, предпринимательства и потребительского рынка администрации муниципального округа «Княжпогостский»</w:t>
            </w:r>
          </w:p>
        </w:tc>
      </w:tr>
      <w:tr w:rsidR="003217D1" w:rsidTr="00774583">
        <w:trPr>
          <w:gridAfter w:val="1"/>
          <w:wAfter w:w="45" w:type="dxa"/>
        </w:trPr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D1" w:rsidRDefault="003217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Мероприятия по повышению собираемости имущественных налогов и информированию налогоплательщиков</w:t>
            </w:r>
          </w:p>
          <w:p w:rsidR="003217D1" w:rsidRDefault="003217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217D1" w:rsidTr="00774583">
        <w:trPr>
          <w:gridAfter w:val="1"/>
          <w:wAfter w:w="45" w:type="dxa"/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7D1" w:rsidRDefault="0032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необходимости своевременной и полной уплаты налогов с использованием средств массовой информации (до наступления сроков уплаты налогов).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3217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7D1" w:rsidRDefault="00DC71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экономики, предпринимательства и потребительского рынка администрации муниципального округа «Княжпогостский»</w:t>
            </w:r>
          </w:p>
        </w:tc>
      </w:tr>
    </w:tbl>
    <w:p w:rsidR="004A39CB" w:rsidRDefault="004A39CB"/>
    <w:sectPr w:rsidR="004A39CB" w:rsidSect="003217D1">
      <w:type w:val="oddPage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31AD"/>
    <w:multiLevelType w:val="hybridMultilevel"/>
    <w:tmpl w:val="49D4E00C"/>
    <w:lvl w:ilvl="0" w:tplc="20DCF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D4F22"/>
    <w:multiLevelType w:val="multilevel"/>
    <w:tmpl w:val="D9D07AE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BA"/>
    <w:rsid w:val="00097674"/>
    <w:rsid w:val="000B5BF6"/>
    <w:rsid w:val="001845D3"/>
    <w:rsid w:val="001E1586"/>
    <w:rsid w:val="003217D1"/>
    <w:rsid w:val="003E546F"/>
    <w:rsid w:val="0048108C"/>
    <w:rsid w:val="004A39CB"/>
    <w:rsid w:val="0057209F"/>
    <w:rsid w:val="00774583"/>
    <w:rsid w:val="007917BA"/>
    <w:rsid w:val="008921CC"/>
    <w:rsid w:val="009C20F5"/>
    <w:rsid w:val="00D15674"/>
    <w:rsid w:val="00DC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7D1"/>
    <w:pPr>
      <w:spacing w:after="0" w:line="240" w:lineRule="auto"/>
    </w:pPr>
  </w:style>
  <w:style w:type="character" w:customStyle="1" w:styleId="a4">
    <w:name w:val="Основной текст_"/>
    <w:link w:val="1"/>
    <w:rsid w:val="009C20F5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9C20F5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156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6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1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7D1"/>
    <w:pPr>
      <w:spacing w:after="0" w:line="240" w:lineRule="auto"/>
    </w:pPr>
  </w:style>
  <w:style w:type="character" w:customStyle="1" w:styleId="a4">
    <w:name w:val="Основной текст_"/>
    <w:link w:val="1"/>
    <w:rsid w:val="009C20F5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9C20F5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156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6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Hlupina</dc:creator>
  <cp:keywords/>
  <dc:description/>
  <cp:lastModifiedBy>Hlupina</cp:lastModifiedBy>
  <cp:revision>6</cp:revision>
  <cp:lastPrinted>2025-02-19T11:14:00Z</cp:lastPrinted>
  <dcterms:created xsi:type="dcterms:W3CDTF">2025-02-19T09:27:00Z</dcterms:created>
  <dcterms:modified xsi:type="dcterms:W3CDTF">2025-02-25T11:47:00Z</dcterms:modified>
</cp:coreProperties>
</file>