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4A0"/>
      </w:tblPr>
      <w:tblGrid>
        <w:gridCol w:w="4253"/>
        <w:gridCol w:w="1100"/>
        <w:gridCol w:w="4678"/>
      </w:tblGrid>
      <w:tr w:rsidR="002F6581" w:rsidRPr="001F55AE" w:rsidTr="002D3C51">
        <w:tc>
          <w:tcPr>
            <w:tcW w:w="4253" w:type="dxa"/>
          </w:tcPr>
          <w:p w:rsidR="002F6581" w:rsidRPr="001F55AE" w:rsidRDefault="002F6581" w:rsidP="002D3C5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11430</wp:posOffset>
                  </wp:positionV>
                  <wp:extent cx="685800" cy="800100"/>
                  <wp:effectExtent l="19050" t="0" r="0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55AE">
              <w:rPr>
                <w:rFonts w:ascii="Times New Roman" w:hAnsi="Times New Roman"/>
                <w:bCs/>
                <w:sz w:val="24"/>
              </w:rPr>
              <w:t>«КНЯЖПОГОСТ»</w:t>
            </w:r>
          </w:p>
          <w:p w:rsidR="002F6581" w:rsidRPr="001F55AE" w:rsidRDefault="002F6581" w:rsidP="002D3C5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F55AE">
              <w:rPr>
                <w:rFonts w:ascii="Times New Roman" w:hAnsi="Times New Roman"/>
                <w:bCs/>
                <w:sz w:val="24"/>
              </w:rPr>
              <w:t>МУНИЦИПАЛЬНŐЙ РАЙОНСА АДМИНИСТРАЦИЯ</w:t>
            </w:r>
          </w:p>
          <w:p w:rsidR="002F6581" w:rsidRPr="001F55AE" w:rsidRDefault="002F6581" w:rsidP="002D3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</w:tcPr>
          <w:p w:rsidR="002F6581" w:rsidRPr="001F55AE" w:rsidRDefault="002F6581" w:rsidP="002D3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2F6581" w:rsidRPr="001F55AE" w:rsidRDefault="002F6581" w:rsidP="002D3C5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F55AE">
              <w:rPr>
                <w:rFonts w:ascii="Times New Roman" w:hAnsi="Times New Roman"/>
                <w:bCs/>
                <w:sz w:val="24"/>
              </w:rPr>
              <w:t xml:space="preserve">АДМИНИСТРАЦИЯ </w:t>
            </w:r>
            <w:r w:rsidRPr="001F55AE">
              <w:rPr>
                <w:rFonts w:ascii="Times New Roman" w:hAnsi="Times New Roman"/>
                <w:sz w:val="24"/>
              </w:rPr>
              <w:t>МУНИЦИПАЛЬНОГО РАЙОНА</w:t>
            </w:r>
            <w:r w:rsidRPr="001F55AE">
              <w:rPr>
                <w:rFonts w:ascii="Times New Roman" w:hAnsi="Times New Roman"/>
                <w:bCs/>
                <w:sz w:val="24"/>
              </w:rPr>
              <w:t xml:space="preserve"> «КНЯЖПОГОСТСКИЙ»</w:t>
            </w:r>
          </w:p>
          <w:p w:rsidR="002F6581" w:rsidRPr="001F55AE" w:rsidRDefault="002F6581" w:rsidP="002D3C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Pr="00A50C70" w:rsidRDefault="002F6581" w:rsidP="002F6581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2F6581" w:rsidRDefault="002F6581" w:rsidP="002F6581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2F6581" w:rsidRPr="00A2208F" w:rsidRDefault="002F6581" w:rsidP="002F6581">
      <w:pPr>
        <w:rPr>
          <w:sz w:val="24"/>
        </w:rPr>
      </w:pPr>
    </w:p>
    <w:p w:rsidR="002F6581" w:rsidRPr="00A50C70" w:rsidRDefault="002F6581" w:rsidP="002F65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8 июля </w:t>
      </w:r>
      <w:r w:rsidRPr="00A50C70">
        <w:rPr>
          <w:rFonts w:ascii="Times New Roman" w:hAnsi="Times New Roman"/>
          <w:sz w:val="26"/>
          <w:szCs w:val="26"/>
        </w:rPr>
        <w:t xml:space="preserve"> 2013 г.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A50C7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429</w:t>
      </w:r>
      <w:r w:rsidRPr="00A50C70">
        <w:rPr>
          <w:rFonts w:ascii="Times New Roman" w:hAnsi="Times New Roman"/>
          <w:sz w:val="26"/>
          <w:szCs w:val="26"/>
        </w:rPr>
        <w:t xml:space="preserve"> </w:t>
      </w:r>
    </w:p>
    <w:p w:rsidR="002F6581" w:rsidRPr="00A50C70" w:rsidRDefault="002F6581" w:rsidP="002F6581">
      <w:pPr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rPr>
          <w:rFonts w:ascii="Times New Roman" w:hAnsi="Times New Roman"/>
          <w:sz w:val="26"/>
          <w:szCs w:val="26"/>
        </w:rPr>
      </w:pPr>
      <w:r w:rsidRPr="00A50C70">
        <w:rPr>
          <w:rFonts w:ascii="Times New Roman" w:hAnsi="Times New Roman"/>
          <w:sz w:val="26"/>
          <w:szCs w:val="26"/>
        </w:rPr>
        <w:t>О создании рабочей группы по вопросам</w:t>
      </w:r>
    </w:p>
    <w:p w:rsidR="002F6581" w:rsidRPr="00A50C70" w:rsidRDefault="002F6581" w:rsidP="002F6581">
      <w:pPr>
        <w:rPr>
          <w:rFonts w:ascii="Times New Roman" w:hAnsi="Times New Roman"/>
          <w:sz w:val="26"/>
          <w:szCs w:val="26"/>
        </w:rPr>
      </w:pPr>
      <w:r w:rsidRPr="00A50C70">
        <w:rPr>
          <w:rFonts w:ascii="Times New Roman" w:hAnsi="Times New Roman"/>
          <w:sz w:val="26"/>
          <w:szCs w:val="26"/>
        </w:rPr>
        <w:t xml:space="preserve">развития добровольной пожарной охраны </w:t>
      </w:r>
    </w:p>
    <w:p w:rsidR="002F6581" w:rsidRPr="00A50C70" w:rsidRDefault="002F6581" w:rsidP="002F6581">
      <w:pPr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r w:rsidRPr="00A50C70">
        <w:rPr>
          <w:rFonts w:ascii="Times New Roman" w:hAnsi="Times New Roman"/>
          <w:sz w:val="26"/>
          <w:szCs w:val="26"/>
        </w:rPr>
        <w:t xml:space="preserve">         В целях активизации работы по созданию и развитию добровольной пожарной охраны на территории муниципального района «Княжпогостский», приведению существующих</w:t>
      </w:r>
      <w:r>
        <w:rPr>
          <w:rFonts w:ascii="Times New Roman" w:hAnsi="Times New Roman"/>
          <w:sz w:val="26"/>
          <w:szCs w:val="26"/>
        </w:rPr>
        <w:t xml:space="preserve"> добровольных пожарных команд</w:t>
      </w:r>
      <w:r w:rsidRPr="00A50C70">
        <w:rPr>
          <w:rFonts w:ascii="Times New Roman" w:hAnsi="Times New Roman"/>
          <w:sz w:val="26"/>
          <w:szCs w:val="26"/>
        </w:rPr>
        <w:t xml:space="preserve"> в соответствие с требованиями Федерального закона от 6 мая 2011 года № 100-ФЗ «О добровольной пожарной охране» и в целях прикрытия населённых пунктов, находящихся на территории Княжпогостского района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A50C70">
        <w:rPr>
          <w:rFonts w:ascii="Times New Roman" w:hAnsi="Times New Roman"/>
          <w:sz w:val="26"/>
          <w:szCs w:val="26"/>
        </w:rPr>
        <w:t>: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r w:rsidRPr="00A50C70">
        <w:rPr>
          <w:rFonts w:ascii="Times New Roman" w:hAnsi="Times New Roman"/>
          <w:sz w:val="26"/>
          <w:szCs w:val="26"/>
        </w:rPr>
        <w:t xml:space="preserve">         1. Создать рабочую группу по вопросам развития добровольной пожарной охраны на  территории муниципального района «Княжпогостский» согласно приложению № 1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A50C70">
        <w:rPr>
          <w:rFonts w:ascii="Times New Roman" w:hAnsi="Times New Roman"/>
          <w:sz w:val="26"/>
          <w:szCs w:val="26"/>
        </w:rPr>
        <w:t>.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1.1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A50C70">
        <w:rPr>
          <w:rFonts w:ascii="Times New Roman" w:hAnsi="Times New Roman"/>
          <w:sz w:val="26"/>
          <w:szCs w:val="26"/>
        </w:rPr>
        <w:t>У</w:t>
      </w:r>
      <w:proofErr w:type="gramEnd"/>
      <w:r w:rsidRPr="00A50C70">
        <w:rPr>
          <w:rFonts w:ascii="Times New Roman" w:hAnsi="Times New Roman"/>
          <w:sz w:val="26"/>
          <w:szCs w:val="26"/>
        </w:rPr>
        <w:t>твердить порядок работы рабочей группы по развитию добровольной пожарной охраны на территории муниципального района «Княжпогостский» согласно приложению № 2</w:t>
      </w:r>
      <w:r w:rsidRPr="001447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настоящему постановлению</w:t>
      </w:r>
      <w:r w:rsidRPr="00A50C70">
        <w:rPr>
          <w:rFonts w:ascii="Times New Roman" w:hAnsi="Times New Roman"/>
          <w:sz w:val="26"/>
          <w:szCs w:val="26"/>
        </w:rPr>
        <w:t>.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r w:rsidRPr="00A50C70">
        <w:rPr>
          <w:rFonts w:ascii="Times New Roman" w:hAnsi="Times New Roman"/>
          <w:sz w:val="26"/>
          <w:szCs w:val="26"/>
        </w:rPr>
        <w:t xml:space="preserve">         2.  </w:t>
      </w:r>
      <w:proofErr w:type="gramStart"/>
      <w:r w:rsidRPr="00A50C7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0C7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первого </w:t>
      </w:r>
      <w:r w:rsidRPr="00A50C70">
        <w:rPr>
          <w:rFonts w:ascii="Times New Roman" w:hAnsi="Times New Roman"/>
          <w:sz w:val="26"/>
          <w:szCs w:val="26"/>
        </w:rPr>
        <w:t>заместителя руководителя администрации муниципального района "Княжпогост</w:t>
      </w:r>
      <w:r>
        <w:rPr>
          <w:rFonts w:ascii="Times New Roman" w:hAnsi="Times New Roman"/>
          <w:sz w:val="26"/>
          <w:szCs w:val="26"/>
        </w:rPr>
        <w:t xml:space="preserve">ский" </w:t>
      </w:r>
      <w:proofErr w:type="spellStart"/>
      <w:r>
        <w:rPr>
          <w:rFonts w:ascii="Times New Roman" w:hAnsi="Times New Roman"/>
          <w:sz w:val="26"/>
          <w:szCs w:val="26"/>
        </w:rPr>
        <w:t>Ивочкина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В.И.</w:t>
      </w:r>
      <w:r w:rsidRPr="00A50C70">
        <w:rPr>
          <w:rFonts w:ascii="Times New Roman" w:hAnsi="Times New Roman"/>
          <w:sz w:val="26"/>
          <w:szCs w:val="26"/>
        </w:rPr>
        <w:t xml:space="preserve"> 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</w:p>
    <w:p w:rsidR="002F6581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A50C70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я</w:t>
      </w:r>
      <w:r w:rsidRPr="00A50C70">
        <w:rPr>
          <w:rFonts w:ascii="Times New Roman" w:hAnsi="Times New Roman"/>
          <w:sz w:val="26"/>
          <w:szCs w:val="26"/>
        </w:rPr>
        <w:t xml:space="preserve"> администрации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В.И.Ивочкин</w:t>
      </w:r>
      <w:proofErr w:type="spellEnd"/>
      <w:r w:rsidRPr="00A50C70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2F6581" w:rsidRPr="00A50C70" w:rsidRDefault="002F6581" w:rsidP="002F6581">
      <w:pPr>
        <w:jc w:val="both"/>
        <w:rPr>
          <w:rFonts w:ascii="Times New Roman" w:hAnsi="Times New Roman"/>
          <w:sz w:val="26"/>
          <w:szCs w:val="26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both"/>
        <w:rPr>
          <w:rFonts w:ascii="Times New Roman" w:hAnsi="Times New Roman"/>
          <w:sz w:val="24"/>
        </w:rPr>
      </w:pPr>
    </w:p>
    <w:p w:rsidR="002F6581" w:rsidRDefault="002F6581" w:rsidP="002F658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2F6581" w:rsidRDefault="002F6581" w:rsidP="002F658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постановлению администрации</w:t>
      </w:r>
    </w:p>
    <w:p w:rsidR="002F6581" w:rsidRDefault="002F6581" w:rsidP="002F658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2F6581" w:rsidRDefault="002F6581" w:rsidP="002F658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8 июля  2013 года № 429</w:t>
      </w:r>
    </w:p>
    <w:p w:rsidR="002F6581" w:rsidRDefault="002F6581" w:rsidP="002F6581">
      <w:pPr>
        <w:jc w:val="right"/>
        <w:rPr>
          <w:rFonts w:ascii="Times New Roman" w:hAnsi="Times New Roman"/>
          <w:sz w:val="24"/>
        </w:rPr>
      </w:pPr>
    </w:p>
    <w:p w:rsidR="002F6581" w:rsidRDefault="002F6581" w:rsidP="002F6581">
      <w:pPr>
        <w:jc w:val="right"/>
        <w:rPr>
          <w:rFonts w:ascii="Times New Roman" w:hAnsi="Times New Roman"/>
          <w:sz w:val="24"/>
        </w:rPr>
      </w:pPr>
    </w:p>
    <w:p w:rsidR="002F6581" w:rsidRDefault="002F6581" w:rsidP="002F658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</w:t>
      </w:r>
    </w:p>
    <w:p w:rsidR="002F6581" w:rsidRDefault="002F6581" w:rsidP="002F658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рабочей группы по вопросам развития добровольной пожарной охраны</w:t>
      </w:r>
    </w:p>
    <w:p w:rsidR="002F6581" w:rsidRDefault="002F6581" w:rsidP="002F658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территории </w:t>
      </w:r>
      <w:r w:rsidRPr="004F19C7">
        <w:rPr>
          <w:rFonts w:ascii="Times New Roman" w:hAnsi="Times New Roman"/>
          <w:szCs w:val="28"/>
        </w:rPr>
        <w:t>муниципального района «Княжпогостский»</w:t>
      </w:r>
    </w:p>
    <w:p w:rsidR="002F6581" w:rsidRPr="00A50C70" w:rsidRDefault="002F6581" w:rsidP="002F6581">
      <w:pPr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Ивочкин</w:t>
            </w:r>
            <w:proofErr w:type="spellEnd"/>
            <w:r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Первый з</w:t>
            </w:r>
            <w:r w:rsidRPr="001F55AE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1F55AE">
              <w:rPr>
                <w:sz w:val="26"/>
                <w:szCs w:val="26"/>
              </w:rPr>
              <w:t xml:space="preserve"> руководителя администрации муниципального района "Княжпогостский</w:t>
            </w:r>
            <w:r>
              <w:rPr>
                <w:sz w:val="26"/>
                <w:szCs w:val="26"/>
              </w:rPr>
              <w:t>,</w:t>
            </w:r>
            <w:r w:rsidRPr="001F55AE">
              <w:rPr>
                <w:sz w:val="26"/>
                <w:szCs w:val="26"/>
              </w:rPr>
              <w:t xml:space="preserve"> председатель комиссии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Диденко С.Н.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- Заведующий сектором по делам ГО и ЧС и мобилизационной работе администрации муниципального района "Княж</w:t>
            </w:r>
            <w:r>
              <w:rPr>
                <w:sz w:val="26"/>
                <w:szCs w:val="26"/>
              </w:rPr>
              <w:t>погостский", секретарь комиссии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Ушаков А.А.</w:t>
            </w:r>
          </w:p>
        </w:tc>
        <w:tc>
          <w:tcPr>
            <w:tcW w:w="7194" w:type="dxa"/>
          </w:tcPr>
          <w:p w:rsidR="002F6581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- Начальник  ФГКУ «5 отряд ФПС по Республике К</w:t>
            </w:r>
            <w:r>
              <w:rPr>
                <w:sz w:val="26"/>
                <w:szCs w:val="26"/>
              </w:rPr>
              <w:t xml:space="preserve">оми» </w:t>
            </w:r>
          </w:p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Никитин С.Н.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- Начальник ОНД Княжпогостского района УНД ГУ МЧС России по Республике Коми (по согласованию)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Абдуллаев С.Ю.о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Глава </w:t>
            </w:r>
            <w:r w:rsidRPr="001F55AE">
              <w:rPr>
                <w:sz w:val="26"/>
                <w:szCs w:val="26"/>
              </w:rPr>
              <w:t>сельского поселения «</w:t>
            </w:r>
            <w:proofErr w:type="spellStart"/>
            <w:r w:rsidRPr="001F55AE">
              <w:rPr>
                <w:sz w:val="26"/>
                <w:szCs w:val="26"/>
              </w:rPr>
              <w:t>Ветью</w:t>
            </w:r>
            <w:proofErr w:type="spellEnd"/>
            <w:r w:rsidRPr="001F55AE">
              <w:rPr>
                <w:sz w:val="26"/>
                <w:szCs w:val="26"/>
              </w:rPr>
              <w:t>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1F55AE">
              <w:rPr>
                <w:sz w:val="26"/>
                <w:szCs w:val="26"/>
              </w:rPr>
              <w:t>Гойда</w:t>
            </w:r>
            <w:proofErr w:type="spellEnd"/>
            <w:r w:rsidRPr="001F55AE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- Руководитель администрации городского поселения «Емва»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Гусак Е.В.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r w:rsidRPr="001F55AE">
              <w:rPr>
                <w:sz w:val="26"/>
                <w:szCs w:val="26"/>
              </w:rPr>
              <w:t>сельского поселения «</w:t>
            </w:r>
            <w:proofErr w:type="spellStart"/>
            <w:r w:rsidRPr="001F55AE">
              <w:rPr>
                <w:sz w:val="26"/>
                <w:szCs w:val="26"/>
              </w:rPr>
              <w:t>Иоссер</w:t>
            </w:r>
            <w:proofErr w:type="spellEnd"/>
            <w:r w:rsidRPr="001F55AE">
              <w:rPr>
                <w:sz w:val="26"/>
                <w:szCs w:val="26"/>
              </w:rPr>
              <w:t>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1F55AE">
              <w:rPr>
                <w:sz w:val="26"/>
                <w:szCs w:val="26"/>
              </w:rPr>
              <w:t>Гусарова</w:t>
            </w:r>
            <w:proofErr w:type="spellEnd"/>
            <w:r w:rsidRPr="001F55AE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</w:t>
            </w:r>
            <w:r w:rsidRPr="001F55AE">
              <w:rPr>
                <w:sz w:val="26"/>
                <w:szCs w:val="26"/>
              </w:rPr>
              <w:t xml:space="preserve"> сельского поселения «Мещура»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Диденко О.В.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r w:rsidRPr="001F55AE">
              <w:rPr>
                <w:sz w:val="26"/>
                <w:szCs w:val="26"/>
              </w:rPr>
              <w:t>сельского поселения «Тракт»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1F55AE">
              <w:rPr>
                <w:sz w:val="26"/>
                <w:szCs w:val="26"/>
              </w:rPr>
              <w:t>Коковкина</w:t>
            </w:r>
            <w:proofErr w:type="spellEnd"/>
            <w:r w:rsidRPr="001F55AE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</w:t>
            </w:r>
            <w:r w:rsidRPr="001F55AE">
              <w:rPr>
                <w:sz w:val="26"/>
                <w:szCs w:val="26"/>
              </w:rPr>
              <w:t xml:space="preserve"> сельского поселения «</w:t>
            </w:r>
            <w:proofErr w:type="spellStart"/>
            <w:r w:rsidRPr="001F55AE">
              <w:rPr>
                <w:sz w:val="26"/>
                <w:szCs w:val="26"/>
              </w:rPr>
              <w:t>Чиньяворык</w:t>
            </w:r>
            <w:proofErr w:type="spellEnd"/>
            <w:r w:rsidRPr="001F55AE">
              <w:rPr>
                <w:sz w:val="26"/>
                <w:szCs w:val="26"/>
              </w:rPr>
              <w:t>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Катаева Ю.А.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</w:t>
            </w:r>
            <w:r w:rsidRPr="001F55AE">
              <w:rPr>
                <w:sz w:val="26"/>
                <w:szCs w:val="26"/>
              </w:rPr>
              <w:t xml:space="preserve"> сельского поселения «Турья»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Пономарева</w:t>
            </w:r>
            <w:r>
              <w:rPr>
                <w:sz w:val="26"/>
                <w:szCs w:val="26"/>
              </w:rPr>
              <w:t xml:space="preserve"> О.В.</w:t>
            </w:r>
            <w:r w:rsidRPr="001F55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И.о. г</w:t>
            </w:r>
            <w:r w:rsidRPr="001F55A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1F55AE">
              <w:rPr>
                <w:sz w:val="26"/>
                <w:szCs w:val="26"/>
              </w:rPr>
              <w:t xml:space="preserve"> сельского поселения «</w:t>
            </w:r>
            <w:proofErr w:type="spellStart"/>
            <w:r w:rsidRPr="001F55AE">
              <w:rPr>
                <w:sz w:val="26"/>
                <w:szCs w:val="26"/>
              </w:rPr>
              <w:t>Серёгово</w:t>
            </w:r>
            <w:proofErr w:type="spellEnd"/>
            <w:r w:rsidRPr="001F55AE">
              <w:rPr>
                <w:sz w:val="26"/>
                <w:szCs w:val="26"/>
              </w:rPr>
              <w:t>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1F55AE">
              <w:rPr>
                <w:sz w:val="26"/>
                <w:szCs w:val="26"/>
              </w:rPr>
              <w:t>Рохин</w:t>
            </w:r>
            <w:proofErr w:type="spellEnd"/>
            <w:r w:rsidRPr="001F55AE">
              <w:rPr>
                <w:sz w:val="26"/>
                <w:szCs w:val="26"/>
              </w:rPr>
              <w:t xml:space="preserve"> П.Н.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</w:t>
            </w:r>
            <w:r w:rsidRPr="001F55AE">
              <w:rPr>
                <w:sz w:val="26"/>
                <w:szCs w:val="26"/>
              </w:rPr>
              <w:t xml:space="preserve"> сельского поселения «Шошка»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1F55AE">
              <w:rPr>
                <w:sz w:val="26"/>
                <w:szCs w:val="26"/>
              </w:rPr>
              <w:t>Халак</w:t>
            </w:r>
            <w:proofErr w:type="spellEnd"/>
            <w:r w:rsidRPr="001F55AE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7194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 w:rsidRPr="001F55AE">
              <w:rPr>
                <w:sz w:val="26"/>
                <w:szCs w:val="26"/>
              </w:rPr>
              <w:t>- Руководитель администрации городского поселения «</w:t>
            </w:r>
            <w:proofErr w:type="spellStart"/>
            <w:r w:rsidRPr="001F55AE">
              <w:rPr>
                <w:sz w:val="26"/>
                <w:szCs w:val="26"/>
              </w:rPr>
              <w:t>Синдор</w:t>
            </w:r>
            <w:proofErr w:type="spellEnd"/>
            <w:r w:rsidRPr="001F55AE">
              <w:rPr>
                <w:sz w:val="26"/>
                <w:szCs w:val="26"/>
              </w:rPr>
              <w:t>»</w:t>
            </w:r>
          </w:p>
        </w:tc>
      </w:tr>
      <w:tr w:rsidR="002F6581" w:rsidRPr="00A50C70" w:rsidTr="002D3C51">
        <w:tc>
          <w:tcPr>
            <w:tcW w:w="2376" w:type="dxa"/>
          </w:tcPr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Ксенофонтов Г.А.</w:t>
            </w:r>
          </w:p>
        </w:tc>
        <w:tc>
          <w:tcPr>
            <w:tcW w:w="7194" w:type="dxa"/>
          </w:tcPr>
          <w:p w:rsidR="002F6581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ОП ООО «СЛДК «Северный лес» </w:t>
            </w:r>
          </w:p>
          <w:p w:rsidR="002F6581" w:rsidRPr="001F55AE" w:rsidRDefault="002F6581" w:rsidP="002D3C5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2F6581" w:rsidRDefault="002F6581" w:rsidP="002F6581">
      <w:pPr>
        <w:rPr>
          <w:rFonts w:ascii="Times New Roman" w:hAnsi="Times New Roman"/>
          <w:szCs w:val="28"/>
        </w:rPr>
      </w:pPr>
    </w:p>
    <w:p w:rsidR="002F6581" w:rsidRDefault="002F6581" w:rsidP="002F6581">
      <w:pPr>
        <w:jc w:val="center"/>
        <w:rPr>
          <w:rFonts w:ascii="Times New Roman" w:hAnsi="Times New Roman"/>
          <w:szCs w:val="28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Pr="00144724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Pr="00144724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Pr="00144724" w:rsidRDefault="002F6581" w:rsidP="002F658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2F6581" w:rsidRPr="00144724" w:rsidRDefault="002F6581" w:rsidP="002F6581">
      <w:pPr>
        <w:tabs>
          <w:tab w:val="left" w:pos="4644"/>
          <w:tab w:val="left" w:pos="7054"/>
        </w:tabs>
        <w:jc w:val="right"/>
        <w:rPr>
          <w:rFonts w:ascii="Times New Roman" w:hAnsi="Times New Roman"/>
          <w:szCs w:val="28"/>
        </w:rPr>
      </w:pPr>
      <w:r w:rsidRPr="00144724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Приложение № 2</w:t>
      </w:r>
    </w:p>
    <w:p w:rsidR="002F6581" w:rsidRPr="00144724" w:rsidRDefault="002F6581" w:rsidP="002F6581">
      <w:pPr>
        <w:tabs>
          <w:tab w:val="left" w:pos="4644"/>
          <w:tab w:val="left" w:pos="7054"/>
        </w:tabs>
        <w:jc w:val="right"/>
        <w:rPr>
          <w:rFonts w:ascii="Times New Roman" w:hAnsi="Times New Roman"/>
          <w:szCs w:val="28"/>
        </w:rPr>
      </w:pPr>
      <w:r w:rsidRPr="00144724">
        <w:rPr>
          <w:rFonts w:ascii="Times New Roman" w:hAnsi="Times New Roman"/>
          <w:szCs w:val="28"/>
        </w:rPr>
        <w:t xml:space="preserve">                                                                  к  постановлению администрации</w:t>
      </w:r>
    </w:p>
    <w:p w:rsidR="002F6581" w:rsidRPr="00144724" w:rsidRDefault="002F6581" w:rsidP="002F6581">
      <w:pPr>
        <w:tabs>
          <w:tab w:val="left" w:pos="4644"/>
          <w:tab w:val="left" w:pos="7054"/>
        </w:tabs>
        <w:jc w:val="right"/>
        <w:rPr>
          <w:rFonts w:ascii="Times New Roman" w:hAnsi="Times New Roman"/>
          <w:szCs w:val="28"/>
        </w:rPr>
      </w:pPr>
      <w:r w:rsidRPr="00144724">
        <w:rPr>
          <w:rFonts w:ascii="Times New Roman" w:hAnsi="Times New Roman"/>
          <w:szCs w:val="28"/>
        </w:rPr>
        <w:t xml:space="preserve">                                                          муниципального района «Княжпогостский»</w:t>
      </w:r>
    </w:p>
    <w:p w:rsidR="002F6581" w:rsidRPr="00144724" w:rsidRDefault="002F6581" w:rsidP="002F6581">
      <w:pPr>
        <w:tabs>
          <w:tab w:val="left" w:pos="4644"/>
          <w:tab w:val="left" w:pos="7054"/>
        </w:tabs>
        <w:jc w:val="right"/>
        <w:rPr>
          <w:rFonts w:ascii="Times New Roman" w:hAnsi="Times New Roman"/>
          <w:szCs w:val="28"/>
        </w:rPr>
      </w:pPr>
      <w:r w:rsidRPr="00144724">
        <w:rPr>
          <w:rFonts w:ascii="Times New Roman" w:hAnsi="Times New Roman"/>
          <w:szCs w:val="28"/>
        </w:rPr>
        <w:t xml:space="preserve">                                                </w:t>
      </w:r>
      <w:r>
        <w:rPr>
          <w:rFonts w:ascii="Times New Roman" w:hAnsi="Times New Roman"/>
          <w:szCs w:val="28"/>
        </w:rPr>
        <w:t xml:space="preserve">                       от 8 июля 2</w:t>
      </w:r>
      <w:r w:rsidRPr="00144724">
        <w:rPr>
          <w:rFonts w:ascii="Times New Roman" w:hAnsi="Times New Roman"/>
          <w:szCs w:val="28"/>
        </w:rPr>
        <w:t>013 г. №</w:t>
      </w:r>
      <w:r>
        <w:rPr>
          <w:rFonts w:ascii="Times New Roman" w:hAnsi="Times New Roman"/>
          <w:szCs w:val="28"/>
        </w:rPr>
        <w:t xml:space="preserve"> 429</w:t>
      </w:r>
      <w:r w:rsidRPr="00144724">
        <w:rPr>
          <w:rFonts w:ascii="Times New Roman" w:hAnsi="Times New Roman"/>
          <w:szCs w:val="28"/>
        </w:rPr>
        <w:t xml:space="preserve"> </w:t>
      </w:r>
    </w:p>
    <w:p w:rsidR="002F6581" w:rsidRPr="00144724" w:rsidRDefault="002F6581" w:rsidP="002F6581">
      <w:pPr>
        <w:tabs>
          <w:tab w:val="left" w:pos="4644"/>
          <w:tab w:val="left" w:pos="7054"/>
        </w:tabs>
        <w:jc w:val="right"/>
        <w:rPr>
          <w:rFonts w:ascii="Times New Roman" w:hAnsi="Times New Roman"/>
        </w:rPr>
      </w:pPr>
    </w:p>
    <w:p w:rsidR="002F6581" w:rsidRPr="00144724" w:rsidRDefault="002F6581" w:rsidP="002F6581">
      <w:pPr>
        <w:rPr>
          <w:rFonts w:ascii="Times New Roman" w:hAnsi="Times New Roman"/>
          <w:b/>
          <w:szCs w:val="28"/>
        </w:rPr>
      </w:pPr>
    </w:p>
    <w:p w:rsidR="002F6581" w:rsidRPr="00144724" w:rsidRDefault="002F6581" w:rsidP="002F6581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144724">
        <w:rPr>
          <w:rFonts w:ascii="Times New Roman" w:hAnsi="Times New Roman"/>
          <w:b/>
          <w:szCs w:val="28"/>
        </w:rPr>
        <w:t>П</w:t>
      </w:r>
      <w:proofErr w:type="gramEnd"/>
      <w:r w:rsidRPr="00144724">
        <w:rPr>
          <w:rFonts w:ascii="Times New Roman" w:hAnsi="Times New Roman"/>
          <w:b/>
          <w:szCs w:val="28"/>
        </w:rPr>
        <w:t xml:space="preserve"> О Р Я Д О К </w:t>
      </w:r>
    </w:p>
    <w:p w:rsidR="002F6581" w:rsidRPr="00144724" w:rsidRDefault="002F6581" w:rsidP="002F6581">
      <w:pPr>
        <w:jc w:val="center"/>
        <w:rPr>
          <w:rFonts w:ascii="Times New Roman" w:hAnsi="Times New Roman"/>
          <w:szCs w:val="28"/>
        </w:rPr>
      </w:pPr>
      <w:r w:rsidRPr="00144724">
        <w:rPr>
          <w:rFonts w:ascii="Times New Roman" w:hAnsi="Times New Roman"/>
          <w:szCs w:val="28"/>
        </w:rPr>
        <w:t xml:space="preserve">работы  рабочей группы по  развитию добровольной пожарной охраны </w:t>
      </w:r>
    </w:p>
    <w:p w:rsidR="002F6581" w:rsidRPr="00144724" w:rsidRDefault="002F6581" w:rsidP="002F6581">
      <w:pPr>
        <w:jc w:val="center"/>
        <w:rPr>
          <w:rFonts w:ascii="Times New Roman" w:hAnsi="Times New Roman"/>
          <w:szCs w:val="28"/>
        </w:rPr>
      </w:pPr>
      <w:r w:rsidRPr="00144724">
        <w:rPr>
          <w:rFonts w:ascii="Times New Roman" w:hAnsi="Times New Roman"/>
          <w:szCs w:val="28"/>
        </w:rPr>
        <w:t>на территории муниципального  района «Княжпогостский»</w:t>
      </w:r>
    </w:p>
    <w:p w:rsidR="002F6581" w:rsidRPr="00144724" w:rsidRDefault="002F6581" w:rsidP="002F6581">
      <w:pPr>
        <w:jc w:val="center"/>
        <w:rPr>
          <w:rFonts w:ascii="Times New Roman" w:hAnsi="Times New Roman"/>
          <w:szCs w:val="28"/>
        </w:rPr>
      </w:pPr>
    </w:p>
    <w:p w:rsidR="002F6581" w:rsidRPr="00144724" w:rsidRDefault="002F6581" w:rsidP="002F6581">
      <w:pPr>
        <w:jc w:val="center"/>
        <w:rPr>
          <w:rFonts w:ascii="Times New Roman" w:hAnsi="Times New Roman"/>
          <w:szCs w:val="28"/>
        </w:rPr>
      </w:pPr>
    </w:p>
    <w:p w:rsidR="002F6581" w:rsidRPr="00144724" w:rsidRDefault="002F6581" w:rsidP="002F658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144724">
        <w:rPr>
          <w:rFonts w:ascii="Times New Roman" w:hAnsi="Times New Roman"/>
          <w:szCs w:val="28"/>
        </w:rPr>
        <w:t>. Общие положения</w:t>
      </w:r>
    </w:p>
    <w:p w:rsidR="002F6581" w:rsidRPr="00144724" w:rsidRDefault="002F6581" w:rsidP="002F6581">
      <w:pPr>
        <w:ind w:firstLine="709"/>
        <w:rPr>
          <w:rFonts w:ascii="Times New Roman" w:hAnsi="Times New Roman"/>
          <w:szCs w:val="28"/>
        </w:rPr>
      </w:pPr>
    </w:p>
    <w:p w:rsidR="002F6581" w:rsidRPr="00144724" w:rsidRDefault="002F6581" w:rsidP="002F6581">
      <w:pPr>
        <w:pStyle w:val="1"/>
        <w:tabs>
          <w:tab w:val="left" w:pos="1134"/>
        </w:tabs>
        <w:spacing w:after="0" w:line="100" w:lineRule="atLeast"/>
        <w:ind w:left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44724">
        <w:rPr>
          <w:rFonts w:ascii="Times New Roman" w:hAnsi="Times New Roman" w:cs="Times New Roman"/>
          <w:kern w:val="28"/>
          <w:sz w:val="28"/>
          <w:szCs w:val="28"/>
        </w:rPr>
        <w:t xml:space="preserve">          1.1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144724">
        <w:rPr>
          <w:rFonts w:ascii="Times New Roman" w:hAnsi="Times New Roman" w:cs="Times New Roman"/>
          <w:kern w:val="28"/>
          <w:sz w:val="28"/>
          <w:szCs w:val="28"/>
        </w:rPr>
        <w:t xml:space="preserve"> Рабочая группа по развитию добровольной пожарной охраны  (далее - рабочая группа) организуется в целях развития добровольной пожарной охраны на территории муниципального  района «Княжпогостский». </w:t>
      </w:r>
    </w:p>
    <w:p w:rsidR="002F6581" w:rsidRPr="00144724" w:rsidRDefault="002F6581" w:rsidP="002F6581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44724">
        <w:rPr>
          <w:rFonts w:ascii="Times New Roman" w:hAnsi="Times New Roman" w:cs="Times New Roman"/>
          <w:kern w:val="28"/>
          <w:sz w:val="28"/>
          <w:szCs w:val="28"/>
        </w:rPr>
        <w:t xml:space="preserve">          1.2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14472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144724">
        <w:rPr>
          <w:rFonts w:ascii="Times New Roman" w:hAnsi="Times New Roman" w:cs="Times New Roman"/>
          <w:kern w:val="28"/>
          <w:sz w:val="28"/>
          <w:szCs w:val="28"/>
        </w:rPr>
        <w:t>Рабочая группа в своей деятельности руководствуется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Российской Федерации по делам гражданской обороны, чрезвычайным ситуациям и ликвидации стихийных бедствий, муниципальными нормативными актами, регулирующими вопросы добровольной пожарной охраны (далее - ДПО).</w:t>
      </w:r>
      <w:proofErr w:type="gramEnd"/>
    </w:p>
    <w:p w:rsidR="002F6581" w:rsidRPr="00144724" w:rsidRDefault="002F6581" w:rsidP="002F6581">
      <w:pPr>
        <w:pStyle w:val="1"/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581" w:rsidRPr="00144724" w:rsidRDefault="002F6581" w:rsidP="002F6581">
      <w:pPr>
        <w:pStyle w:val="1"/>
        <w:tabs>
          <w:tab w:val="left" w:pos="1134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4724">
        <w:rPr>
          <w:rFonts w:ascii="Times New Roman" w:hAnsi="Times New Roman" w:cs="Times New Roman"/>
          <w:sz w:val="28"/>
          <w:szCs w:val="28"/>
        </w:rPr>
        <w:t>. Основные задачи и функции</w:t>
      </w:r>
    </w:p>
    <w:p w:rsidR="002F6581" w:rsidRPr="00144724" w:rsidRDefault="002F6581" w:rsidP="002F6581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724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   Основными задачами рабочей группы являются: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724">
        <w:rPr>
          <w:rFonts w:ascii="Times New Roman" w:hAnsi="Times New Roman" w:cs="Times New Roman"/>
          <w:sz w:val="28"/>
          <w:szCs w:val="28"/>
        </w:rPr>
        <w:tab/>
        <w:t>2.1.1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Обобщение информации о ДПО.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724">
        <w:rPr>
          <w:rFonts w:ascii="Times New Roman" w:hAnsi="Times New Roman" w:cs="Times New Roman"/>
          <w:sz w:val="28"/>
          <w:szCs w:val="28"/>
        </w:rPr>
        <w:tab/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Оценка эффективности проводимой работы по  развитию ДПО.</w:t>
      </w:r>
    </w:p>
    <w:p w:rsidR="002F6581" w:rsidRPr="00144724" w:rsidRDefault="002F6581" w:rsidP="002F6581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ab/>
        <w:t>2.1.3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Разработка  предложений и указаний по  развитию ДПО. 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Оперативное решение наиболее </w:t>
      </w:r>
      <w:proofErr w:type="gramStart"/>
      <w:r w:rsidRPr="00144724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144724">
        <w:rPr>
          <w:rFonts w:ascii="Times New Roman" w:hAnsi="Times New Roman" w:cs="Times New Roman"/>
          <w:sz w:val="28"/>
          <w:szCs w:val="28"/>
        </w:rPr>
        <w:t xml:space="preserve"> и социально-значимых 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>проблем по развитию ДПО.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 xml:space="preserve">          2.1.5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Координация деятельности  членов рабочей группы по вопросам развития ДПО.</w:t>
      </w:r>
    </w:p>
    <w:p w:rsidR="002F6581" w:rsidRPr="00144724" w:rsidRDefault="002F6581" w:rsidP="002F6581">
      <w:pPr>
        <w:pStyle w:val="1"/>
        <w:tabs>
          <w:tab w:val="left" w:pos="1134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 xml:space="preserve">          2.2.   Рабочая группа  выполняет следующие функции: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ab/>
        <w:t>2.2.1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4724">
        <w:rPr>
          <w:rFonts w:ascii="Times New Roman" w:hAnsi="Times New Roman" w:cs="Times New Roman"/>
          <w:sz w:val="28"/>
          <w:szCs w:val="28"/>
        </w:rPr>
        <w:t>Обобщает  информацию о наличии имеющихся и вновь создаваемых объединениях ДПО, их деятельности на территории муниципального  района «Княжпогостский».</w:t>
      </w:r>
    </w:p>
    <w:p w:rsidR="002F6581" w:rsidRPr="00144724" w:rsidRDefault="002F6581" w:rsidP="002F6581">
      <w:pPr>
        <w:pStyle w:val="1"/>
        <w:tabs>
          <w:tab w:val="left" w:pos="1134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4724">
        <w:rPr>
          <w:rFonts w:ascii="Times New Roman" w:hAnsi="Times New Roman" w:cs="Times New Roman"/>
          <w:sz w:val="28"/>
          <w:szCs w:val="28"/>
        </w:rPr>
        <w:t xml:space="preserve"> Оценивает актуальность и эффективность мер, принимаемых </w:t>
      </w:r>
      <w:proofErr w:type="gramStart"/>
      <w:r w:rsidRPr="001447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4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581" w:rsidRPr="00144724" w:rsidRDefault="002F6581" w:rsidP="002F6581">
      <w:pPr>
        <w:pStyle w:val="1"/>
        <w:tabs>
          <w:tab w:val="left" w:pos="1134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t>развития объединений ДПО.</w:t>
      </w:r>
    </w:p>
    <w:p w:rsidR="002F6581" w:rsidRPr="00144724" w:rsidRDefault="002F6581" w:rsidP="002F6581">
      <w:pPr>
        <w:pStyle w:val="1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724">
        <w:rPr>
          <w:rFonts w:ascii="Times New Roman" w:hAnsi="Times New Roman" w:cs="Times New Roman"/>
          <w:sz w:val="28"/>
          <w:szCs w:val="28"/>
        </w:rPr>
        <w:lastRenderedPageBreak/>
        <w:tab/>
        <w:t>2.2.3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24">
        <w:rPr>
          <w:rFonts w:ascii="Times New Roman" w:hAnsi="Times New Roman" w:cs="Times New Roman"/>
          <w:sz w:val="28"/>
          <w:szCs w:val="28"/>
        </w:rPr>
        <w:t xml:space="preserve"> В рамках своей компетенции разрабатывает предложения по  повышению эффективности работы по развитию объединений ДПО и их деятельности. </w:t>
      </w:r>
    </w:p>
    <w:p w:rsidR="002F6581" w:rsidRPr="00144724" w:rsidRDefault="002F6581" w:rsidP="002F6581">
      <w:pPr>
        <w:pStyle w:val="1"/>
        <w:tabs>
          <w:tab w:val="left" w:pos="1276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581" w:rsidRPr="00144724" w:rsidRDefault="002F6581" w:rsidP="002F6581">
      <w:pPr>
        <w:pStyle w:val="1"/>
        <w:tabs>
          <w:tab w:val="left" w:pos="1276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724">
        <w:rPr>
          <w:rFonts w:ascii="Times New Roman" w:hAnsi="Times New Roman" w:cs="Times New Roman"/>
          <w:sz w:val="28"/>
          <w:szCs w:val="28"/>
        </w:rPr>
        <w:t>. Полномочия рабочей группы</w:t>
      </w:r>
    </w:p>
    <w:p w:rsidR="002F6581" w:rsidRPr="00144724" w:rsidRDefault="002F6581" w:rsidP="002F6581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</w:p>
    <w:p w:rsidR="002F6581" w:rsidRPr="004A0324" w:rsidRDefault="002F6581" w:rsidP="002F6581">
      <w:pPr>
        <w:pStyle w:val="1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 w:rsidRPr="00144724">
        <w:rPr>
          <w:rFonts w:ascii="Times New Roman" w:hAnsi="Times New Roman" w:cs="Times New Roman"/>
          <w:sz w:val="28"/>
          <w:szCs w:val="28"/>
        </w:rPr>
        <w:t xml:space="preserve"> </w:t>
      </w:r>
      <w:r w:rsidRPr="004A0324">
        <w:rPr>
          <w:rFonts w:ascii="Times New Roman" w:hAnsi="Times New Roman" w:cs="Times New Roman"/>
          <w:sz w:val="28"/>
          <w:szCs w:val="28"/>
        </w:rPr>
        <w:t>Выполняя поставленные задачи, рабочая группа имеет право:</w:t>
      </w:r>
    </w:p>
    <w:p w:rsidR="002F6581" w:rsidRPr="004A0324" w:rsidRDefault="002F6581" w:rsidP="002F6581">
      <w:pPr>
        <w:pStyle w:val="1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324">
        <w:rPr>
          <w:rFonts w:ascii="Times New Roman" w:hAnsi="Times New Roman" w:cs="Times New Roman"/>
          <w:sz w:val="28"/>
          <w:szCs w:val="28"/>
        </w:rPr>
        <w:t xml:space="preserve">          3.1.1. Заслушивать на своих заседаниях  членов рабочей группы, начальника гарнизона № 9 пожарной охраны Республики Коми и общественных объединений ДПО. </w:t>
      </w:r>
    </w:p>
    <w:p w:rsidR="002F6581" w:rsidRPr="004A0324" w:rsidRDefault="002F6581" w:rsidP="002F6581">
      <w:pPr>
        <w:pStyle w:val="1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324">
        <w:rPr>
          <w:rFonts w:ascii="Times New Roman" w:hAnsi="Times New Roman" w:cs="Times New Roman"/>
          <w:sz w:val="28"/>
          <w:szCs w:val="28"/>
        </w:rPr>
        <w:t xml:space="preserve">          3.1.2. Запрашивать необходимую для осуществления своей деятельности информацию от начальника гарнизона № 9 пожарной охраны Республики Коми и общественных объединений ДПО.</w:t>
      </w:r>
    </w:p>
    <w:p w:rsidR="002F6581" w:rsidRPr="004A0324" w:rsidRDefault="002F6581" w:rsidP="002F6581">
      <w:pPr>
        <w:jc w:val="both"/>
        <w:rPr>
          <w:rFonts w:ascii="Times New Roman" w:hAnsi="Times New Roman"/>
          <w:szCs w:val="28"/>
        </w:rPr>
      </w:pPr>
    </w:p>
    <w:p w:rsidR="00055161" w:rsidRDefault="00055161"/>
    <w:sectPr w:rsidR="00055161" w:rsidSect="0005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81"/>
    <w:rsid w:val="00055161"/>
    <w:rsid w:val="002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81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58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58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uiPriority w:val="99"/>
    <w:rsid w:val="002F6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2F6581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2</cp:revision>
  <dcterms:created xsi:type="dcterms:W3CDTF">2013-07-10T08:45:00Z</dcterms:created>
  <dcterms:modified xsi:type="dcterms:W3CDTF">2013-07-10T08:46:00Z</dcterms:modified>
</cp:coreProperties>
</file>