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708" w:rsidRDefault="00F53708" w:rsidP="00F53708">
      <w:pPr>
        <w:pStyle w:val="ConsPlusNormal"/>
        <w:ind w:firstLine="709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</w:p>
    <w:p w:rsidR="00F53708" w:rsidRDefault="00F53708" w:rsidP="00F53708">
      <w:pPr>
        <w:pStyle w:val="ConsPlusNormal"/>
        <w:ind w:firstLine="709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</w:p>
    <w:p w:rsidR="00F53708" w:rsidRDefault="00F53708" w:rsidP="00F53708">
      <w:pPr>
        <w:pStyle w:val="ConsPlusNormal"/>
        <w:ind w:firstLine="709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F53708">
        <w:rPr>
          <w:rFonts w:ascii="Times New Roman" w:hAnsi="Times New Roman" w:cs="Times New Roman"/>
          <w:color w:val="000000"/>
          <w:sz w:val="36"/>
          <w:szCs w:val="36"/>
        </w:rPr>
        <w:t>Обобщение правоприменительной практики</w:t>
      </w:r>
    </w:p>
    <w:p w:rsidR="00F53708" w:rsidRDefault="00F53708" w:rsidP="00F53708">
      <w:pPr>
        <w:pStyle w:val="ConsPlusNormal"/>
        <w:ind w:firstLine="709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</w:p>
    <w:p w:rsidR="00F53708" w:rsidRPr="00F53708" w:rsidRDefault="00F53708" w:rsidP="00F53708">
      <w:pPr>
        <w:pStyle w:val="ConsPlusNormal"/>
        <w:ind w:firstLine="709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</w:p>
    <w:p w:rsidR="00F53708" w:rsidRDefault="00F53708" w:rsidP="00CF075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F075F" w:rsidRPr="001F1F63" w:rsidRDefault="00CF075F" w:rsidP="00CF075F">
      <w:pPr>
        <w:pStyle w:val="ConsPlusNormal"/>
        <w:ind w:firstLine="709"/>
        <w:jc w:val="both"/>
        <w:rPr>
          <w:rFonts w:ascii="Times New Roman" w:hAnsi="Times New Roman" w:cs="Times New Roman"/>
        </w:rPr>
      </w:pPr>
      <w:bookmarkStart w:id="0" w:name="_GoBack"/>
      <w:r w:rsidRPr="001F1F63">
        <w:rPr>
          <w:rFonts w:ascii="Times New Roman" w:hAnsi="Times New Roman" w:cs="Times New Roman"/>
          <w:color w:val="000000"/>
          <w:sz w:val="28"/>
          <w:szCs w:val="28"/>
        </w:rPr>
        <w:t xml:space="preserve">Обобщение правоприменительной практики </w:t>
      </w:r>
      <w:bookmarkEnd w:id="0"/>
      <w:r w:rsidRPr="001F1F63">
        <w:rPr>
          <w:rFonts w:ascii="Times New Roman" w:hAnsi="Times New Roman" w:cs="Times New Roman"/>
          <w:color w:val="000000"/>
          <w:sz w:val="28"/>
          <w:szCs w:val="28"/>
        </w:rPr>
        <w:t>осуществляется администрацией посредством сбора и анализа данных о проведенных контрольных мероприятиях и их результатах.</w:t>
      </w:r>
    </w:p>
    <w:p w:rsidR="00CF075F" w:rsidRPr="001F1F63" w:rsidRDefault="00CF075F" w:rsidP="00CF075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1F63">
        <w:rPr>
          <w:rFonts w:ascii="Times New Roman" w:hAnsi="Times New Roman" w:cs="Times New Roman"/>
          <w:color w:val="000000"/>
          <w:sz w:val="28"/>
          <w:szCs w:val="28"/>
        </w:rPr>
        <w:t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</w:t>
      </w:r>
      <w:r w:rsidRPr="001F1F6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1F1F63">
        <w:rPr>
          <w:rFonts w:ascii="Times New Roman" w:hAnsi="Times New Roman" w:cs="Times New Roman"/>
          <w:color w:val="000000"/>
          <w:sz w:val="28"/>
          <w:szCs w:val="28"/>
        </w:rPr>
        <w:t xml:space="preserve">Указанный доклад размещается в срок до 1 июля года, следующего за отчетным годом, на официальном сайте </w:t>
      </w:r>
      <w:r w:rsidRPr="00C45D23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</w:t>
      </w:r>
      <w:r w:rsidRPr="00ED1CAF">
        <w:rPr>
          <w:rFonts w:ascii="Times New Roman" w:hAnsi="Times New Roman" w:cs="Times New Roman"/>
          <w:color w:val="000000"/>
          <w:sz w:val="28"/>
          <w:szCs w:val="28"/>
        </w:rPr>
        <w:t xml:space="preserve">поселения </w:t>
      </w:r>
      <w:r w:rsidR="00ED1CAF" w:rsidRPr="00ED1CAF">
        <w:rPr>
          <w:rFonts w:ascii="Times New Roman" w:hAnsi="Times New Roman" w:cs="Times New Roman"/>
          <w:sz w:val="28"/>
          <w:szCs w:val="28"/>
        </w:rPr>
        <w:t xml:space="preserve">«Серёгово»  </w:t>
      </w:r>
      <w:r w:rsidRPr="00ED1CAF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1F1F63">
        <w:rPr>
          <w:rFonts w:ascii="Times New Roman" w:hAnsi="Times New Roman" w:cs="Times New Roman"/>
          <w:color w:val="000000"/>
          <w:sz w:val="28"/>
          <w:szCs w:val="28"/>
        </w:rPr>
        <w:t xml:space="preserve"> специальном разделе, посвященном контрольной деятельности.</w:t>
      </w:r>
    </w:p>
    <w:p w:rsidR="00E24671" w:rsidRDefault="00E24671"/>
    <w:sectPr w:rsidR="00E24671" w:rsidSect="00E246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075F"/>
    <w:rsid w:val="0072308A"/>
    <w:rsid w:val="00C054D6"/>
    <w:rsid w:val="00CF075F"/>
    <w:rsid w:val="00E24671"/>
    <w:rsid w:val="00ED1CAF"/>
    <w:rsid w:val="00F53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6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F075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2">
    <w:name w:val="Основной текст2"/>
    <w:rsid w:val="00ED1CA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"/>
      <w:w w:val="100"/>
      <w:position w:val="0"/>
      <w:sz w:val="18"/>
      <w:szCs w:val="18"/>
      <w:u w:val="none"/>
      <w:effect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621</Characters>
  <Application>Microsoft Office Word</Application>
  <DocSecurity>0</DocSecurity>
  <Lines>5</Lines>
  <Paragraphs>1</Paragraphs>
  <ScaleCrop>false</ScaleCrop>
  <Company>DG Win&amp;Soft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Stimate</cp:lastModifiedBy>
  <cp:revision>4</cp:revision>
  <dcterms:created xsi:type="dcterms:W3CDTF">2022-09-29T12:28:00Z</dcterms:created>
  <dcterms:modified xsi:type="dcterms:W3CDTF">2023-02-13T07:41:00Z</dcterms:modified>
</cp:coreProperties>
</file>