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2597150</wp:posOffset>
            </wp:positionH>
            <wp:positionV relativeFrom="paragraph">
              <wp:posOffset>-377190</wp:posOffset>
            </wp:positionV>
            <wp:extent cx="741680" cy="80010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2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8.2pt;margin-top:-31.2pt;width:205.2pt;height:63pt;z-index:251660288;mso-position-horizontal-relative:text;mso-position-vertical-relative:text" strokecolor="white">
            <v:textbox>
              <w:txbxContent>
                <w:p w:rsidR="009D74DE" w:rsidRPr="00C604DC" w:rsidRDefault="009D74DE" w:rsidP="009D74D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C604DC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АДМИНИСТРАЦИЯ </w:t>
                  </w:r>
                </w:p>
                <w:p w:rsidR="009D74DE" w:rsidRPr="00C604DC" w:rsidRDefault="009D74DE" w:rsidP="009D74D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604DC">
                    <w:rPr>
                      <w:rFonts w:ascii="Times New Roman" w:hAnsi="Times New Roman"/>
                      <w:b/>
                      <w:sz w:val="24"/>
                    </w:rPr>
                    <w:t xml:space="preserve"> СЕЛЬСКОГО ПОСЕЛЕНИЯ</w:t>
                  </w:r>
                </w:p>
                <w:p w:rsidR="009D74DE" w:rsidRPr="00C604DC" w:rsidRDefault="009D74DE" w:rsidP="009D74DE">
                  <w:pPr>
                    <w:jc w:val="center"/>
                    <w:rPr>
                      <w:rFonts w:ascii="Times New Roman" w:hAnsi="Times New Roman"/>
                      <w:b/>
                      <w:sz w:val="24"/>
                    </w:rPr>
                  </w:pPr>
                  <w:r w:rsidRPr="00C604DC">
                    <w:rPr>
                      <w:rFonts w:ascii="Times New Roman" w:hAnsi="Times New Roman"/>
                      <w:b/>
                      <w:sz w:val="24"/>
                    </w:rPr>
                    <w:t>«МЕЩУРА»</w:t>
                  </w:r>
                </w:p>
                <w:p w:rsidR="009D74DE" w:rsidRDefault="009D74DE" w:rsidP="009D74DE">
                  <w:pPr>
                    <w:pStyle w:val="1"/>
                    <w:rPr>
                      <w:rFonts w:ascii="Cambria" w:eastAsia="Times New Roman" w:hAnsi="Cambria" w:cs="Times New Roman"/>
                      <w:color w:val="365F91"/>
                    </w:rPr>
                  </w:pPr>
                </w:p>
                <w:p w:rsidR="009D74DE" w:rsidRDefault="009D74DE" w:rsidP="009D74DE"/>
              </w:txbxContent>
            </v:textbox>
          </v:shape>
        </w:pict>
      </w:r>
      <w:r>
        <w:rPr>
          <w:rFonts w:ascii="Times New Roman" w:hAnsi="Times New Roman"/>
          <w:noProof/>
          <w:sz w:val="22"/>
          <w:lang w:eastAsia="ru-RU"/>
        </w:rPr>
        <w:pict>
          <v:shape id="_x0000_s1026" type="#_x0000_t202" style="position:absolute;left:0;text-align:left;margin-left:-27.95pt;margin-top:-32.15pt;width:205.2pt;height:63.95pt;z-index:251658240;mso-position-horizontal-relative:text;mso-position-vertical-relative:text" strokecolor="white">
            <v:textbox>
              <w:txbxContent>
                <w:p w:rsidR="009D74DE" w:rsidRPr="00C604DC" w:rsidRDefault="009D74DE" w:rsidP="009D7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C604DC">
                    <w:rPr>
                      <w:rFonts w:ascii="Times New Roman" w:hAnsi="Times New Roman"/>
                      <w:b/>
                      <w:bCs/>
                      <w:sz w:val="24"/>
                    </w:rPr>
                    <w:t>«МЕЩУРА»</w:t>
                  </w:r>
                </w:p>
                <w:p w:rsidR="009D74DE" w:rsidRPr="00C604DC" w:rsidRDefault="009D74DE" w:rsidP="009D74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C604DC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СИКТ ОВМ</w:t>
                  </w:r>
                  <w:r w:rsidRPr="00C604DC">
                    <w:rPr>
                      <w:rFonts w:ascii="Times New Roman" w:hAnsi="Times New Roman"/>
                      <w:b/>
                      <w:sz w:val="24"/>
                    </w:rPr>
                    <w:t>Ö</w:t>
                  </w:r>
                  <w:r w:rsidRPr="00C604DC">
                    <w:rPr>
                      <w:rFonts w:ascii="Times New Roman" w:hAnsi="Times New Roman"/>
                      <w:b/>
                      <w:bCs/>
                      <w:sz w:val="24"/>
                    </w:rPr>
                    <w:t>ДЧ</w:t>
                  </w:r>
                  <w:r w:rsidRPr="00C604DC">
                    <w:rPr>
                      <w:rFonts w:ascii="Times New Roman" w:hAnsi="Times New Roman"/>
                      <w:b/>
                      <w:sz w:val="24"/>
                    </w:rPr>
                    <w:t>Ö</w:t>
                  </w:r>
                  <w:r w:rsidRPr="00C604DC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МИНСА </w:t>
                  </w:r>
                </w:p>
                <w:p w:rsidR="009D74DE" w:rsidRPr="00C604DC" w:rsidRDefault="009D74DE" w:rsidP="009D74DE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 w:rsidRPr="00C604DC">
                    <w:rPr>
                      <w:rFonts w:ascii="Times New Roman" w:hAnsi="Times New Roman"/>
                      <w:b/>
                      <w:bCs/>
                      <w:sz w:val="24"/>
                    </w:rPr>
                    <w:t>АДМИНИСТРАЦИЯ</w:t>
                  </w:r>
                </w:p>
              </w:txbxContent>
            </v:textbox>
          </v:shape>
        </w:pict>
      </w:r>
      <w:r w:rsidR="00A51CF9" w:rsidRPr="009D74DE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</w:t>
      </w: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A51CF9" w:rsidP="009D74DE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  <w:r w:rsidRPr="009D74DE">
        <w:rPr>
          <w:rFonts w:ascii="Times New Roman" w:hAnsi="Times New Roman"/>
          <w:sz w:val="22"/>
        </w:rPr>
        <w:t xml:space="preserve">  </w:t>
      </w:r>
    </w:p>
    <w:p w:rsidR="009D74DE" w:rsidRPr="009D74DE" w:rsidRDefault="009D74DE" w:rsidP="009D74DE">
      <w:pPr>
        <w:pStyle w:val="ConsPlusNormal0"/>
        <w:jc w:val="center"/>
        <w:outlineLvl w:val="1"/>
        <w:rPr>
          <w:rFonts w:ascii="Times New Roman" w:eastAsia="Calibri" w:hAnsi="Times New Roman"/>
          <w:sz w:val="22"/>
        </w:rPr>
      </w:pPr>
      <w:proofErr w:type="gramStart"/>
      <w:r w:rsidRPr="009D74DE">
        <w:rPr>
          <w:rFonts w:ascii="Times New Roman" w:eastAsia="Calibri" w:hAnsi="Times New Roman"/>
          <w:b/>
        </w:rPr>
        <w:t>ШУÖМ</w:t>
      </w:r>
      <w:proofErr w:type="gramEnd"/>
    </w:p>
    <w:p w:rsidR="009D74DE" w:rsidRDefault="009D74DE" w:rsidP="009D74DE">
      <w:pPr>
        <w:pStyle w:val="ConsPlusNormal0"/>
        <w:jc w:val="center"/>
        <w:rPr>
          <w:rFonts w:ascii="Times New Roman" w:eastAsia="Calibri" w:hAnsi="Times New Roman"/>
          <w:b/>
          <w:bCs/>
        </w:rPr>
      </w:pPr>
      <w:r w:rsidRPr="009D74DE">
        <w:rPr>
          <w:rFonts w:ascii="Times New Roman" w:eastAsia="Calibri" w:hAnsi="Times New Roman"/>
          <w:b/>
          <w:bCs/>
        </w:rPr>
        <w:t>ПОСТАНОВЛЕНИЕ</w:t>
      </w:r>
    </w:p>
    <w:p w:rsidR="009D74DE" w:rsidRDefault="009D74DE" w:rsidP="009D74DE">
      <w:pPr>
        <w:pStyle w:val="ConsPlusNormal0"/>
        <w:jc w:val="center"/>
        <w:rPr>
          <w:rFonts w:ascii="Times New Roman" w:eastAsia="Calibri" w:hAnsi="Times New Roman"/>
          <w:b/>
          <w:bCs/>
        </w:rPr>
      </w:pPr>
    </w:p>
    <w:p w:rsidR="009D74DE" w:rsidRPr="009D74DE" w:rsidRDefault="009D74DE" w:rsidP="009D74DE">
      <w:pPr>
        <w:pStyle w:val="ConsPlusNormal0"/>
        <w:jc w:val="both"/>
        <w:rPr>
          <w:rFonts w:ascii="Times New Roman" w:eastAsia="Calibri" w:hAnsi="Times New Roman"/>
          <w:bCs/>
        </w:rPr>
      </w:pPr>
      <w:r>
        <w:rPr>
          <w:rFonts w:ascii="Times New Roman" w:eastAsia="Calibri" w:hAnsi="Times New Roman"/>
          <w:bCs/>
        </w:rPr>
        <w:t>о</w:t>
      </w:r>
      <w:r w:rsidRPr="009D74DE">
        <w:rPr>
          <w:rFonts w:ascii="Times New Roman" w:eastAsia="Calibri" w:hAnsi="Times New Roman"/>
          <w:bCs/>
        </w:rPr>
        <w:t>т 22 июня</w:t>
      </w:r>
      <w:r>
        <w:rPr>
          <w:rFonts w:ascii="Times New Roman" w:eastAsia="Calibri" w:hAnsi="Times New Roman"/>
          <w:bCs/>
        </w:rPr>
        <w:t xml:space="preserve">  2</w:t>
      </w:r>
      <w:r w:rsidRPr="009D74DE">
        <w:rPr>
          <w:rFonts w:ascii="Times New Roman" w:eastAsia="Calibri" w:hAnsi="Times New Roman"/>
          <w:bCs/>
        </w:rPr>
        <w:t xml:space="preserve">016 года </w:t>
      </w:r>
      <w:r>
        <w:rPr>
          <w:rFonts w:ascii="Times New Roman" w:eastAsia="Calibri" w:hAnsi="Times New Roman"/>
          <w:bCs/>
        </w:rPr>
        <w:t xml:space="preserve">                                                                                               </w:t>
      </w:r>
      <w:r w:rsidRPr="009D74DE">
        <w:rPr>
          <w:rFonts w:ascii="Times New Roman" w:eastAsia="Calibri" w:hAnsi="Times New Roman"/>
          <w:bCs/>
        </w:rPr>
        <w:t>№ 27</w:t>
      </w:r>
    </w:p>
    <w:p w:rsidR="009D74DE" w:rsidRPr="009D74DE" w:rsidRDefault="009D74DE" w:rsidP="009D74DE">
      <w:pPr>
        <w:pStyle w:val="ConsPlusNormal0"/>
        <w:jc w:val="center"/>
        <w:rPr>
          <w:rFonts w:ascii="Times New Roman" w:eastAsia="Calibri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</w:tblGrid>
      <w:tr w:rsidR="009D74DE" w:rsidRPr="002F7FAB" w:rsidTr="009D74DE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9D74DE" w:rsidRPr="002F7FAB" w:rsidRDefault="009D74DE" w:rsidP="009D74DE">
            <w:pPr>
              <w:widowControl w:val="0"/>
              <w:tabs>
                <w:tab w:val="left" w:pos="76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F7F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Pr="009D74DE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9D74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Перевод земель или земельных участков из одной категории в другую</w:t>
            </w:r>
            <w:r w:rsidRPr="009D74D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D74DE" w:rsidRPr="002F7FAB" w:rsidRDefault="009D74DE" w:rsidP="009D74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Pr="00483265" w:rsidRDefault="009D74DE" w:rsidP="009D74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2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В соответствии Земельным кодексом, Федеральным законом от 06.10.2003 № 131-ФЗ «Об общих принципах организации местного самоуправления в  Российской Федерации»</w:t>
      </w:r>
      <w:r w:rsidRPr="00483265">
        <w:rPr>
          <w:rFonts w:ascii="Times New Roman" w:eastAsia="Times New Roman" w:hAnsi="Times New Roman"/>
          <w:spacing w:val="2"/>
          <w:sz w:val="26"/>
          <w:szCs w:val="26"/>
          <w:shd w:val="clear" w:color="auto" w:fill="FFFFFF"/>
          <w:lang w:eastAsia="ru-RU"/>
        </w:rPr>
        <w:t>, </w:t>
      </w:r>
      <w:hyperlink r:id="rId8" w:history="1">
        <w:r w:rsidRPr="00483265">
          <w:rPr>
            <w:rFonts w:ascii="Times New Roman" w:eastAsia="Times New Roman" w:hAnsi="Times New Roman"/>
            <w:spacing w:val="2"/>
            <w:sz w:val="26"/>
            <w:szCs w:val="26"/>
            <w:shd w:val="clear" w:color="auto" w:fill="FFFFFF"/>
            <w:lang w:eastAsia="ru-RU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Pr="00483265">
        <w:rPr>
          <w:rFonts w:ascii="Times New Roman" w:eastAsia="Times New Roman" w:hAnsi="Times New Roman"/>
          <w:spacing w:val="2"/>
          <w:sz w:val="26"/>
          <w:szCs w:val="26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spacing w:val="2"/>
          <w:sz w:val="26"/>
          <w:szCs w:val="26"/>
          <w:shd w:val="clear" w:color="auto" w:fill="FFFFFF"/>
          <w:lang w:eastAsia="ru-RU"/>
        </w:rPr>
        <w:t xml:space="preserve">администрация сельского поселения «Мещура» </w:t>
      </w:r>
      <w:r w:rsidRPr="00483265">
        <w:rPr>
          <w:rFonts w:ascii="Times New Roman" w:eastAsia="Times New Roman" w:hAnsi="Times New Roman"/>
          <w:sz w:val="26"/>
          <w:szCs w:val="26"/>
          <w:lang w:eastAsia="ru-RU"/>
        </w:rPr>
        <w:t>ПОСТАНОВЛЯ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</w:t>
      </w:r>
      <w:r w:rsidRPr="00483265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9D74DE" w:rsidRPr="00483265" w:rsidRDefault="009D74DE" w:rsidP="009D74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4DE" w:rsidRPr="00483265" w:rsidRDefault="009D74DE" w:rsidP="009D74D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2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9D74DE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«</w:t>
      </w:r>
      <w:r w:rsidRPr="009D74DE">
        <w:rPr>
          <w:rFonts w:ascii="Times New Roman" w:hAnsi="Times New Roman"/>
          <w:bCs/>
          <w:sz w:val="26"/>
          <w:szCs w:val="26"/>
          <w:lang w:eastAsia="ru-RU"/>
        </w:rPr>
        <w:t>Перевод земель или земельных участков из одной категории в другую</w:t>
      </w:r>
      <w:r w:rsidRPr="009D74DE">
        <w:rPr>
          <w:rFonts w:ascii="Times New Roman" w:hAnsi="Times New Roman"/>
          <w:sz w:val="26"/>
          <w:szCs w:val="26"/>
          <w:lang w:eastAsia="ru-RU"/>
        </w:rPr>
        <w:t>»</w:t>
      </w:r>
      <w:r w:rsidRPr="0048326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4832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согласно приложению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к настоящему постановлению</w:t>
      </w:r>
      <w:r w:rsidRPr="004832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D74DE" w:rsidRPr="00483265" w:rsidRDefault="009D74DE" w:rsidP="009D74D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2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 Настоящее постановление р</w:t>
      </w:r>
      <w:r w:rsidRPr="00483265">
        <w:rPr>
          <w:rFonts w:ascii="Times New Roman" w:eastAsia="Times New Roman" w:hAnsi="Times New Roman"/>
          <w:sz w:val="26"/>
          <w:szCs w:val="26"/>
          <w:lang w:eastAsia="ru-RU"/>
        </w:rPr>
        <w:t>азместить на официальном сайте Администрации муниципального района «Княжпогостский» (</w:t>
      </w:r>
      <w:hyperlink r:id="rId9" w:history="1">
        <w:r w:rsidRPr="00483265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483265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483265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mrk</w:t>
        </w:r>
        <w:proofErr w:type="spellEnd"/>
        <w:r w:rsidRPr="00483265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eastAsia="ru-RU"/>
          </w:rPr>
          <w:t>11.</w:t>
        </w:r>
        <w:proofErr w:type="spellStart"/>
        <w:r w:rsidRPr="00483265">
          <w:rPr>
            <w:rFonts w:ascii="Times New Roman" w:eastAsia="Times New Roman" w:hAnsi="Times New Roman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483265">
        <w:rPr>
          <w:rFonts w:ascii="Times New Roman" w:eastAsia="Times New Roman" w:hAnsi="Times New Roman"/>
          <w:sz w:val="26"/>
          <w:szCs w:val="26"/>
          <w:lang w:eastAsia="ru-RU"/>
        </w:rPr>
        <w:t>) в соответствующем разделе для сельского поселения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Мещура</w:t>
      </w:r>
      <w:r w:rsidRPr="00483265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9D74DE" w:rsidRPr="00483265" w:rsidRDefault="009D74DE" w:rsidP="009D74DE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832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3. </w:t>
      </w:r>
      <w:proofErr w:type="gramStart"/>
      <w:r w:rsidRPr="004832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48326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выполнением настоящего постановления оставляю за собой.</w:t>
      </w:r>
    </w:p>
    <w:p w:rsidR="009D74DE" w:rsidRDefault="009D74DE" w:rsidP="009D74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4DE" w:rsidRPr="00483265" w:rsidRDefault="009D74DE" w:rsidP="009D74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D74DE" w:rsidRPr="00483265" w:rsidRDefault="009D74DE" w:rsidP="009D74D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2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</w:p>
    <w:p w:rsidR="009D74DE" w:rsidRPr="00483265" w:rsidRDefault="009D74DE" w:rsidP="009D74D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83265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сельского </w:t>
      </w:r>
      <w:r w:rsidRPr="00483265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«Мещура»</w:t>
      </w:r>
      <w:r w:rsidRPr="0048326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Л.А. Гусарова</w:t>
      </w:r>
    </w:p>
    <w:p w:rsidR="009D74DE" w:rsidRDefault="009D74DE" w:rsidP="009D7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74DE" w:rsidRDefault="009D74DE" w:rsidP="009D74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9D74DE" w:rsidRDefault="009D74DE" w:rsidP="00A51CF9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</w:p>
    <w:p w:rsidR="00A51CF9" w:rsidRPr="009D74DE" w:rsidRDefault="009D74DE" w:rsidP="009D74DE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                                                                      </w:t>
      </w:r>
      <w:r w:rsidR="00A51CF9" w:rsidRPr="009D74DE">
        <w:rPr>
          <w:rFonts w:ascii="Times New Roman" w:hAnsi="Times New Roman"/>
          <w:sz w:val="22"/>
        </w:rPr>
        <w:t>Утвержден</w:t>
      </w:r>
    </w:p>
    <w:p w:rsidR="00A51CF9" w:rsidRPr="009D74DE" w:rsidRDefault="009D74DE" w:rsidP="009D74DE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</w:t>
      </w:r>
      <w:r w:rsidR="00A51CF9" w:rsidRPr="009D74DE">
        <w:rPr>
          <w:rFonts w:ascii="Times New Roman" w:hAnsi="Times New Roman"/>
          <w:sz w:val="22"/>
        </w:rPr>
        <w:t>постановлением администрации</w:t>
      </w:r>
    </w:p>
    <w:p w:rsidR="00A51CF9" w:rsidRPr="009D74DE" w:rsidRDefault="009D74DE" w:rsidP="009D74DE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   </w:t>
      </w:r>
      <w:r w:rsidR="00A51CF9" w:rsidRPr="009D74DE">
        <w:rPr>
          <w:rFonts w:ascii="Times New Roman" w:hAnsi="Times New Roman"/>
          <w:sz w:val="22"/>
        </w:rPr>
        <w:t>сельского поселения «М</w:t>
      </w:r>
      <w:r w:rsidRPr="009D74DE">
        <w:rPr>
          <w:rFonts w:ascii="Times New Roman" w:hAnsi="Times New Roman"/>
          <w:sz w:val="22"/>
        </w:rPr>
        <w:t>ещура</w:t>
      </w:r>
      <w:r w:rsidR="00A51CF9" w:rsidRPr="009D74DE">
        <w:rPr>
          <w:rFonts w:ascii="Times New Roman" w:hAnsi="Times New Roman"/>
          <w:sz w:val="22"/>
        </w:rPr>
        <w:t>»</w:t>
      </w:r>
    </w:p>
    <w:p w:rsidR="00A51CF9" w:rsidRPr="009D74DE" w:rsidRDefault="009D74DE" w:rsidP="009D74DE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                          </w:t>
      </w:r>
      <w:r w:rsidRPr="009D74DE">
        <w:rPr>
          <w:rFonts w:ascii="Times New Roman" w:hAnsi="Times New Roman"/>
          <w:sz w:val="22"/>
        </w:rPr>
        <w:t>от   22</w:t>
      </w:r>
      <w:r w:rsidR="00A51CF9" w:rsidRPr="009D74DE">
        <w:rPr>
          <w:rFonts w:ascii="Times New Roman" w:hAnsi="Times New Roman"/>
          <w:sz w:val="22"/>
        </w:rPr>
        <w:t xml:space="preserve"> </w:t>
      </w:r>
      <w:r w:rsidRPr="009D74DE">
        <w:rPr>
          <w:rFonts w:ascii="Times New Roman" w:hAnsi="Times New Roman"/>
          <w:sz w:val="22"/>
        </w:rPr>
        <w:t>июня</w:t>
      </w:r>
      <w:r w:rsidR="00A51CF9" w:rsidRPr="009D74DE">
        <w:rPr>
          <w:rFonts w:ascii="Times New Roman" w:hAnsi="Times New Roman"/>
          <w:sz w:val="22"/>
        </w:rPr>
        <w:t xml:space="preserve">  201</w:t>
      </w:r>
      <w:r w:rsidRPr="009D74DE">
        <w:rPr>
          <w:rFonts w:ascii="Times New Roman" w:hAnsi="Times New Roman"/>
          <w:sz w:val="22"/>
        </w:rPr>
        <w:t>6</w:t>
      </w:r>
      <w:r w:rsidR="00A51CF9" w:rsidRPr="009D74DE">
        <w:rPr>
          <w:rFonts w:ascii="Times New Roman" w:hAnsi="Times New Roman"/>
          <w:sz w:val="22"/>
        </w:rPr>
        <w:t xml:space="preserve"> года № </w:t>
      </w:r>
      <w:r w:rsidRPr="009D74DE">
        <w:rPr>
          <w:rFonts w:ascii="Times New Roman" w:hAnsi="Times New Roman"/>
          <w:sz w:val="22"/>
        </w:rPr>
        <w:t>27</w:t>
      </w:r>
    </w:p>
    <w:p w:rsidR="00A51CF9" w:rsidRPr="009D74DE" w:rsidRDefault="009D74DE" w:rsidP="009D74DE">
      <w:pPr>
        <w:pStyle w:val="ConsPlusNormal0"/>
        <w:jc w:val="center"/>
        <w:outlineLvl w:val="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                                        </w:t>
      </w:r>
      <w:r w:rsidR="00A51CF9" w:rsidRPr="009D74DE">
        <w:rPr>
          <w:rFonts w:ascii="Times New Roman" w:hAnsi="Times New Roman"/>
          <w:sz w:val="22"/>
        </w:rPr>
        <w:t>(приложение)</w:t>
      </w:r>
    </w:p>
    <w:p w:rsidR="00A51CF9" w:rsidRPr="009D74DE" w:rsidRDefault="00A51CF9" w:rsidP="00A51CF9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</w:pPr>
      <w:r w:rsidRPr="009D74DE">
        <w:rPr>
          <w:rFonts w:ascii="Times New Roman" w:eastAsia="Times New Roman" w:hAnsi="Times New Roman" w:cs="Times New Roman"/>
          <w:color w:val="auto"/>
          <w:sz w:val="22"/>
          <w:szCs w:val="22"/>
          <w:lang w:eastAsia="ru-RU"/>
        </w:rPr>
        <w:t xml:space="preserve">    АДМИНИСТРАТИВНЫЙ РЕГЛАМЕНТ</w:t>
      </w:r>
    </w:p>
    <w:p w:rsid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theme="minorBidi"/>
          <w:b/>
        </w:rPr>
      </w:pPr>
      <w:r w:rsidRPr="009D74DE">
        <w:rPr>
          <w:rFonts w:ascii="Times New Roman" w:eastAsia="Times New Roman" w:hAnsi="Times New Roman"/>
          <w:b/>
          <w:bCs/>
          <w:lang w:eastAsia="ru-RU"/>
        </w:rPr>
        <w:t>предоставления муниципальной услуги «</w:t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bCs/>
          <w:lang w:eastAsia="ru-RU"/>
        </w:rPr>
        <w:softHyphen/>
      </w:r>
      <w:r w:rsidRPr="009D74DE">
        <w:rPr>
          <w:rFonts w:ascii="Times New Roman" w:eastAsia="Times New Roman" w:hAnsi="Times New Roman"/>
          <w:b/>
          <w:lang w:eastAsia="ru-RU"/>
        </w:rPr>
        <w:t>П</w:t>
      </w:r>
      <w:r w:rsidRPr="009D74DE">
        <w:rPr>
          <w:rFonts w:ascii="Times New Roman" w:eastAsia="Times New Roman" w:hAnsi="Times New Roman"/>
          <w:b/>
          <w:bCs/>
          <w:lang w:eastAsia="ru-RU"/>
        </w:rPr>
        <w:t>еревод земель или земельных участков</w:t>
      </w:r>
      <w:r w:rsidRPr="009D74DE">
        <w:rPr>
          <w:rFonts w:ascii="Times New Roman" w:eastAsiaTheme="minorHAnsi" w:hAnsi="Times New Roman" w:cstheme="minorBidi"/>
          <w:b/>
        </w:rPr>
        <w:t xml:space="preserve">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</w:rPr>
      </w:pPr>
      <w:r w:rsidRPr="009D74DE">
        <w:rPr>
          <w:rFonts w:ascii="Times New Roman" w:eastAsia="Times New Roman" w:hAnsi="Times New Roman"/>
          <w:b/>
          <w:bCs/>
          <w:lang w:eastAsia="ru-RU"/>
        </w:rPr>
        <w:t>из одной категории в другую»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A51CF9" w:rsidRPr="009D74DE" w:rsidRDefault="00A51CF9" w:rsidP="00A51CF9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lang w:eastAsia="ru-RU"/>
        </w:rPr>
      </w:pPr>
      <w:r w:rsidRPr="009D74DE">
        <w:rPr>
          <w:rFonts w:ascii="Times New Roman" w:eastAsia="Calibri" w:hAnsi="Times New Roman" w:cs="Times New Roman"/>
          <w:b/>
          <w:lang w:eastAsia="ru-RU"/>
        </w:rPr>
        <w:t>Общие положения</w:t>
      </w:r>
      <w:r w:rsidR="009D74DE" w:rsidRPr="009D74DE">
        <w:rPr>
          <w:rFonts w:ascii="Times New Roman" w:eastAsia="Calibri" w:hAnsi="Times New Roman" w:cs="Times New Roman"/>
          <w:b/>
          <w:lang w:eastAsia="ru-RU"/>
        </w:rPr>
        <w:t xml:space="preserve">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Предмет регулирования административного регламента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1.1. </w:t>
      </w:r>
      <w:proofErr w:type="gramStart"/>
      <w:r w:rsidRPr="009D74DE">
        <w:rPr>
          <w:rFonts w:ascii="Times New Roman" w:hAnsi="Times New Roman"/>
          <w:lang w:eastAsia="ru-RU"/>
        </w:rPr>
        <w:t>Административный регламент предоставления муниципальной услуги «</w:t>
      </w:r>
      <w:r w:rsidRPr="009D74DE">
        <w:rPr>
          <w:rFonts w:ascii="Times New Roman" w:hAnsi="Times New Roman"/>
          <w:bCs/>
          <w:lang w:eastAsia="ru-RU"/>
        </w:rPr>
        <w:t>Перевод земель или земельных участков из одной категории в другую</w:t>
      </w:r>
      <w:r w:rsidRPr="009D74DE">
        <w:rPr>
          <w:rFonts w:ascii="Times New Roman" w:hAnsi="Times New Roman"/>
          <w:lang w:eastAsia="ru-RU"/>
        </w:rPr>
        <w:t>» (далее - административный регламент), определяет порядок, сроки и последовательность действий (административных процедур) администрации муниципального образования сельского поселения «М</w:t>
      </w:r>
      <w:r w:rsidR="009D74DE">
        <w:rPr>
          <w:rFonts w:ascii="Times New Roman" w:hAnsi="Times New Roman"/>
          <w:lang w:eastAsia="ru-RU"/>
        </w:rPr>
        <w:t>ещура</w:t>
      </w:r>
      <w:r w:rsidRPr="009D74DE">
        <w:rPr>
          <w:rFonts w:ascii="Times New Roman" w:hAnsi="Times New Roman"/>
          <w:lang w:eastAsia="ru-RU"/>
        </w:rPr>
        <w:t>» (далее – Орган), 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</w:t>
      </w:r>
      <w:proofErr w:type="gramEnd"/>
      <w:r w:rsidRPr="009D74DE">
        <w:rPr>
          <w:rFonts w:ascii="Times New Roman" w:hAnsi="Times New Roman"/>
          <w:lang w:eastAsia="ru-RU"/>
        </w:rPr>
        <w:t xml:space="preserve"> (бездействия) должностного лица, а также принимаемого им решения при </w:t>
      </w:r>
      <w:r w:rsidRPr="009D74DE">
        <w:rPr>
          <w:rFonts w:ascii="Times New Roman" w:hAnsi="Times New Roman"/>
          <w:bCs/>
        </w:rPr>
        <w:t xml:space="preserve">переводе земель или земельных участков из одной категории в другую </w:t>
      </w:r>
      <w:r w:rsidRPr="009D74DE">
        <w:rPr>
          <w:rFonts w:ascii="Times New Roman" w:hAnsi="Times New Roman"/>
          <w:lang w:eastAsia="ru-RU"/>
        </w:rPr>
        <w:t>(далее – муниципальная услуга).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D74DE">
        <w:rPr>
          <w:rFonts w:ascii="Times New Roman" w:hAnsi="Times New Roman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</w:t>
      </w:r>
      <w:proofErr w:type="gramEnd"/>
      <w:r w:rsidRPr="009D74DE">
        <w:rPr>
          <w:rFonts w:ascii="Times New Roman" w:hAnsi="Times New Roman"/>
          <w:lang w:eastAsia="ru-RU"/>
        </w:rPr>
        <w:t xml:space="preserve">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Круг заявителей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A51CF9" w:rsidRPr="009D74DE" w:rsidRDefault="00A51CF9" w:rsidP="00A51CF9">
      <w:pPr>
        <w:pStyle w:val="ConsPlusNormal0"/>
        <w:ind w:firstLine="709"/>
        <w:jc w:val="both"/>
        <w:rPr>
          <w:rFonts w:ascii="Times New Roman" w:hAnsi="Times New Roman" w:cs="Times New Roman"/>
          <w:sz w:val="22"/>
        </w:rPr>
      </w:pPr>
      <w:r w:rsidRPr="009D74DE">
        <w:rPr>
          <w:rFonts w:ascii="Times New Roman" w:hAnsi="Times New Roman"/>
          <w:sz w:val="22"/>
          <w:lang w:eastAsia="ru-RU"/>
        </w:rPr>
        <w:t>1.2. Заявителями являются физические</w:t>
      </w:r>
      <w:r w:rsidRPr="009D74DE">
        <w:rPr>
          <w:rFonts w:ascii="Times New Roman" w:hAnsi="Times New Roman" w:cs="Times New Roman"/>
          <w:sz w:val="22"/>
          <w:lang w:eastAsia="ru-RU"/>
        </w:rPr>
        <w:t xml:space="preserve"> (</w:t>
      </w:r>
      <w:r w:rsidRPr="009D74DE">
        <w:rPr>
          <w:rFonts w:ascii="Times New Roman" w:hAnsi="Times New Roman" w:cs="Times New Roman"/>
          <w:sz w:val="22"/>
        </w:rPr>
        <w:t xml:space="preserve">в том числе индивидуальные предприниматели) </w:t>
      </w:r>
      <w:r w:rsidRPr="009D74DE">
        <w:rPr>
          <w:rFonts w:ascii="Times New Roman" w:hAnsi="Times New Roman" w:cs="Times New Roman"/>
          <w:sz w:val="22"/>
          <w:lang w:eastAsia="ru-RU"/>
        </w:rPr>
        <w:t>и юридические лица.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1.3.</w:t>
      </w:r>
      <w:r w:rsidRPr="009D74DE">
        <w:rPr>
          <w:rFonts w:ascii="Times New Roman" w:hAnsi="Times New Roman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Требования к порядку информирования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о предоставлении муниципальной услуги</w:t>
      </w:r>
    </w:p>
    <w:p w:rsidR="00532840" w:rsidRPr="002C74FA" w:rsidRDefault="00532840" w:rsidP="00532840">
      <w:pPr>
        <w:pStyle w:val="af6"/>
        <w:ind w:right="43" w:firstLine="720"/>
        <w:rPr>
          <w:sz w:val="22"/>
          <w:szCs w:val="22"/>
        </w:rPr>
      </w:pPr>
      <w:r w:rsidRPr="002C74FA">
        <w:rPr>
          <w:sz w:val="22"/>
          <w:szCs w:val="22"/>
        </w:rPr>
        <w:t xml:space="preserve">1.4 Информация о порядке предоставления муниципальной услуги размещается: </w:t>
      </w:r>
    </w:p>
    <w:p w:rsidR="00532840" w:rsidRPr="002C74FA" w:rsidRDefault="00532840" w:rsidP="00532840">
      <w:pPr>
        <w:pStyle w:val="af6"/>
        <w:numPr>
          <w:ilvl w:val="0"/>
          <w:numId w:val="12"/>
        </w:numPr>
        <w:ind w:left="0" w:right="43" w:firstLine="0"/>
        <w:rPr>
          <w:color w:val="000000"/>
          <w:sz w:val="22"/>
          <w:szCs w:val="22"/>
        </w:rPr>
      </w:pPr>
      <w:r w:rsidRPr="002C74FA">
        <w:rPr>
          <w:sz w:val="22"/>
          <w:szCs w:val="22"/>
        </w:rPr>
        <w:t>на официальном сайте Администрации муниципального района «Княжпогостский» (</w:t>
      </w:r>
      <w:hyperlink r:id="rId10" w:history="1">
        <w:r w:rsidRPr="002C74FA">
          <w:rPr>
            <w:color w:val="0000FF"/>
            <w:sz w:val="22"/>
            <w:szCs w:val="22"/>
            <w:u w:val="single"/>
            <w:lang w:val="en-US"/>
          </w:rPr>
          <w:t>www</w:t>
        </w:r>
        <w:r w:rsidRPr="002C74FA">
          <w:rPr>
            <w:color w:val="0000FF"/>
            <w:sz w:val="22"/>
            <w:szCs w:val="22"/>
            <w:u w:val="single"/>
          </w:rPr>
          <w:t>.</w:t>
        </w:r>
        <w:proofErr w:type="spellStart"/>
        <w:r w:rsidRPr="002C74FA">
          <w:rPr>
            <w:color w:val="0000FF"/>
            <w:sz w:val="22"/>
            <w:szCs w:val="22"/>
            <w:u w:val="single"/>
            <w:lang w:val="en-US"/>
          </w:rPr>
          <w:t>mrk</w:t>
        </w:r>
        <w:proofErr w:type="spellEnd"/>
        <w:r w:rsidRPr="002C74FA">
          <w:rPr>
            <w:color w:val="0000FF"/>
            <w:sz w:val="22"/>
            <w:szCs w:val="22"/>
            <w:u w:val="single"/>
          </w:rPr>
          <w:t>11.</w:t>
        </w:r>
        <w:proofErr w:type="spellStart"/>
        <w:r w:rsidRPr="002C74FA">
          <w:rPr>
            <w:color w:val="0000FF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2C74FA">
        <w:rPr>
          <w:sz w:val="22"/>
          <w:szCs w:val="22"/>
        </w:rPr>
        <w:t>) в соответствующем разделе для сельского поселения «</w:t>
      </w:r>
      <w:r>
        <w:rPr>
          <w:sz w:val="22"/>
          <w:szCs w:val="22"/>
        </w:rPr>
        <w:t>Мещура</w:t>
      </w:r>
      <w:r w:rsidRPr="002C74FA">
        <w:rPr>
          <w:sz w:val="22"/>
          <w:szCs w:val="22"/>
        </w:rPr>
        <w:t>»</w:t>
      </w:r>
      <w:r>
        <w:rPr>
          <w:sz w:val="22"/>
          <w:szCs w:val="22"/>
        </w:rPr>
        <w:t>;</w:t>
      </w:r>
      <w:r w:rsidRPr="002C74FA">
        <w:rPr>
          <w:sz w:val="22"/>
          <w:szCs w:val="22"/>
        </w:rPr>
        <w:t xml:space="preserve"> </w:t>
      </w:r>
    </w:p>
    <w:p w:rsidR="00532840" w:rsidRPr="002C74FA" w:rsidRDefault="00532840" w:rsidP="0053284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43" w:firstLine="0"/>
        <w:jc w:val="both"/>
        <w:rPr>
          <w:rFonts w:ascii="Times New Roman" w:hAnsi="Times New Roman"/>
          <w:lang w:eastAsia="ru-RU"/>
        </w:rPr>
      </w:pPr>
      <w:r w:rsidRPr="002C74FA">
        <w:rPr>
          <w:rFonts w:ascii="Times New Roman" w:hAnsi="Times New Roman"/>
          <w:lang w:eastAsia="ru-RU"/>
        </w:rPr>
        <w:t xml:space="preserve">На информационных стендах, расположенных в Органе, </w:t>
      </w:r>
      <w:r w:rsidRPr="002C74FA">
        <w:rPr>
          <w:rFonts w:ascii="Times New Roman" w:eastAsia="Times New Roman" w:hAnsi="Times New Roman"/>
          <w:color w:val="000000"/>
          <w:lang w:eastAsia="ru-RU"/>
        </w:rPr>
        <w:t>определенных решением Совета сельского поселения «</w:t>
      </w:r>
      <w:r>
        <w:rPr>
          <w:rFonts w:ascii="Times New Roman" w:eastAsia="Times New Roman" w:hAnsi="Times New Roman"/>
          <w:color w:val="000000"/>
          <w:lang w:eastAsia="ru-RU"/>
        </w:rPr>
        <w:t>Мещура</w:t>
      </w:r>
      <w:r w:rsidRPr="002C74FA">
        <w:rPr>
          <w:rFonts w:ascii="Times New Roman" w:eastAsia="Times New Roman" w:hAnsi="Times New Roman"/>
          <w:color w:val="000000"/>
          <w:lang w:eastAsia="ru-RU"/>
        </w:rPr>
        <w:t xml:space="preserve">» </w:t>
      </w:r>
      <w:r>
        <w:rPr>
          <w:rFonts w:ascii="Times New Roman" w:eastAsia="Times New Roman" w:hAnsi="Times New Roman"/>
          <w:color w:val="000000"/>
          <w:lang w:eastAsia="ru-RU"/>
        </w:rPr>
        <w:t xml:space="preserve">от </w:t>
      </w:r>
      <w:r w:rsidRPr="00532840">
        <w:rPr>
          <w:rFonts w:ascii="Times New Roman" w:eastAsia="Times New Roman" w:hAnsi="Times New Roman"/>
          <w:color w:val="000000"/>
          <w:lang w:eastAsia="ru-RU"/>
        </w:rPr>
        <w:t>08.11.2005 № 1-1/13.</w:t>
      </w:r>
      <w:r w:rsidRPr="002C74FA">
        <w:rPr>
          <w:rFonts w:ascii="Times New Roman" w:hAnsi="Times New Roman"/>
          <w:lang w:eastAsia="ru-RU"/>
        </w:rPr>
        <w:t xml:space="preserve">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  <w:lang w:eastAsia="ru-RU"/>
        </w:rPr>
        <w:t xml:space="preserve">- в федеральной государственной информационной системе </w:t>
      </w:r>
      <w:r w:rsidRPr="009D74DE">
        <w:rPr>
          <w:rFonts w:ascii="Times New Roman" w:hAnsi="Times New Roman"/>
        </w:rPr>
        <w:t>«Единый портал государственных и муниципальных услуг (функций)» (</w:t>
      </w:r>
      <w:r w:rsidRPr="009D74DE">
        <w:rPr>
          <w:rFonts w:ascii="Times New Roman" w:hAnsi="Times New Roman"/>
          <w:lang w:eastAsia="ru-RU"/>
        </w:rPr>
        <w:t>http://www.gosuslugi.ru/</w:t>
      </w:r>
      <w:r w:rsidRPr="009D74DE">
        <w:rPr>
          <w:rFonts w:ascii="Times New Roman" w:hAnsi="Times New Roman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11" w:history="1">
        <w:r w:rsidRPr="009D74DE">
          <w:rPr>
            <w:rStyle w:val="a7"/>
            <w:rFonts w:ascii="Times New Roman" w:hAnsi="Times New Roman"/>
          </w:rPr>
          <w:t>http://pgu.rkomi.ru/</w:t>
        </w:r>
      </w:hyperlink>
      <w:r w:rsidRPr="009D74DE">
        <w:rPr>
          <w:rFonts w:ascii="Times New Roman" w:hAnsi="Times New Roman"/>
          <w:lang w:eastAsia="ru-RU"/>
        </w:rPr>
        <w:t>)</w:t>
      </w:r>
      <w:r w:rsidRPr="009D74DE">
        <w:rPr>
          <w:rFonts w:ascii="Times New Roman" w:hAnsi="Times New Roman"/>
        </w:rPr>
        <w:t xml:space="preserve"> (далее – порталы государственных и муниципальных услуг (функций));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lastRenderedPageBreak/>
        <w:t>- на аппаратно-программных комплексах – Интернет-киоск.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Информацию о порядке предоставления муниципальной услуги  можно получить: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 w:rsidRPr="009D74DE">
        <w:rPr>
          <w:rFonts w:ascii="Times New Roman" w:hAnsi="Times New Roman"/>
          <w:lang w:eastAsia="ru-RU"/>
        </w:rPr>
        <w:t>посредством телефонной связи по номеру Органа,  в том числе центра телефонного обслуживания (далее – ЦТО) (телефон: 8-800-200-8212)</w:t>
      </w:r>
      <w:r w:rsidRPr="009D74DE">
        <w:rPr>
          <w:rFonts w:ascii="Times New Roman" w:hAnsi="Times New Roman"/>
          <w:i/>
          <w:lang w:eastAsia="ru-RU"/>
        </w:rPr>
        <w:t>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посредством факсимильного сообщения;</w:t>
      </w:r>
    </w:p>
    <w:p w:rsidR="00A51CF9" w:rsidRPr="009D74DE" w:rsidRDefault="00C9081E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при личном обращении в Орган</w:t>
      </w:r>
      <w:r w:rsidR="00A51CF9" w:rsidRPr="009D74DE">
        <w:rPr>
          <w:rFonts w:ascii="Times New Roman" w:hAnsi="Times New Roman"/>
          <w:lang w:eastAsia="ru-RU"/>
        </w:rPr>
        <w:t>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при письменном обращении в Орган,</w:t>
      </w:r>
      <w:r w:rsidRPr="009D74DE">
        <w:rPr>
          <w:rFonts w:ascii="Times New Roman" w:hAnsi="Times New Roman"/>
        </w:rPr>
        <w:t xml:space="preserve"> </w:t>
      </w:r>
      <w:r w:rsidRPr="009D74DE">
        <w:rPr>
          <w:rFonts w:ascii="Times New Roman" w:hAnsi="Times New Roman"/>
          <w:lang w:eastAsia="ru-RU"/>
        </w:rPr>
        <w:t>в том числе по электронной почте;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путем публичного информирования.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Информация о порядке предоставления муниципальной услуги должна содержать: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сведения о порядке предоставления муниципальной услуги;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категории заявителей;</w:t>
      </w:r>
    </w:p>
    <w:p w:rsidR="00A51CF9" w:rsidRPr="009D74DE" w:rsidRDefault="00C9081E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lang w:eastAsia="ru-RU"/>
        </w:rPr>
      </w:pPr>
      <w:r>
        <w:rPr>
          <w:rFonts w:ascii="Times New Roman" w:hAnsi="Times New Roman"/>
          <w:lang w:eastAsia="ru-RU"/>
        </w:rPr>
        <w:t>адрес Органа</w:t>
      </w:r>
      <w:r w:rsidR="00A51CF9" w:rsidRPr="009D74DE">
        <w:rPr>
          <w:rFonts w:ascii="Times New Roman" w:hAnsi="Times New Roman"/>
          <w:lang w:eastAsia="ru-RU"/>
        </w:rPr>
        <w:t xml:space="preserve"> для приема документов, необходимых для предоставления муниципальной услуги, режим работы Органа;</w:t>
      </w:r>
      <w:r w:rsidR="00A51CF9" w:rsidRPr="009D74DE">
        <w:rPr>
          <w:rFonts w:ascii="Times New Roman" w:hAnsi="Times New Roman"/>
          <w:i/>
          <w:lang w:eastAsia="ru-RU"/>
        </w:rPr>
        <w:t xml:space="preserve">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порядок передачи результата заявителю;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сведения, которые необходимо указать в ходатайстве о предоставлении муниципальной услуги;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срок предоставления муниципальной услуги;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сведения о порядке обжалования действий (бездействия) и решений должностных лиц;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A51CF9" w:rsidRPr="009D74DE" w:rsidRDefault="00A51CF9" w:rsidP="00A51CF9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 xml:space="preserve"> время приема и выдачи документов.</w:t>
      </w:r>
    </w:p>
    <w:p w:rsidR="00A51CF9" w:rsidRPr="009D74DE" w:rsidRDefault="00A51CF9" w:rsidP="00A51CF9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Консультации по процедуре предоставления муниципальной услуги осуществляются сотрудниками Органа,  в том числе ЦТО в соответствии с должностными инструкциями.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При ответах на телефонные звонки и личные обращения сотрудники Органа, 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96442F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В случае если для подготовки ответа на устное обращение требуется более продолжительное время, сотрудник Органа, 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 принявший телефонный звонок, разъясняет заявителю право обратиться с</w:t>
      </w:r>
      <w:r w:rsidR="0096442F">
        <w:rPr>
          <w:rFonts w:ascii="Times New Roman" w:hAnsi="Times New Roman"/>
          <w:lang w:eastAsia="ru-RU"/>
        </w:rPr>
        <w:t xml:space="preserve"> письменным обращением в Орган</w:t>
      </w:r>
      <w:r w:rsidRPr="009D74DE">
        <w:rPr>
          <w:rFonts w:ascii="Times New Roman" w:hAnsi="Times New Roman"/>
          <w:lang w:eastAsia="ru-RU"/>
        </w:rPr>
        <w:t xml:space="preserve"> и требования к оформлению обращения.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Ответ на </w:t>
      </w:r>
      <w:proofErr w:type="gramStart"/>
      <w:r w:rsidRPr="009D74DE">
        <w:rPr>
          <w:rFonts w:ascii="Times New Roman" w:hAnsi="Times New Roman"/>
          <w:lang w:eastAsia="ru-RU"/>
        </w:rPr>
        <w:t xml:space="preserve">письменное </w:t>
      </w:r>
      <w:r w:rsidR="0096442F">
        <w:rPr>
          <w:rFonts w:ascii="Times New Roman" w:hAnsi="Times New Roman"/>
          <w:lang w:eastAsia="ru-RU"/>
        </w:rPr>
        <w:t>обращение, поступившее в Орган</w:t>
      </w:r>
      <w:r w:rsidRPr="009D74DE">
        <w:rPr>
          <w:rFonts w:ascii="Times New Roman" w:hAnsi="Times New Roman"/>
          <w:lang w:eastAsia="ru-RU"/>
        </w:rPr>
        <w:t xml:space="preserve"> направляется</w:t>
      </w:r>
      <w:proofErr w:type="gramEnd"/>
      <w:r w:rsidRPr="009D74DE">
        <w:rPr>
          <w:rFonts w:ascii="Times New Roman" w:hAnsi="Times New Roman"/>
          <w:lang w:eastAsia="ru-RU"/>
        </w:rPr>
        <w:t xml:space="preserve"> заявителю в срок, не превышающий 30 календарных дней со дня регистрации обращения.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532840" w:rsidRPr="00532840" w:rsidRDefault="00532840" w:rsidP="005328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532840">
        <w:rPr>
          <w:rFonts w:ascii="Times New Roman" w:hAnsi="Times New Roman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в газете "Княжпогостские вести" и на официальном сайте Администрации муниципального района «Княжпогостский» (</w:t>
      </w:r>
      <w:hyperlink r:id="rId12" w:history="1">
        <w:r w:rsidRPr="00532840">
          <w:rPr>
            <w:rStyle w:val="a7"/>
            <w:rFonts w:ascii="Times New Roman" w:hAnsi="Times New Roman"/>
            <w:lang w:val="en-US" w:eastAsia="ru-RU"/>
          </w:rPr>
          <w:t>www</w:t>
        </w:r>
        <w:r w:rsidRPr="00532840">
          <w:rPr>
            <w:rStyle w:val="a7"/>
            <w:rFonts w:ascii="Times New Roman" w:hAnsi="Times New Roman"/>
            <w:lang w:eastAsia="ru-RU"/>
          </w:rPr>
          <w:t>.</w:t>
        </w:r>
        <w:proofErr w:type="spellStart"/>
        <w:r w:rsidRPr="00532840">
          <w:rPr>
            <w:rStyle w:val="a7"/>
            <w:rFonts w:ascii="Times New Roman" w:hAnsi="Times New Roman"/>
            <w:lang w:val="en-US" w:eastAsia="ru-RU"/>
          </w:rPr>
          <w:t>mrk</w:t>
        </w:r>
        <w:proofErr w:type="spellEnd"/>
        <w:r w:rsidRPr="00532840">
          <w:rPr>
            <w:rStyle w:val="a7"/>
            <w:rFonts w:ascii="Times New Roman" w:hAnsi="Times New Roman"/>
            <w:lang w:eastAsia="ru-RU"/>
          </w:rPr>
          <w:t>11.</w:t>
        </w:r>
        <w:proofErr w:type="spellStart"/>
        <w:r w:rsidRPr="00532840">
          <w:rPr>
            <w:rStyle w:val="a7"/>
            <w:rFonts w:ascii="Times New Roman" w:hAnsi="Times New Roman"/>
            <w:lang w:val="en-US" w:eastAsia="ru-RU"/>
          </w:rPr>
          <w:t>ru</w:t>
        </w:r>
        <w:proofErr w:type="spellEnd"/>
      </w:hyperlink>
      <w:r w:rsidRPr="00532840">
        <w:rPr>
          <w:rFonts w:ascii="Times New Roman" w:hAnsi="Times New Roman"/>
          <w:lang w:eastAsia="ru-RU"/>
        </w:rPr>
        <w:t xml:space="preserve">) в соответствующем разделе для сельского поселения «Мещура» и  в местах, определенных решением Совета </w:t>
      </w:r>
      <w:r w:rsidRPr="00532840">
        <w:rPr>
          <w:rFonts w:ascii="Times New Roman" w:hAnsi="Times New Roman"/>
          <w:lang w:eastAsia="ru-RU"/>
        </w:rPr>
        <w:lastRenderedPageBreak/>
        <w:t>сельского поселения «Мещура» от 08.11.2005 № 1-1/13.</w:t>
      </w:r>
      <w:proofErr w:type="gramEnd"/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Прием документов, необходимых для предоставления муниципальной услуги, осуществляется в Органе</w:t>
      </w:r>
      <w:r w:rsidRPr="009D74DE">
        <w:rPr>
          <w:rFonts w:ascii="Times New Roman" w:hAnsi="Times New Roman"/>
          <w:i/>
          <w:lang w:eastAsia="ru-RU"/>
        </w:rPr>
        <w:t>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 содержится в Приложении № 1 к настоящему административному регламенту.</w:t>
      </w:r>
    </w:p>
    <w:p w:rsidR="00532840" w:rsidRDefault="00532840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val="en-US" w:eastAsia="ru-RU"/>
        </w:rPr>
        <w:t>II</w:t>
      </w:r>
      <w:r w:rsidRPr="009D74DE">
        <w:rPr>
          <w:rFonts w:ascii="Times New Roman" w:hAnsi="Times New Roman"/>
          <w:b/>
          <w:lang w:eastAsia="ru-RU"/>
        </w:rPr>
        <w:t>. Стандарт предоставления муниципальной услуги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Наименование муниципальной услуги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2.1. Наименование муниципальной услуги: «</w:t>
      </w:r>
      <w:r w:rsidRPr="009D74DE">
        <w:rPr>
          <w:rFonts w:ascii="Times New Roman" w:hAnsi="Times New Roman"/>
          <w:bCs/>
          <w:lang w:eastAsia="ru-RU"/>
        </w:rPr>
        <w:t>Перевод земель или земельных участков из одной категории в другую</w:t>
      </w:r>
      <w:r w:rsidRPr="009D74DE">
        <w:rPr>
          <w:rFonts w:ascii="Times New Roman" w:hAnsi="Times New Roman"/>
          <w:lang w:eastAsia="ru-RU"/>
        </w:rPr>
        <w:t>».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порядке, установленном Земельным Кодексом Российской Федерации и законодательством Российской Федерации о градостроительной деятельности.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Порядок перевода земель из одной категории в другую устанавливается федеральными законами.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Наименование органа, предоставляющего муниципальную услугу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2.2. Предоставление муниципальной услуги осуществляется администрацией муниципального образования  сельского поселения «М</w:t>
      </w:r>
      <w:r w:rsidR="009D74DE">
        <w:rPr>
          <w:rFonts w:ascii="Times New Roman" w:hAnsi="Times New Roman"/>
          <w:lang w:eastAsia="ru-RU"/>
        </w:rPr>
        <w:t>ещура</w:t>
      </w:r>
      <w:r w:rsidRPr="009D74DE">
        <w:rPr>
          <w:rFonts w:ascii="Times New Roman" w:hAnsi="Times New Roman"/>
          <w:lang w:eastAsia="ru-RU"/>
        </w:rPr>
        <w:t>».</w:t>
      </w:r>
    </w:p>
    <w:p w:rsidR="009D74DE" w:rsidRDefault="009D74DE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2.3. Для получения муниципальной услуги заявитель обращается в одну из следующих организаций, участвующих в предоставлении муниципальной услуги: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2.3.1.  Орган – в части приема и регистрации документов у заявителя, </w:t>
      </w:r>
      <w:r w:rsidRPr="009D74DE">
        <w:rPr>
          <w:rFonts w:ascii="Times New Roman" w:eastAsia="Times New Roman" w:hAnsi="Times New Roman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9D74DE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9D74DE">
        <w:rPr>
          <w:rFonts w:ascii="Times New Roman" w:hAnsi="Times New Roman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</w:t>
      </w:r>
      <w:r w:rsidR="00A51CF9" w:rsidRPr="009D74DE">
        <w:rPr>
          <w:rFonts w:ascii="Times New Roman" w:hAnsi="Times New Roman"/>
          <w:lang w:eastAsia="ru-RU"/>
        </w:rPr>
        <w:t xml:space="preserve">. Органы и организации, участвующие в предоставлении муниципальной услуги: </w:t>
      </w:r>
    </w:p>
    <w:p w:rsidR="00A51CF9" w:rsidRPr="009D74DE" w:rsidRDefault="0096442F" w:rsidP="00A51CF9">
      <w:pPr>
        <w:pStyle w:val="ConsPlusNormal0"/>
        <w:ind w:firstLine="709"/>
        <w:jc w:val="both"/>
        <w:rPr>
          <w:rFonts w:ascii="Times New Roman" w:eastAsia="Calibri" w:hAnsi="Times New Roman" w:cs="Times New Roman"/>
          <w:sz w:val="22"/>
          <w:lang w:eastAsia="ru-RU"/>
        </w:rPr>
      </w:pPr>
      <w:r>
        <w:rPr>
          <w:rFonts w:ascii="Times New Roman" w:eastAsia="Times New Roman" w:hAnsi="Times New Roman"/>
          <w:sz w:val="22"/>
          <w:lang w:eastAsia="ru-RU"/>
        </w:rPr>
        <w:t>2.3</w:t>
      </w:r>
      <w:r w:rsidR="00A51CF9" w:rsidRPr="009D74DE">
        <w:rPr>
          <w:rFonts w:ascii="Times New Roman" w:eastAsia="Times New Roman" w:hAnsi="Times New Roman"/>
          <w:sz w:val="22"/>
          <w:lang w:eastAsia="ru-RU"/>
        </w:rPr>
        <w:t xml:space="preserve">.1. </w:t>
      </w:r>
      <w:r w:rsidR="00A51CF9" w:rsidRPr="009D74DE">
        <w:rPr>
          <w:rFonts w:ascii="Times New Roman" w:eastAsia="Calibri" w:hAnsi="Times New Roman" w:cs="Times New Roman"/>
          <w:sz w:val="22"/>
          <w:lang w:eastAsia="ru-RU"/>
        </w:rPr>
        <w:t>Федеральная служба государственной регистрации, кадастра и картографии – в части предоставления: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- выписки из государственного кадастра недвижимости относительно сведений о земельном участке (кадастровой выписки о земельном участке), перевод которого из состава земель одной категории в другую предполагается осуществить;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- кадастрового паспорта переводимого земельного участка;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 выписки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</w:t>
      </w:r>
      <w:r w:rsidR="00A51CF9" w:rsidRPr="009D74DE">
        <w:rPr>
          <w:rFonts w:ascii="Times New Roman" w:hAnsi="Times New Roman"/>
          <w:lang w:eastAsia="ru-RU"/>
        </w:rPr>
        <w:t>.2. Федеральная налоговая служба – в части предоставления выписок из Единого государственного реестра юридических лиц, Единого государственного реестра индивидуальных предпринимателей;</w:t>
      </w: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</w:t>
      </w:r>
      <w:r w:rsidR="00A51CF9" w:rsidRPr="009D74DE">
        <w:rPr>
          <w:rFonts w:ascii="Times New Roman" w:hAnsi="Times New Roman"/>
          <w:lang w:eastAsia="ru-RU"/>
        </w:rPr>
        <w:t>.3. Министерство природных ресурсов и охраны окружающей среды Республики Коми – в части предоставления заключения государственной экологической экспертизы;</w:t>
      </w: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2.3</w:t>
      </w:r>
      <w:r w:rsidR="00A51CF9" w:rsidRPr="009D74DE">
        <w:rPr>
          <w:rFonts w:ascii="Times New Roman" w:hAnsi="Times New Roman"/>
          <w:lang w:eastAsia="ru-RU"/>
        </w:rPr>
        <w:t xml:space="preserve">.4. </w:t>
      </w:r>
      <w:proofErr w:type="gramStart"/>
      <w:r w:rsidR="00A51CF9" w:rsidRPr="009D74DE">
        <w:rPr>
          <w:rFonts w:ascii="Times New Roman" w:hAnsi="Times New Roman"/>
          <w:lang w:eastAsia="ru-RU"/>
        </w:rPr>
        <w:t>Орган местного самоуправления, уполномоченный на управление и распоряжение муниципальной собственностью –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 (за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участка)</w:t>
      </w:r>
      <w:r w:rsidR="00A51CF9" w:rsidRPr="009D74DE">
        <w:rPr>
          <w:rFonts w:ascii="Times New Roman" w:hAnsi="Times New Roman"/>
        </w:rPr>
        <w:t>.</w:t>
      </w:r>
      <w:proofErr w:type="gramEnd"/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Запрещается требовать от заявителя: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b/>
          <w:color w:val="FF0000"/>
          <w:lang w:eastAsia="ru-RU"/>
        </w:rPr>
        <w:lastRenderedPageBreak/>
        <w:tab/>
      </w:r>
      <w:r w:rsidRPr="009D74DE">
        <w:rPr>
          <w:rFonts w:ascii="Times New Roman" w:hAnsi="Times New Roman"/>
          <w:b/>
          <w:lang w:eastAsia="ru-RU"/>
        </w:rPr>
        <w:t>Описание результата предоставления муниципальной услуги</w:t>
      </w:r>
      <w:r w:rsidR="00532840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2.4</w:t>
      </w:r>
      <w:r w:rsidR="00A51CF9" w:rsidRPr="009D74DE">
        <w:rPr>
          <w:rFonts w:ascii="Times New Roman" w:hAnsi="Times New Roman"/>
          <w:lang w:eastAsia="ru-RU"/>
        </w:rPr>
        <w:t>. Результатом предоставления муниципальной услуги является: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1) акт о переводе земель или земельных участков в составе таких земель из одной категории в другую (далее – решение о предоставлении муниципальной услуги), уведомление о предоставлении муниципальной услуги;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D74DE">
        <w:rPr>
          <w:rFonts w:ascii="Times New Roman" w:hAnsi="Times New Roman"/>
          <w:lang w:eastAsia="ru-RU"/>
        </w:rPr>
        <w:t xml:space="preserve">Орган, принявший акт о переводе земель или земельных участков, направляет копию такого акта в течение пяти дней со дня его принятия в федеральный орган исполнительной власти, уполномоченный на осуществление государственного кадастрового учета недвижимого имущества и ведение государственного кадастра недвижимости, или, если иное не установлено Правительством Российской Федерации, в подведомственное данному федеральному органу исполнительной власти государственное учреждение. </w:t>
      </w:r>
      <w:proofErr w:type="gramEnd"/>
    </w:p>
    <w:p w:rsidR="00A51CF9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2) </w:t>
      </w:r>
      <w:r w:rsidRPr="009D74DE">
        <w:rPr>
          <w:rFonts w:ascii="Times New Roman" w:hAnsi="Times New Roman"/>
        </w:rPr>
        <w:t>акт об отказе в переводе земель или земельных участков в составе таких земель из одной категории в другую (далее – решение об отказе в предоставлении муниципальной услуги)</w:t>
      </w:r>
      <w:r w:rsidRPr="009D74DE">
        <w:rPr>
          <w:rFonts w:ascii="Times New Roman" w:hAnsi="Times New Roman"/>
          <w:lang w:eastAsia="ru-RU"/>
        </w:rPr>
        <w:t>; уведомление об отказе в предоставлении муниципальной услуги.</w:t>
      </w:r>
    </w:p>
    <w:p w:rsidR="00532840" w:rsidRPr="009D74DE" w:rsidRDefault="00532840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Срок предоставления муниципальной услуги</w:t>
      </w: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2.5</w:t>
      </w:r>
      <w:r w:rsidR="00A51CF9" w:rsidRPr="009D74DE">
        <w:rPr>
          <w:rFonts w:ascii="Times New Roman" w:hAnsi="Times New Roman"/>
          <w:lang w:eastAsia="ru-RU"/>
        </w:rPr>
        <w:t>.</w:t>
      </w:r>
      <w:r w:rsidR="00A51CF9" w:rsidRPr="009D74DE">
        <w:rPr>
          <w:rFonts w:ascii="Times New Roman" w:hAnsi="Times New Roman"/>
        </w:rPr>
        <w:t xml:space="preserve"> Срок предоставления муниципальной услуги составляет не более 60  календарных дней, исчисляемых</w:t>
      </w:r>
      <w:r w:rsidR="00A51CF9" w:rsidRPr="009D74DE">
        <w:rPr>
          <w:rFonts w:ascii="Times New Roman" w:hAnsi="Times New Roman"/>
          <w:color w:val="FF0000"/>
          <w:lang w:eastAsia="ru-RU"/>
        </w:rPr>
        <w:t xml:space="preserve"> </w:t>
      </w:r>
      <w:r w:rsidR="00A51CF9" w:rsidRPr="009D74DE">
        <w:rPr>
          <w:rFonts w:ascii="Times New Roman" w:hAnsi="Times New Roman"/>
        </w:rPr>
        <w:t>с момента обращения заявителя с документами, необходимыми для предоставления муниципальной услуги, 30 календарных дней – в случае отказа в предоставлении услуги.</w:t>
      </w:r>
    </w:p>
    <w:p w:rsidR="00532840" w:rsidRDefault="00532840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2.6</w:t>
      </w:r>
      <w:r w:rsidR="00A51CF9" w:rsidRPr="009D74DE">
        <w:rPr>
          <w:rFonts w:ascii="Times New Roman" w:hAnsi="Times New Roman"/>
          <w:lang w:eastAsia="ru-RU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A51CF9" w:rsidRPr="009D74DE" w:rsidRDefault="00A51CF9" w:rsidP="00A51CF9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lang w:eastAsia="ru-RU"/>
        </w:rPr>
      </w:pPr>
      <w:r w:rsidRPr="009D74DE">
        <w:rPr>
          <w:rFonts w:ascii="Times New Roman" w:hAnsi="Times New Roman" w:cs="Times New Roman"/>
          <w:lang w:eastAsia="ru-RU"/>
        </w:rPr>
        <w:t>Конституцией Российской Федерации (принята всенародным голосованием 12.12.1993) («Собрание законодательства Российской Федерации», 04.08.2014, № 31, ст. 4398.);</w:t>
      </w:r>
    </w:p>
    <w:p w:rsidR="00A51CF9" w:rsidRPr="009D74DE" w:rsidRDefault="00A51CF9" w:rsidP="00A51CF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74DE">
        <w:rPr>
          <w:rFonts w:ascii="Times New Roman" w:hAnsi="Times New Roman" w:cs="Times New Roman"/>
        </w:rPr>
        <w:t>Земельным кодексом Российской Федерации от 25.10.2001               № 136-ФЗ («Российская газета», № 211-212, 30.10.2001);</w:t>
      </w:r>
    </w:p>
    <w:p w:rsidR="00A51CF9" w:rsidRPr="009D74DE" w:rsidRDefault="00A51CF9" w:rsidP="00A51CF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9D74DE">
        <w:rPr>
          <w:rFonts w:ascii="Times New Roman" w:hAnsi="Times New Roman" w:cs="Times New Roman"/>
        </w:rPr>
        <w:t>Федеральным</w:t>
      </w:r>
      <w:proofErr w:type="gramEnd"/>
      <w:r w:rsidRPr="009D74DE">
        <w:rPr>
          <w:rFonts w:ascii="Times New Roman" w:hAnsi="Times New Roman" w:cs="Times New Roman"/>
        </w:rPr>
        <w:t xml:space="preserve"> </w:t>
      </w:r>
      <w:hyperlink r:id="rId13" w:history="1">
        <w:r w:rsidRPr="009D74DE">
          <w:rPr>
            <w:rFonts w:ascii="Times New Roman" w:hAnsi="Times New Roman" w:cs="Times New Roman"/>
          </w:rPr>
          <w:t>закон</w:t>
        </w:r>
      </w:hyperlink>
      <w:r w:rsidRPr="009D74DE">
        <w:rPr>
          <w:rFonts w:ascii="Times New Roman" w:hAnsi="Times New Roman" w:cs="Times New Roman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N 40, ст. 3822);</w:t>
      </w:r>
    </w:p>
    <w:p w:rsidR="00A51CF9" w:rsidRPr="009D74DE" w:rsidRDefault="00A51CF9" w:rsidP="00A51CF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74DE">
        <w:rPr>
          <w:rFonts w:ascii="Times New Roman" w:hAnsi="Times New Roman" w:cs="Times New Roman"/>
        </w:rPr>
        <w:t>Федеральным законом от 21.12.2004 № 172-ФЗ «О переводе земель или земельных участков из одной категории в другую» («Российская газета», № 290, 30.12.2004);</w:t>
      </w:r>
    </w:p>
    <w:p w:rsidR="00A51CF9" w:rsidRPr="009D74DE" w:rsidRDefault="00A51CF9" w:rsidP="00A51CF9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D74DE">
        <w:rPr>
          <w:rFonts w:ascii="Times New Roman" w:hAnsi="Times New Roman" w:cs="Times New Roman"/>
        </w:rPr>
        <w:t>Федеральным законом от 27.07.2010 N 210-ФЗ «Об организации предоставления государственных и муниципальных услуг» («Российская газета», № 168, 30.07.2010);</w:t>
      </w:r>
    </w:p>
    <w:p w:rsidR="00532840" w:rsidRDefault="00A51CF9" w:rsidP="00532840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2840">
        <w:rPr>
          <w:rFonts w:ascii="Times New Roman" w:hAnsi="Times New Roman" w:cs="Times New Roman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532840">
        <w:rPr>
          <w:rFonts w:ascii="Times New Roman" w:hAnsi="Times New Roman" w:cs="Times New Roman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32840">
        <w:rPr>
          <w:rFonts w:ascii="Times New Roman" w:hAnsi="Times New Roman" w:cs="Times New Roman"/>
        </w:rPr>
        <w:t xml:space="preserve"> и муниципальных услуг» («Российская газета», № 303, 31.12.2012);</w:t>
      </w:r>
      <w:r w:rsidR="00532840" w:rsidRPr="00532840">
        <w:rPr>
          <w:rFonts w:ascii="Times New Roman" w:hAnsi="Times New Roman" w:cs="Times New Roman"/>
        </w:rPr>
        <w:t xml:space="preserve"> </w:t>
      </w:r>
      <w:r w:rsidR="00532840">
        <w:rPr>
          <w:rFonts w:ascii="Times New Roman" w:hAnsi="Times New Roman" w:cs="Times New Roman"/>
        </w:rPr>
        <w:t xml:space="preserve"> </w:t>
      </w:r>
    </w:p>
    <w:p w:rsidR="00532840" w:rsidRPr="00532840" w:rsidRDefault="00A51CF9" w:rsidP="00532840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2840">
        <w:rPr>
          <w:rFonts w:ascii="Times New Roman" w:hAnsi="Times New Roman" w:cs="Times New Roman"/>
        </w:rPr>
        <w:t>Конституцией Республики Коми («Ведомости Верховного совета Республики Коми», 1994, №2, ст. 21);</w:t>
      </w:r>
      <w:r w:rsidR="00532840" w:rsidRPr="00532840">
        <w:rPr>
          <w:rFonts w:ascii="Times New Roman" w:hAnsi="Times New Roman" w:cs="Times New Roman"/>
        </w:rPr>
        <w:t xml:space="preserve"> </w:t>
      </w:r>
    </w:p>
    <w:p w:rsidR="00532840" w:rsidRPr="00532840" w:rsidRDefault="00A51CF9" w:rsidP="00A51CF9">
      <w:pPr>
        <w:pStyle w:val="a5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32840">
        <w:rPr>
          <w:rFonts w:ascii="Times New Roman" w:hAnsi="Times New Roman"/>
        </w:rPr>
        <w:t xml:space="preserve">Законом </w:t>
      </w:r>
      <w:r w:rsidRPr="00532840">
        <w:rPr>
          <w:rFonts w:ascii="Times New Roman" w:hAnsi="Times New Roman" w:cs="Times New Roman"/>
        </w:rPr>
        <w:t>Республики Коми от 28.06.2005 № 59-РЗ «О регулировании некоторых вопросов в области земельных отношений»</w:t>
      </w:r>
      <w:r w:rsidRPr="00532840">
        <w:rPr>
          <w:rFonts w:ascii="Times New Roman" w:eastAsiaTheme="minorHAnsi" w:hAnsi="Times New Roman" w:cs="Times New Roman"/>
        </w:rPr>
        <w:t xml:space="preserve"> (</w:t>
      </w:r>
      <w:r w:rsidRPr="00532840">
        <w:rPr>
          <w:rFonts w:ascii="Times New Roman" w:hAnsi="Times New Roman" w:cs="Times New Roman"/>
        </w:rPr>
        <w:t>«Республика», № 123-124, 05.07.2005);</w:t>
      </w:r>
      <w:r w:rsidR="00532840" w:rsidRPr="00532840">
        <w:rPr>
          <w:rFonts w:ascii="Times New Roman" w:hAnsi="Times New Roman" w:cs="Times New Roman"/>
        </w:rPr>
        <w:t xml:space="preserve"> </w:t>
      </w:r>
    </w:p>
    <w:p w:rsidR="00A51CF9" w:rsidRPr="00532840" w:rsidRDefault="00A51CF9" w:rsidP="00A51CF9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532840">
        <w:rPr>
          <w:rFonts w:ascii="Times New Roman" w:hAnsi="Times New Roman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</w:r>
      <w:r w:rsidRPr="00532840">
        <w:rPr>
          <w:rFonts w:ascii="Times New Roman" w:hAnsi="Times New Roman" w:cs="Times New Roman"/>
        </w:rPr>
        <w:t>(«Собрание законодательства РФ», 30.05.2011, № 22, ст.3169);</w:t>
      </w:r>
    </w:p>
    <w:p w:rsidR="0096442F" w:rsidRPr="0096442F" w:rsidRDefault="00A51CF9" w:rsidP="0053284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6442F">
        <w:rPr>
          <w:rFonts w:ascii="Times New Roman" w:hAnsi="Times New Roman"/>
        </w:rPr>
        <w:t>Распоряжение Правительства Республики Коми от 28.02.2013 № 63-р</w:t>
      </w:r>
      <w:r w:rsidRPr="0096442F">
        <w:rPr>
          <w:rFonts w:ascii="Arial" w:hAnsi="Arial" w:cs="Arial"/>
          <w:color w:val="3C3C3C"/>
          <w:spacing w:val="1"/>
          <w:shd w:val="clear" w:color="auto" w:fill="FFFFFF"/>
        </w:rPr>
        <w:t xml:space="preserve"> </w:t>
      </w:r>
      <w:r w:rsidRPr="0096442F">
        <w:rPr>
          <w:rFonts w:ascii="Times New Roman" w:hAnsi="Times New Roman" w:cs="Times New Roman"/>
          <w:spacing w:val="1"/>
          <w:shd w:val="clear" w:color="auto" w:fill="FFFFFF"/>
        </w:rPr>
        <w:t>«Типовой (рекомендованный)  перечень муниципальных услуг, предоставление которых осуществляется по принципу «одного окна», в том числе в многофункциональных центрах предоставления государственных и муниципальных услуг в Республике Коми»;</w:t>
      </w:r>
      <w:r w:rsidR="0096442F" w:rsidRPr="0096442F">
        <w:rPr>
          <w:rFonts w:ascii="Times New Roman" w:hAnsi="Times New Roman" w:cs="Times New Roman"/>
          <w:spacing w:val="1"/>
          <w:shd w:val="clear" w:color="auto" w:fill="FFFFFF"/>
        </w:rPr>
        <w:t xml:space="preserve"> </w:t>
      </w:r>
    </w:p>
    <w:p w:rsidR="00532840" w:rsidRPr="0096442F" w:rsidRDefault="00532840" w:rsidP="00532840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96442F">
        <w:rPr>
          <w:rFonts w:ascii="Times New Roman" w:hAnsi="Times New Roman"/>
          <w:spacing w:val="2"/>
          <w:shd w:val="clear" w:color="auto" w:fill="FFFFFF"/>
          <w:lang w:eastAsia="ru-RU"/>
        </w:rPr>
        <w:t>Распоряжением администрации сельского поселения «Мещура» </w:t>
      </w:r>
      <w:hyperlink r:id="rId14" w:history="1">
        <w:r w:rsidRPr="0096442F">
          <w:rPr>
            <w:rFonts w:ascii="Times New Roman" w:hAnsi="Times New Roman"/>
            <w:spacing w:val="2"/>
            <w:shd w:val="clear" w:color="auto" w:fill="FFFFFF"/>
            <w:lang w:eastAsia="ru-RU"/>
          </w:rPr>
          <w:t>от 21.03.2011 № 16-р «Об утверждении Положения о порядке разработки административных регламентов исполнения муниципальных функций и оказания муниципальных услуг администрацией сельского поселения «Мещура»</w:t>
        </w:r>
      </w:hyperlink>
      <w:r w:rsidRPr="00C86598">
        <w:t xml:space="preserve">; </w:t>
      </w:r>
    </w:p>
    <w:p w:rsidR="00532840" w:rsidRPr="00C86598" w:rsidRDefault="00532840" w:rsidP="00532840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6598">
        <w:rPr>
          <w:rFonts w:ascii="Times New Roman" w:hAnsi="Times New Roman"/>
          <w:spacing w:val="2"/>
          <w:shd w:val="clear" w:color="auto" w:fill="FFFFFF"/>
          <w:lang w:eastAsia="ru-RU"/>
        </w:rPr>
        <w:lastRenderedPageBreak/>
        <w:t>Распоряжением администрации сельского поселения «Мещура» от 12.01.2015г. № 2-р «Об утверждении Реестра  муниципальных услуг, предоставляемых администрацией сельского поселения «Мещура».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  <w:r w:rsidRPr="009D74DE">
        <w:rPr>
          <w:rFonts w:ascii="Times New Roman" w:hAnsi="Times New Roman"/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96442F" w:rsidP="00A5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2.7</w:t>
      </w:r>
      <w:r w:rsidR="00A51CF9" w:rsidRPr="009D74DE">
        <w:rPr>
          <w:rFonts w:ascii="Times New Roman" w:hAnsi="Times New Roman"/>
          <w:lang w:eastAsia="ru-RU"/>
        </w:rPr>
        <w:t>.</w:t>
      </w:r>
      <w:r w:rsidR="00A51CF9" w:rsidRPr="009D74DE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A51CF9" w:rsidRPr="009D74DE">
        <w:rPr>
          <w:rFonts w:ascii="Times New Roman" w:hAnsi="Times New Roman"/>
          <w:lang w:eastAsia="ru-RU"/>
        </w:rPr>
        <w:t xml:space="preserve">Для получения муниципальной услуги заявители подают в Орган </w:t>
      </w:r>
      <w:r w:rsidR="00A51CF9" w:rsidRPr="009D74DE">
        <w:rPr>
          <w:rFonts w:ascii="Times New Roman" w:eastAsia="Times New Roman" w:hAnsi="Times New Roman"/>
          <w:lang w:eastAsia="ru-RU"/>
        </w:rPr>
        <w:t>ходатайство о переводе земель из одной категории в другую или ходатайство о переводе земельных участков из состава земель одной категории в другую (далее также - заявление) (по формам согласно Приложению № 2 (для физических лиц, индивидуальных предпринимателей), Приложению № 3 (для юридических лиц) к настоящему административному регламенту), а также следующие документы в 1 экземпляре:</w:t>
      </w:r>
      <w:proofErr w:type="gramEnd"/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1)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2) копии документов, удостоверяющих личность заявителя – физического лица.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51CF9" w:rsidRPr="009D74DE" w:rsidRDefault="0096442F" w:rsidP="00A51C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2.7</w:t>
      </w:r>
      <w:r w:rsidR="00A51CF9" w:rsidRPr="009D74DE">
        <w:rPr>
          <w:rFonts w:ascii="Times New Roman" w:hAnsi="Times New Roman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 лично (в Орган);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 посредством  почтового  отправления (в Орган);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 через порталы государственных и муниципальных услуг (функций);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(в том числе посредством аппаратно-программных комплексов – </w:t>
      </w:r>
      <w:proofErr w:type="spellStart"/>
      <w:proofErr w:type="gramStart"/>
      <w:r w:rsidRPr="009D74DE">
        <w:rPr>
          <w:rFonts w:ascii="Times New Roman" w:hAnsi="Times New Roman"/>
          <w:lang w:eastAsia="ru-RU"/>
        </w:rPr>
        <w:t>Интернет-киосков</w:t>
      </w:r>
      <w:proofErr w:type="spellEnd"/>
      <w:proofErr w:type="gramEnd"/>
      <w:r w:rsidRPr="009D74DE">
        <w:rPr>
          <w:rFonts w:ascii="Times New Roman" w:hAnsi="Times New Roman"/>
          <w:lang w:eastAsia="ru-RU"/>
        </w:rPr>
        <w:t xml:space="preserve"> с использованием универсальной электронной карты).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  <w:bookmarkStart w:id="0" w:name="Par45"/>
      <w:bookmarkEnd w:id="0"/>
      <w:proofErr w:type="gramStart"/>
      <w:r w:rsidRPr="009D74DE">
        <w:rPr>
          <w:rFonts w:ascii="Times New Roman" w:hAnsi="Times New Roman"/>
          <w:b/>
          <w:bCs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lang w:eastAsia="ru-RU"/>
        </w:rPr>
      </w:pP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2.8</w:t>
      </w:r>
      <w:r w:rsidR="00A51CF9" w:rsidRPr="009D74DE">
        <w:rPr>
          <w:rFonts w:ascii="Times New Roman" w:hAnsi="Times New Roman"/>
          <w:lang w:eastAsia="ru-RU"/>
        </w:rPr>
        <w:t xml:space="preserve">. </w:t>
      </w:r>
      <w:r w:rsidR="00A51CF9" w:rsidRPr="009D74DE">
        <w:rPr>
          <w:rFonts w:ascii="Times New Roman" w:eastAsia="Times New Roman" w:hAnsi="Times New Roman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- 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  или кадастровый паспорт такого земельного участка;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- выписка из Единого государственного реестра индивидуальных предпринимателей;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- выписка из Единого государственного реестра юридических лиц;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- выписка из Единого государственного реестра прав на недвижимое имущество и сделок с ним о правах на земельный участок, перевод которого из состава земель одной категории в другую предполагается осуществить;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- заключение государственной экологической экспертизы в случае, если ее проведение предусмотрено федеральными законами;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-  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 (</w:t>
      </w:r>
      <w:r w:rsidRPr="009D74DE">
        <w:rPr>
          <w:rFonts w:ascii="Times New Roman" w:hAnsi="Times New Roman"/>
          <w:i/>
        </w:rPr>
        <w:t>в случае если правообладателем земельного участка является орган местного самоуправления</w:t>
      </w:r>
      <w:r w:rsidRPr="009D74DE">
        <w:rPr>
          <w:rFonts w:ascii="Times New Roman" w:hAnsi="Times New Roman"/>
        </w:rPr>
        <w:t>)</w:t>
      </w:r>
    </w:p>
    <w:p w:rsidR="00A51CF9" w:rsidRPr="009D74DE" w:rsidRDefault="0096442F" w:rsidP="00A51C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2.8</w:t>
      </w:r>
      <w:r w:rsidR="00A51CF9" w:rsidRPr="009D74DE">
        <w:rPr>
          <w:rFonts w:ascii="Times New Roman" w:eastAsia="Times New Roman" w:hAnsi="Times New Roman"/>
          <w:lang w:eastAsia="ru-RU"/>
        </w:rPr>
        <w:t>.1. Документы, указанные в пункте 2.</w:t>
      </w:r>
      <w:r>
        <w:rPr>
          <w:rFonts w:ascii="Times New Roman" w:eastAsia="Times New Roman" w:hAnsi="Times New Roman"/>
          <w:lang w:eastAsia="ru-RU"/>
        </w:rPr>
        <w:t>8</w:t>
      </w:r>
      <w:r w:rsidR="00A51CF9" w:rsidRPr="009D74DE">
        <w:rPr>
          <w:rFonts w:ascii="Times New Roman" w:eastAsia="Times New Roman" w:hAnsi="Times New Roman"/>
          <w:lang w:eastAsia="ru-RU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highlight w:val="gree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Указание на запрет требовать от заявителя</w:t>
      </w:r>
      <w:r w:rsidR="00394603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2.9</w:t>
      </w:r>
      <w:r w:rsidR="00A51CF9" w:rsidRPr="009D74DE">
        <w:rPr>
          <w:rFonts w:ascii="Times New Roman" w:hAnsi="Times New Roman"/>
          <w:lang w:eastAsia="ru-RU"/>
        </w:rPr>
        <w:t>. Запрещается требовать от заявителя: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D74DE">
        <w:rPr>
          <w:rFonts w:ascii="Times New Roman" w:hAnsi="Times New Roman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</w:t>
      </w:r>
      <w:proofErr w:type="gramEnd"/>
      <w:r w:rsidRPr="009D74DE">
        <w:rPr>
          <w:rFonts w:ascii="Times New Roman" w:hAnsi="Times New Roman"/>
          <w:lang w:eastAsia="ru-RU"/>
        </w:rPr>
        <w:t xml:space="preserve">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D74DE">
        <w:rPr>
          <w:rFonts w:ascii="Times New Roman" w:hAnsi="Times New Roman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</w:t>
      </w:r>
      <w:proofErr w:type="gramEnd"/>
      <w:r w:rsidRPr="009D74DE">
        <w:rPr>
          <w:rFonts w:ascii="Times New Roman" w:hAnsi="Times New Roman"/>
          <w:lang w:eastAsia="ru-RU"/>
        </w:rPr>
        <w:t xml:space="preserve"> муниципальных услуг».</w:t>
      </w:r>
    </w:p>
    <w:p w:rsidR="00394603" w:rsidRDefault="00394603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2.1</w:t>
      </w:r>
      <w:r w:rsidR="0096442F">
        <w:rPr>
          <w:rFonts w:ascii="Times New Roman" w:hAnsi="Times New Roman"/>
        </w:rPr>
        <w:t>0</w:t>
      </w:r>
      <w:r w:rsidRPr="009D74DE">
        <w:rPr>
          <w:rFonts w:ascii="Times New Roman" w:hAnsi="Times New Roman"/>
        </w:rPr>
        <w:t xml:space="preserve">. </w:t>
      </w:r>
      <w:proofErr w:type="gramStart"/>
      <w:r w:rsidRPr="009D74DE">
        <w:rPr>
          <w:rFonts w:ascii="Times New Roman" w:hAnsi="Times New Roman"/>
        </w:rPr>
        <w:t xml:space="preserve">В соответствии с законодательством Российской Федерации ходатайство, не подлежит рассмотрению, если с ходатайством обратилось ненадлежащее лицо и (или) к ходатайству приложены документы, состав, форма или содержание которых не соответствует требованиям земельного законодательства,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</w:t>
      </w:r>
      <w:proofErr w:type="spellStart"/>
      <w:r w:rsidRPr="009D74DE">
        <w:rPr>
          <w:rFonts w:ascii="Times New Roman" w:hAnsi="Times New Roman"/>
        </w:rPr>
        <w:t>хадатайства</w:t>
      </w:r>
      <w:proofErr w:type="spellEnd"/>
      <w:r w:rsidRPr="009D74DE">
        <w:rPr>
          <w:rFonts w:ascii="Times New Roman" w:hAnsi="Times New Roman"/>
        </w:rPr>
        <w:t xml:space="preserve"> для рассмотрения.</w:t>
      </w:r>
      <w:proofErr w:type="gramEnd"/>
    </w:p>
    <w:p w:rsidR="00394603" w:rsidRDefault="00394603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Исчерпывающий перечень оснований для приостановления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или отказа в предоставлении муниципальной услуги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u w:val="single"/>
          <w:lang w:eastAsia="ru-RU"/>
        </w:rPr>
      </w:pPr>
      <w:r w:rsidRPr="009D74DE">
        <w:rPr>
          <w:rFonts w:ascii="Times New Roman" w:hAnsi="Times New Roman"/>
          <w:lang w:eastAsia="ru-RU"/>
        </w:rPr>
        <w:t>2.1</w:t>
      </w:r>
      <w:r w:rsidR="0096442F">
        <w:rPr>
          <w:rFonts w:ascii="Times New Roman" w:hAnsi="Times New Roman"/>
          <w:lang w:eastAsia="ru-RU"/>
        </w:rPr>
        <w:t>1</w:t>
      </w:r>
      <w:r w:rsidRPr="009D74DE">
        <w:rPr>
          <w:rFonts w:ascii="Times New Roman" w:hAnsi="Times New Roman"/>
          <w:lang w:eastAsia="ru-RU"/>
        </w:rPr>
        <w:t>. Приостановление предоставления муниципальной услуги не предусмотрено.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2.1</w:t>
      </w:r>
      <w:r w:rsidR="0096442F">
        <w:rPr>
          <w:rFonts w:ascii="Times New Roman" w:hAnsi="Times New Roman"/>
          <w:lang w:eastAsia="ru-RU"/>
        </w:rPr>
        <w:t>2</w:t>
      </w:r>
      <w:r w:rsidRPr="009D74DE">
        <w:rPr>
          <w:rFonts w:ascii="Times New Roman" w:hAnsi="Times New Roman"/>
          <w:lang w:eastAsia="ru-RU"/>
        </w:rPr>
        <w:t xml:space="preserve">. </w:t>
      </w:r>
      <w:r w:rsidRPr="009D74DE">
        <w:rPr>
          <w:rFonts w:ascii="Times New Roman" w:eastAsia="Times New Roman" w:hAnsi="Times New Roman"/>
          <w:lang w:eastAsia="ru-RU"/>
        </w:rPr>
        <w:t>Основаниями для отказа в предоставлении муниципальной услуги являются: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1) с ходатайством обратилось ненадлежащее лицо;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 xml:space="preserve">2) к ходатайству приложены документы, состав, форма или содержание которых не соответствуют требованиям земельного </w:t>
      </w:r>
      <w:hyperlink r:id="rId15" w:history="1">
        <w:r w:rsidRPr="009D74DE">
          <w:rPr>
            <w:rStyle w:val="a7"/>
            <w:rFonts w:ascii="Times New Roman" w:hAnsi="Times New Roman"/>
          </w:rPr>
          <w:t>законодательства</w:t>
        </w:r>
      </w:hyperlink>
      <w:r w:rsidRPr="009D74DE">
        <w:rPr>
          <w:rFonts w:ascii="Times New Roman" w:hAnsi="Times New Roman"/>
        </w:rPr>
        <w:t>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3)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4)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5)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2.12</w:t>
      </w:r>
      <w:r w:rsidR="00A51CF9" w:rsidRPr="009D74DE">
        <w:rPr>
          <w:rFonts w:ascii="Times New Roman" w:eastAsia="Times New Roman" w:hAnsi="Times New Roman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2.13 настоящего административного регламента, заявитель вправе обратиться повторно за получением муниципальной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94603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2.1</w:t>
      </w:r>
      <w:r w:rsidR="0096442F">
        <w:rPr>
          <w:rFonts w:ascii="Times New Roman" w:hAnsi="Times New Roman"/>
          <w:lang w:eastAsia="ru-RU"/>
        </w:rPr>
        <w:t>3</w:t>
      </w:r>
      <w:r w:rsidRPr="009D74DE">
        <w:rPr>
          <w:rFonts w:ascii="Times New Roman" w:hAnsi="Times New Roman"/>
          <w:lang w:eastAsia="ru-RU"/>
        </w:rPr>
        <w:t>. Услуги, необходимые и обязательные для предоставления муниципальной услуги, отсутствуют.</w:t>
      </w:r>
    </w:p>
    <w:p w:rsidR="00A51CF9" w:rsidRPr="009D74DE" w:rsidRDefault="00A51CF9" w:rsidP="00A51CF9">
      <w:pPr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3946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  <w:r w:rsidR="00394603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2.14</w:t>
      </w:r>
      <w:r w:rsidR="00A51CF9" w:rsidRPr="009D74DE">
        <w:rPr>
          <w:rFonts w:ascii="Times New Roman" w:hAnsi="Times New Roman"/>
          <w:lang w:eastAsia="ru-RU"/>
        </w:rPr>
        <w:t xml:space="preserve">. </w:t>
      </w:r>
      <w:r w:rsidR="00A51CF9" w:rsidRPr="009D74DE">
        <w:rPr>
          <w:rFonts w:ascii="Times New Roman" w:hAnsi="Times New Roman"/>
        </w:rPr>
        <w:t xml:space="preserve"> 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Порядок, размер и основания взимания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государственной пошлины или иной платы,</w:t>
      </w:r>
    </w:p>
    <w:p w:rsidR="00A51CF9" w:rsidRPr="009D74DE" w:rsidRDefault="00A51CF9" w:rsidP="0039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взимаемой за предоставление муниципальной услуги</w:t>
      </w:r>
      <w:r w:rsidR="00394603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2.15</w:t>
      </w:r>
      <w:r w:rsidR="00A51CF9" w:rsidRPr="009D74DE">
        <w:rPr>
          <w:rFonts w:ascii="Times New Roman" w:hAnsi="Times New Roman"/>
          <w:lang w:eastAsia="ru-RU"/>
        </w:rPr>
        <w:t>. Муниципальная услуга предоставляется бесплатно.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3946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  <w:r w:rsidR="00394603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2.16</w:t>
      </w:r>
      <w:r w:rsidR="00A51CF9" w:rsidRPr="009D74DE">
        <w:rPr>
          <w:rFonts w:ascii="Times New Roman" w:hAnsi="Times New Roman"/>
          <w:lang w:eastAsia="ru-RU"/>
        </w:rPr>
        <w:t xml:space="preserve">. </w:t>
      </w:r>
      <w:r w:rsidR="00A51CF9" w:rsidRPr="009D74DE">
        <w:rPr>
          <w:rFonts w:ascii="Times New Roman" w:hAnsi="Times New Roman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Максимальный срок ожидания в очереди при подаче запроса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о предоставлении муниципальной услуги и при получении</w:t>
      </w:r>
    </w:p>
    <w:p w:rsidR="00A51CF9" w:rsidRPr="009D74DE" w:rsidRDefault="00A51CF9" w:rsidP="0039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результата предоставления муниципальной услуги</w:t>
      </w:r>
      <w:r w:rsidR="00394603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2.17</w:t>
      </w:r>
      <w:r w:rsidR="00A51CF9" w:rsidRPr="009D74DE">
        <w:rPr>
          <w:rFonts w:ascii="Times New Roman" w:hAnsi="Times New Roman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3946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  <w:r w:rsidR="00394603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394603" w:rsidP="00394603">
      <w:pPr>
        <w:pStyle w:val="af1"/>
        <w:shd w:val="clear" w:color="auto" w:fill="FFFFFF"/>
        <w:spacing w:after="0" w:line="240" w:lineRule="auto"/>
        <w:ind w:left="0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ab/>
      </w:r>
      <w:r w:rsidR="0096442F">
        <w:rPr>
          <w:sz w:val="22"/>
          <w:szCs w:val="22"/>
        </w:rPr>
        <w:t>2.18</w:t>
      </w:r>
      <w:r w:rsidR="00A51CF9" w:rsidRPr="009D74DE">
        <w:rPr>
          <w:sz w:val="22"/>
          <w:szCs w:val="22"/>
        </w:rPr>
        <w:t xml:space="preserve">. </w:t>
      </w:r>
      <w:r w:rsidR="00A51CF9" w:rsidRPr="009D74DE">
        <w:rPr>
          <w:rFonts w:eastAsia="Times New Roman"/>
          <w:sz w:val="22"/>
          <w:szCs w:val="22"/>
        </w:rPr>
        <w:t>Запрос заявителя о предоставлении муниципальной услуги регистрируется специалистом в журнал входящей корреспонденции в день его поступления в администрацию  сельского поселения «М</w:t>
      </w:r>
      <w:r>
        <w:rPr>
          <w:rFonts w:eastAsia="Times New Roman"/>
          <w:sz w:val="22"/>
          <w:szCs w:val="22"/>
        </w:rPr>
        <w:t>ещура</w:t>
      </w:r>
      <w:r w:rsidR="00A51CF9" w:rsidRPr="009D74DE">
        <w:rPr>
          <w:rFonts w:eastAsia="Times New Roman"/>
          <w:sz w:val="22"/>
          <w:szCs w:val="22"/>
        </w:rPr>
        <w:t xml:space="preserve">». </w:t>
      </w:r>
    </w:p>
    <w:p w:rsidR="00A51CF9" w:rsidRPr="009D74DE" w:rsidRDefault="00A51CF9" w:rsidP="00A51CF9">
      <w:pPr>
        <w:pStyle w:val="af1"/>
        <w:shd w:val="clear" w:color="auto" w:fill="FFFFFF"/>
        <w:spacing w:after="0" w:line="240" w:lineRule="auto"/>
        <w:jc w:val="both"/>
        <w:rPr>
          <w:rFonts w:eastAsia="Times New Roman"/>
          <w:sz w:val="22"/>
          <w:szCs w:val="22"/>
        </w:rPr>
      </w:pPr>
      <w:r w:rsidRPr="009D74DE">
        <w:rPr>
          <w:rFonts w:eastAsia="Times New Roman"/>
          <w:sz w:val="22"/>
          <w:szCs w:val="22"/>
        </w:rPr>
        <w:t>Срок регистрации запроса заявителя о предоставлении муниципальной услуги – 15 минут.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lang w:eastAsia="ru-RU"/>
        </w:rPr>
      </w:pPr>
      <w:proofErr w:type="gramStart"/>
      <w:r w:rsidRPr="009D74DE">
        <w:rPr>
          <w:rFonts w:ascii="Times New Roman" w:hAnsi="Times New Roman"/>
          <w:b/>
          <w:lang w:eastAsia="ru-RU"/>
        </w:rPr>
        <w:t>Требования к помещениям, в которых предоставляет</w:t>
      </w:r>
      <w:r w:rsidR="00394603">
        <w:rPr>
          <w:rFonts w:ascii="Times New Roman" w:hAnsi="Times New Roman"/>
          <w:b/>
          <w:lang w:eastAsia="ru-RU"/>
        </w:rPr>
        <w:t>ся муниципальная  услуга, к залу ожидания</w:t>
      </w:r>
      <w:r w:rsidRPr="009D74DE">
        <w:rPr>
          <w:rFonts w:ascii="Times New Roman" w:hAnsi="Times New Roman"/>
          <w:b/>
          <w:lang w:eastAsia="ru-RU"/>
        </w:rPr>
        <w:t xml:space="preserve">, </w:t>
      </w:r>
      <w:r w:rsidR="00394603">
        <w:rPr>
          <w:rFonts w:ascii="Times New Roman" w:hAnsi="Times New Roman"/>
          <w:b/>
          <w:lang w:eastAsia="ru-RU"/>
        </w:rPr>
        <w:t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</w:t>
      </w:r>
      <w:r w:rsidR="00202A68">
        <w:rPr>
          <w:rFonts w:ascii="Times New Roman" w:hAnsi="Times New Roman"/>
          <w:b/>
          <w:lang w:eastAsia="ru-RU"/>
        </w:rPr>
        <w:t>вии с законодательством Российской Федерации о социальной защите инвалидов</w:t>
      </w:r>
      <w:proofErr w:type="gramEnd"/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96442F" w:rsidP="00A51C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2.19</w:t>
      </w:r>
      <w:r w:rsidR="00A51CF9" w:rsidRPr="009D74DE">
        <w:rPr>
          <w:rFonts w:ascii="Times New Roman" w:hAnsi="Times New Roman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202A68" w:rsidRDefault="00A51CF9" w:rsidP="00A51C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9D74DE">
        <w:rPr>
          <w:rFonts w:ascii="Times New Roman" w:hAnsi="Times New Roman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ходатайству муниципальной услуги.</w:t>
      </w:r>
      <w:r w:rsidR="00202A68" w:rsidRPr="00202A68">
        <w:rPr>
          <w:rFonts w:ascii="Times New Roman" w:hAnsi="Times New Roman"/>
        </w:rPr>
        <w:t xml:space="preserve"> </w:t>
      </w:r>
      <w:proofErr w:type="gramEnd"/>
    </w:p>
    <w:p w:rsidR="00A51CF9" w:rsidRPr="009D74DE" w:rsidRDefault="00202A68" w:rsidP="00A51C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Требования к обеспечению доступности для инвалидов объектов, в которых предоставляются муниципальные услуги, определены частью 1 статьи 15 Федерального закона от 24.11.1995 № 181- ФЗ</w:t>
      </w:r>
      <w:r w:rsidRPr="009D74DE">
        <w:rPr>
          <w:rFonts w:ascii="Times New Roman" w:hAnsi="Times New Roman"/>
          <w:bCs/>
          <w:lang w:eastAsia="ru-RU"/>
        </w:rPr>
        <w:t xml:space="preserve"> </w:t>
      </w:r>
      <w:r>
        <w:rPr>
          <w:rFonts w:ascii="Times New Roman" w:hAnsi="Times New Roman"/>
          <w:bCs/>
          <w:lang w:eastAsia="ru-RU"/>
        </w:rPr>
        <w:t>«О</w:t>
      </w:r>
      <w:r w:rsidRPr="009D74DE">
        <w:rPr>
          <w:rFonts w:ascii="Times New Roman" w:hAnsi="Times New Roman"/>
          <w:bCs/>
          <w:lang w:eastAsia="ru-RU"/>
        </w:rPr>
        <w:t xml:space="preserve"> социальной защите инвалидов</w:t>
      </w:r>
      <w:r>
        <w:rPr>
          <w:rFonts w:ascii="Times New Roman" w:hAnsi="Times New Roman"/>
          <w:bCs/>
          <w:lang w:eastAsia="ru-RU"/>
        </w:rPr>
        <w:t xml:space="preserve"> в Российской Федерации»</w:t>
      </w:r>
      <w:r w:rsidRPr="009D74DE">
        <w:rPr>
          <w:rFonts w:ascii="Times New Roman" w:hAnsi="Times New Roman"/>
          <w:bCs/>
          <w:lang w:eastAsia="ru-RU"/>
        </w:rPr>
        <w:t>.</w:t>
      </w:r>
    </w:p>
    <w:p w:rsidR="00A51CF9" w:rsidRPr="009D74DE" w:rsidRDefault="00A51CF9" w:rsidP="00A51C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A51CF9" w:rsidRPr="009D74DE" w:rsidRDefault="00A51CF9" w:rsidP="00202A6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lang w:eastAsia="ru-RU"/>
        </w:rPr>
      </w:pPr>
      <w:r w:rsidRPr="009D74DE">
        <w:rPr>
          <w:rFonts w:ascii="Times New Roman" w:hAnsi="Times New Roman"/>
        </w:rPr>
        <w:lastRenderedPageBreak/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A51CF9" w:rsidRPr="009D74DE" w:rsidRDefault="00A51CF9" w:rsidP="00A51C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A51CF9" w:rsidRPr="009D74DE" w:rsidRDefault="00A51CF9" w:rsidP="00A51C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A51CF9" w:rsidRPr="009D74DE" w:rsidRDefault="00A51CF9" w:rsidP="00A51CF9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Информационные стенды должны содержать:</w:t>
      </w:r>
    </w:p>
    <w:p w:rsidR="00A51CF9" w:rsidRPr="009D74DE" w:rsidRDefault="00A51CF9" w:rsidP="00A51CF9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A51CF9" w:rsidRPr="009D74DE" w:rsidRDefault="00A51CF9" w:rsidP="00A51CF9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A51CF9" w:rsidRPr="009D74DE" w:rsidRDefault="00A51CF9" w:rsidP="00A51CF9">
      <w:pPr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контактную информацию (телефон, адрес электронной почты) специалистов, ответственных за информирование;</w:t>
      </w:r>
    </w:p>
    <w:p w:rsidR="00A51CF9" w:rsidRPr="009D74DE" w:rsidRDefault="00A51CF9" w:rsidP="00A51CF9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A51CF9" w:rsidRPr="009D74DE" w:rsidRDefault="00A51CF9" w:rsidP="00A51CF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A51CF9" w:rsidRPr="009D74DE" w:rsidRDefault="0096442F" w:rsidP="00A51C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2.20</w:t>
      </w:r>
      <w:r w:rsidR="00A51CF9" w:rsidRPr="009D74DE">
        <w:rPr>
          <w:rFonts w:ascii="Times New Roman" w:hAnsi="Times New Roman"/>
          <w:bCs/>
        </w:rPr>
        <w:t>.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Показатели доступности и качества муниципальных услуг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96442F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2.21</w:t>
      </w:r>
      <w:r w:rsidR="00A51CF9" w:rsidRPr="009D74DE">
        <w:rPr>
          <w:rFonts w:ascii="Times New Roman" w:hAnsi="Times New Roman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2"/>
        <w:gridCol w:w="1471"/>
        <w:gridCol w:w="2757"/>
      </w:tblGrid>
      <w:tr w:rsidR="00A51CF9" w:rsidRPr="009D74DE" w:rsidTr="009D74D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Нормативное значение показателя</w:t>
            </w:r>
          </w:p>
        </w:tc>
      </w:tr>
      <w:tr w:rsidR="00A51CF9" w:rsidRPr="009D74DE" w:rsidTr="009D74D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Показатели доступности</w:t>
            </w:r>
          </w:p>
        </w:tc>
      </w:tr>
      <w:tr w:rsidR="00A51CF9" w:rsidRPr="009D74DE" w:rsidTr="009D74D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да</w:t>
            </w:r>
          </w:p>
        </w:tc>
      </w:tr>
      <w:tr w:rsidR="00A51CF9" w:rsidRPr="009D74DE" w:rsidTr="009D74D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1CF9" w:rsidRPr="009D74DE" w:rsidTr="009D74DE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Показатели качества</w:t>
            </w:r>
          </w:p>
        </w:tc>
      </w:tr>
      <w:tr w:rsidR="00A51CF9" w:rsidRPr="009D74DE" w:rsidTr="009D74D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Удельный вес ходатай</w:t>
            </w:r>
            <w:proofErr w:type="gramStart"/>
            <w:r w:rsidRPr="009D74DE">
              <w:rPr>
                <w:rFonts w:ascii="Times New Roman" w:eastAsia="Times New Roman" w:hAnsi="Times New Roman"/>
                <w:lang w:eastAsia="ru-RU"/>
              </w:rPr>
              <w:t>ств</w:t>
            </w:r>
            <w:r w:rsidRPr="009D74DE">
              <w:rPr>
                <w:rFonts w:ascii="Times New Roman" w:eastAsia="Times New Roman" w:hAnsi="Times New Roman"/>
                <w:bCs/>
                <w:lang w:eastAsia="ru-RU"/>
              </w:rPr>
              <w:t xml:space="preserve"> гр</w:t>
            </w:r>
            <w:proofErr w:type="gramEnd"/>
            <w:r w:rsidRPr="009D74DE">
              <w:rPr>
                <w:rFonts w:ascii="Times New Roman" w:eastAsia="Times New Roman" w:hAnsi="Times New Roman"/>
                <w:bCs/>
                <w:lang w:eastAsia="ru-RU"/>
              </w:rPr>
              <w:t>аждан, рассмотренных в установленный срок</w:t>
            </w:r>
            <w:r w:rsidRPr="009D74DE">
              <w:rPr>
                <w:rFonts w:ascii="Times New Roman" w:eastAsia="Times New Roman" w:hAnsi="Times New Roman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100</w:t>
            </w:r>
          </w:p>
        </w:tc>
      </w:tr>
      <w:tr w:rsidR="00A51CF9" w:rsidRPr="009D74DE" w:rsidTr="009D74D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1CF9" w:rsidRPr="009D74DE" w:rsidTr="009D74D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Удельный вес обоснованных жалоб в общем количестве ходатайств на предоставление  муниципальной услуги в Органе</w:t>
            </w:r>
            <w:r w:rsidRPr="009D74DE">
              <w:rPr>
                <w:rFonts w:ascii="Times New Roman" w:eastAsia="Times New Roman" w:hAnsi="Times New Roman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A51CF9" w:rsidRPr="009D74DE" w:rsidTr="009D74DE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</w:rPr>
      </w:pPr>
      <w:r w:rsidRPr="009D74DE">
        <w:rPr>
          <w:rFonts w:ascii="Times New Roman" w:hAnsi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02A68" w:rsidRDefault="00202A68" w:rsidP="00202A6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2.2</w:t>
      </w:r>
      <w:r w:rsidR="0096442F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</w:t>
      </w:r>
      <w:r w:rsidRPr="008D29D9">
        <w:rPr>
          <w:rFonts w:ascii="Times New Roman" w:hAnsi="Times New Roman"/>
        </w:rPr>
        <w:t xml:space="preserve">Сведения о предоставлении муниципальной услуги и форма заявления для предоставления муниципальной  услуги находятся на </w:t>
      </w:r>
      <w:r w:rsidRPr="008D29D9">
        <w:rPr>
          <w:rFonts w:ascii="Times New Roman" w:eastAsia="Times New Roman" w:hAnsi="Times New Roman"/>
          <w:lang w:eastAsia="ru-RU"/>
        </w:rPr>
        <w:t>официальном сайте Администрации муниципального района «Княжпогостский» (</w:t>
      </w:r>
      <w:hyperlink r:id="rId16" w:history="1">
        <w:r w:rsidRPr="008D29D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8D29D9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8D29D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mrk</w:t>
        </w:r>
        <w:proofErr w:type="spellEnd"/>
        <w:r w:rsidRPr="008D29D9">
          <w:rPr>
            <w:rFonts w:ascii="Times New Roman" w:eastAsia="Times New Roman" w:hAnsi="Times New Roman"/>
            <w:color w:val="0000FF"/>
            <w:u w:val="single"/>
            <w:lang w:eastAsia="ru-RU"/>
          </w:rPr>
          <w:t>11.</w:t>
        </w:r>
        <w:proofErr w:type="spellStart"/>
        <w:r w:rsidRPr="008D29D9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8D29D9">
        <w:rPr>
          <w:rFonts w:ascii="Times New Roman" w:eastAsia="Times New Roman" w:hAnsi="Times New Roman"/>
          <w:lang w:eastAsia="ru-RU"/>
        </w:rPr>
        <w:t xml:space="preserve">) в соответствующем разделе для </w:t>
      </w:r>
      <w:r w:rsidRPr="008D29D9">
        <w:rPr>
          <w:rFonts w:ascii="Times New Roman" w:eastAsia="Times New Roman" w:hAnsi="Times New Roman"/>
          <w:lang w:eastAsia="ru-RU"/>
        </w:rPr>
        <w:lastRenderedPageBreak/>
        <w:t>сельского поселения «</w:t>
      </w:r>
      <w:r>
        <w:rPr>
          <w:rFonts w:ascii="Times New Roman" w:eastAsia="Times New Roman" w:hAnsi="Times New Roman"/>
          <w:lang w:eastAsia="ru-RU"/>
        </w:rPr>
        <w:t>Мещура</w:t>
      </w:r>
      <w:r w:rsidRPr="008D29D9">
        <w:rPr>
          <w:rFonts w:ascii="Times New Roman" w:eastAsia="Times New Roman" w:hAnsi="Times New Roman"/>
          <w:lang w:eastAsia="ru-RU"/>
        </w:rPr>
        <w:t>»</w:t>
      </w:r>
      <w:r w:rsidRPr="008D29D9">
        <w:rPr>
          <w:rFonts w:eastAsia="Times New Roman"/>
          <w:lang w:eastAsia="ru-RU"/>
        </w:rPr>
        <w:t xml:space="preserve"> </w:t>
      </w:r>
      <w:r w:rsidRPr="008D29D9">
        <w:rPr>
          <w:rFonts w:ascii="Times New Roman" w:eastAsia="Times New Roman" w:hAnsi="Times New Roman"/>
          <w:lang w:eastAsia="ru-RU"/>
        </w:rPr>
        <w:t xml:space="preserve">и </w:t>
      </w:r>
      <w:r w:rsidRPr="008D29D9">
        <w:rPr>
          <w:rFonts w:ascii="Times New Roman" w:eastAsia="Times New Roman" w:hAnsi="Times New Roman"/>
          <w:color w:val="000000"/>
          <w:lang w:eastAsia="ru-RU"/>
        </w:rPr>
        <w:t xml:space="preserve"> в местах, определенных решением Совета сельского поселения «</w:t>
      </w:r>
      <w:r>
        <w:rPr>
          <w:rFonts w:ascii="Times New Roman" w:eastAsia="Times New Roman" w:hAnsi="Times New Roman"/>
          <w:color w:val="000000"/>
          <w:lang w:eastAsia="ru-RU"/>
        </w:rPr>
        <w:t>Мещура</w:t>
      </w:r>
      <w:r w:rsidRPr="008D29D9">
        <w:rPr>
          <w:rFonts w:ascii="Times New Roman" w:eastAsia="Times New Roman" w:hAnsi="Times New Roman"/>
          <w:color w:val="000000"/>
          <w:lang w:eastAsia="ru-RU"/>
        </w:rPr>
        <w:t xml:space="preserve">» от </w:t>
      </w:r>
      <w:r>
        <w:rPr>
          <w:rFonts w:ascii="Times New Roman" w:eastAsia="Times New Roman" w:hAnsi="Times New Roman"/>
          <w:color w:val="000000"/>
          <w:lang w:eastAsia="ru-RU"/>
        </w:rPr>
        <w:t>08</w:t>
      </w:r>
      <w:r w:rsidRPr="008D29D9">
        <w:rPr>
          <w:rFonts w:ascii="Times New Roman" w:eastAsia="Times New Roman" w:hAnsi="Times New Roman"/>
          <w:color w:val="000000"/>
          <w:lang w:eastAsia="ru-RU"/>
        </w:rPr>
        <w:t>.1</w:t>
      </w:r>
      <w:r>
        <w:rPr>
          <w:rFonts w:ascii="Times New Roman" w:eastAsia="Times New Roman" w:hAnsi="Times New Roman"/>
          <w:color w:val="000000"/>
          <w:lang w:eastAsia="ru-RU"/>
        </w:rPr>
        <w:t>1</w:t>
      </w:r>
      <w:r w:rsidRPr="008D29D9">
        <w:rPr>
          <w:rFonts w:ascii="Times New Roman" w:eastAsia="Times New Roman" w:hAnsi="Times New Roman"/>
          <w:color w:val="000000"/>
          <w:lang w:eastAsia="ru-RU"/>
        </w:rPr>
        <w:t>.2005 № 1-1/1</w:t>
      </w:r>
      <w:r>
        <w:rPr>
          <w:rFonts w:ascii="Times New Roman" w:eastAsia="Times New Roman" w:hAnsi="Times New Roman"/>
          <w:color w:val="000000"/>
          <w:lang w:eastAsia="ru-RU"/>
        </w:rPr>
        <w:t>3</w:t>
      </w:r>
      <w:r w:rsidRPr="008D29D9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51CF9" w:rsidRPr="009D74DE" w:rsidRDefault="00A51CF9" w:rsidP="00202A6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hAnsi="Times New Roman"/>
        </w:rPr>
        <w:t>2</w:t>
      </w:r>
      <w:r w:rsidRPr="009D74DE">
        <w:rPr>
          <w:rFonts w:ascii="Times New Roman" w:eastAsia="Times New Roman" w:hAnsi="Times New Roman"/>
          <w:lang w:eastAsia="ru-RU"/>
        </w:rPr>
        <w:t>.2</w:t>
      </w:r>
      <w:r w:rsidR="0096442F">
        <w:rPr>
          <w:rFonts w:ascii="Times New Roman" w:eastAsia="Times New Roman" w:hAnsi="Times New Roman"/>
          <w:lang w:eastAsia="ru-RU"/>
        </w:rPr>
        <w:t>3</w:t>
      </w:r>
      <w:r w:rsidRPr="009D74DE">
        <w:rPr>
          <w:rFonts w:ascii="Times New Roman" w:eastAsia="Times New Roman" w:hAnsi="Times New Roman"/>
          <w:lang w:eastAsia="ru-RU"/>
        </w:rPr>
        <w:t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ходатайства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A51CF9" w:rsidRPr="009D74DE" w:rsidRDefault="00A51CF9" w:rsidP="00A51CF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A51CF9" w:rsidRPr="009D74DE" w:rsidRDefault="00A51CF9" w:rsidP="00A51C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9D74DE">
        <w:rPr>
          <w:rFonts w:ascii="Times New Roman" w:hAnsi="Times New Roman"/>
        </w:rPr>
        <w:t>zip</w:t>
      </w:r>
      <w:proofErr w:type="spellEnd"/>
      <w:r w:rsidRPr="009D74DE">
        <w:rPr>
          <w:rFonts w:ascii="Times New Roman" w:hAnsi="Times New Roman"/>
        </w:rPr>
        <w:t>); файлы текстовых документов (*.</w:t>
      </w:r>
      <w:proofErr w:type="spellStart"/>
      <w:r w:rsidRPr="009D74DE">
        <w:rPr>
          <w:rFonts w:ascii="Times New Roman" w:hAnsi="Times New Roman"/>
        </w:rPr>
        <w:t>doc</w:t>
      </w:r>
      <w:proofErr w:type="spellEnd"/>
      <w:r w:rsidRPr="009D74DE">
        <w:rPr>
          <w:rFonts w:ascii="Times New Roman" w:hAnsi="Times New Roman"/>
        </w:rPr>
        <w:t>, *</w:t>
      </w:r>
      <w:proofErr w:type="spellStart"/>
      <w:r w:rsidRPr="009D74DE">
        <w:rPr>
          <w:rFonts w:ascii="Times New Roman" w:hAnsi="Times New Roman"/>
        </w:rPr>
        <w:t>docx</w:t>
      </w:r>
      <w:proofErr w:type="spellEnd"/>
      <w:r w:rsidRPr="009D74DE">
        <w:rPr>
          <w:rFonts w:ascii="Times New Roman" w:hAnsi="Times New Roman"/>
        </w:rPr>
        <w:t>, *.</w:t>
      </w:r>
      <w:proofErr w:type="spellStart"/>
      <w:r w:rsidRPr="009D74DE">
        <w:rPr>
          <w:rFonts w:ascii="Times New Roman" w:hAnsi="Times New Roman"/>
        </w:rPr>
        <w:t>txt</w:t>
      </w:r>
      <w:proofErr w:type="spellEnd"/>
      <w:r w:rsidRPr="009D74DE">
        <w:rPr>
          <w:rFonts w:ascii="Times New Roman" w:hAnsi="Times New Roman"/>
        </w:rPr>
        <w:t>, *.</w:t>
      </w:r>
      <w:proofErr w:type="spellStart"/>
      <w:r w:rsidRPr="009D74DE">
        <w:rPr>
          <w:rFonts w:ascii="Times New Roman" w:hAnsi="Times New Roman"/>
        </w:rPr>
        <w:t>rtf</w:t>
      </w:r>
      <w:proofErr w:type="spellEnd"/>
      <w:r w:rsidRPr="009D74DE">
        <w:rPr>
          <w:rFonts w:ascii="Times New Roman" w:hAnsi="Times New Roman"/>
        </w:rPr>
        <w:t>); файлы электронных таблиц (*.</w:t>
      </w:r>
      <w:proofErr w:type="spellStart"/>
      <w:r w:rsidRPr="009D74DE">
        <w:rPr>
          <w:rFonts w:ascii="Times New Roman" w:hAnsi="Times New Roman"/>
        </w:rPr>
        <w:t>xls</w:t>
      </w:r>
      <w:proofErr w:type="spellEnd"/>
      <w:r w:rsidRPr="009D74DE">
        <w:rPr>
          <w:rFonts w:ascii="Times New Roman" w:hAnsi="Times New Roman"/>
        </w:rPr>
        <w:t>, *.</w:t>
      </w:r>
      <w:proofErr w:type="spellStart"/>
      <w:r w:rsidRPr="009D74DE">
        <w:rPr>
          <w:rFonts w:ascii="Times New Roman" w:hAnsi="Times New Roman"/>
        </w:rPr>
        <w:t>xlsx</w:t>
      </w:r>
      <w:proofErr w:type="spellEnd"/>
      <w:r w:rsidRPr="009D74DE">
        <w:rPr>
          <w:rFonts w:ascii="Times New Roman" w:hAnsi="Times New Roman"/>
        </w:rPr>
        <w:t>); файлы графических изображений (*.</w:t>
      </w:r>
      <w:proofErr w:type="spellStart"/>
      <w:r w:rsidRPr="009D74DE">
        <w:rPr>
          <w:rFonts w:ascii="Times New Roman" w:hAnsi="Times New Roman"/>
        </w:rPr>
        <w:t>jpg</w:t>
      </w:r>
      <w:proofErr w:type="spellEnd"/>
      <w:r w:rsidRPr="009D74DE">
        <w:rPr>
          <w:rFonts w:ascii="Times New Roman" w:hAnsi="Times New Roman"/>
        </w:rPr>
        <w:t>, *.</w:t>
      </w:r>
      <w:proofErr w:type="spellStart"/>
      <w:r w:rsidRPr="009D74DE">
        <w:rPr>
          <w:rFonts w:ascii="Times New Roman" w:hAnsi="Times New Roman"/>
        </w:rPr>
        <w:t>pdf</w:t>
      </w:r>
      <w:proofErr w:type="spellEnd"/>
      <w:r w:rsidRPr="009D74DE">
        <w:rPr>
          <w:rFonts w:ascii="Times New Roman" w:hAnsi="Times New Roman"/>
        </w:rPr>
        <w:t>, *.</w:t>
      </w:r>
      <w:proofErr w:type="spellStart"/>
      <w:r w:rsidRPr="009D74DE">
        <w:rPr>
          <w:rFonts w:ascii="Times New Roman" w:hAnsi="Times New Roman"/>
        </w:rPr>
        <w:t>tiff</w:t>
      </w:r>
      <w:proofErr w:type="spellEnd"/>
      <w:r w:rsidRPr="009D74DE">
        <w:rPr>
          <w:rFonts w:ascii="Times New Roman" w:hAnsi="Times New Roman"/>
        </w:rPr>
        <w:t>);</w:t>
      </w:r>
    </w:p>
    <w:p w:rsidR="00A51CF9" w:rsidRPr="009D74DE" w:rsidRDefault="00A51CF9" w:rsidP="00A51C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 xml:space="preserve"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proofErr w:type="spellStart"/>
      <w:r w:rsidRPr="009D74DE">
        <w:rPr>
          <w:rFonts w:ascii="Times New Roman" w:hAnsi="Times New Roman"/>
        </w:rPr>
        <w:t>dpi</w:t>
      </w:r>
      <w:proofErr w:type="spellEnd"/>
      <w:r w:rsidRPr="009D74DE">
        <w:rPr>
          <w:rFonts w:ascii="Times New Roman" w:hAnsi="Times New Roman"/>
        </w:rPr>
        <w:t xml:space="preserve"> (точек на дюйм) в масштабе 1:1;</w:t>
      </w:r>
    </w:p>
    <w:p w:rsidR="00A51CF9" w:rsidRPr="009D74DE" w:rsidRDefault="00A51CF9" w:rsidP="00A51C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A51CF9" w:rsidRPr="009D74DE" w:rsidRDefault="00A51CF9" w:rsidP="00A51CF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4) электронные образы не должны содержать вирусов и вредоносных программ.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lang w:eastAsia="ru-RU"/>
        </w:rPr>
      </w:pPr>
    </w:p>
    <w:p w:rsidR="00A51CF9" w:rsidRPr="009D74DE" w:rsidRDefault="00A51CF9" w:rsidP="0020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b/>
          <w:lang w:val="en-US" w:eastAsia="ru-RU"/>
        </w:rPr>
        <w:t>III</w:t>
      </w:r>
      <w:r w:rsidRPr="009D74DE">
        <w:rPr>
          <w:rFonts w:ascii="Times New Roman" w:hAnsi="Times New Roman"/>
          <w:b/>
          <w:lang w:eastAsia="ru-RU"/>
        </w:rPr>
        <w:t xml:space="preserve">. </w:t>
      </w:r>
      <w:r w:rsidRPr="009D74DE">
        <w:rPr>
          <w:rFonts w:ascii="Times New Roman" w:hAnsi="Times New Roman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96442F">
        <w:rPr>
          <w:rFonts w:ascii="Times New Roman" w:hAnsi="Times New Roman"/>
          <w:b/>
        </w:rPr>
        <w:t>.</w:t>
      </w:r>
      <w:r w:rsidR="00202A68">
        <w:rPr>
          <w:rFonts w:ascii="Times New Roman" w:hAnsi="Times New Roman"/>
          <w:b/>
        </w:rPr>
        <w:t xml:space="preserve"> </w:t>
      </w:r>
    </w:p>
    <w:p w:rsidR="00A51CF9" w:rsidRPr="009D74DE" w:rsidRDefault="00A51CF9" w:rsidP="00A51CF9">
      <w:pPr>
        <w:pStyle w:val="ConsPlusNormal0"/>
        <w:ind w:firstLine="709"/>
        <w:jc w:val="both"/>
        <w:rPr>
          <w:rFonts w:ascii="Times New Roman" w:eastAsia="Times New Roman" w:hAnsi="Times New Roman"/>
          <w:sz w:val="22"/>
          <w:lang w:eastAsia="ru-RU"/>
        </w:rPr>
      </w:pPr>
      <w:r w:rsidRPr="009D74DE">
        <w:rPr>
          <w:rFonts w:ascii="Times New Roman" w:hAnsi="Times New Roman"/>
          <w:sz w:val="22"/>
        </w:rPr>
        <w:t xml:space="preserve">3.1. </w:t>
      </w:r>
      <w:r w:rsidRPr="009D74DE">
        <w:rPr>
          <w:rFonts w:ascii="Times New Roman" w:eastAsia="Times New Roman" w:hAnsi="Times New Roman"/>
          <w:sz w:val="22"/>
        </w:rPr>
        <w:t>Предоставление муниципальной услуги включает в себя следующие административные процедуры: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1) прием и регистрация заявления о предоставлении муниципальной услуги;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2)</w:t>
      </w:r>
      <w:r w:rsidRPr="009D74DE">
        <w:rPr>
          <w:rFonts w:ascii="Times New Roman" w:eastAsia="Times New Roman" w:hAnsi="Times New Roman"/>
          <w:lang w:eastAsia="ru-RU"/>
        </w:rPr>
        <w:t xml:space="preserve"> </w:t>
      </w:r>
      <w:r w:rsidRPr="009D74DE">
        <w:rPr>
          <w:rFonts w:ascii="Times New Roman" w:hAnsi="Times New Roman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 xml:space="preserve">3) принятие </w:t>
      </w:r>
      <w:r w:rsidRPr="009D74DE">
        <w:rPr>
          <w:rFonts w:ascii="Times New Roman" w:eastAsia="Times New Roman" w:hAnsi="Times New Roman" w:cs="Arial"/>
          <w:lang w:eastAsia="ru-RU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4) выдача заявителю результата предоставления муниципальной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Основанием для начала предоставления муниципальной услуги служит поступившее ходатайство о предоставлении муниципальной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Блок-схема предоставления муниципальной услуги приведена в Приложении № 4 к настоящему административному регламенту.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51CF9" w:rsidRPr="009D74DE" w:rsidRDefault="00A51CF9" w:rsidP="00202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b/>
          <w:lang w:eastAsia="ru-RU"/>
        </w:rPr>
        <w:t>Прием и регистрация заявления о предоставлении муниципальной услуги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3.2. Основанием для начала исполнения административной процедуры являет</w:t>
      </w:r>
      <w:r w:rsidR="0096442F">
        <w:rPr>
          <w:rFonts w:ascii="Times New Roman" w:eastAsia="Times New Roman" w:hAnsi="Times New Roman" w:cs="Arial"/>
          <w:lang w:eastAsia="ru-RU"/>
        </w:rPr>
        <w:t>ся обращение заявителя в Орган</w:t>
      </w:r>
      <w:r w:rsidRPr="009D74DE">
        <w:rPr>
          <w:rFonts w:ascii="Times New Roman" w:eastAsia="Times New Roman" w:hAnsi="Times New Roman" w:cs="Arial"/>
          <w:lang w:eastAsia="ru-RU"/>
        </w:rPr>
        <w:t xml:space="preserve"> о предоставлении муниципальной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Обращение заявителя в Орган  может осуществляться в очной и заочной форме путем подачи ходатайства и иных документов.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Очная форма подачи документов – подача ходатайства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ходатайство и документы, указанные в пункте 2.</w:t>
      </w:r>
      <w:r w:rsidR="0096442F">
        <w:rPr>
          <w:rFonts w:ascii="Times New Roman" w:eastAsia="Times New Roman" w:hAnsi="Times New Roman" w:cs="Arial"/>
          <w:lang w:eastAsia="ru-RU"/>
        </w:rPr>
        <w:t>7</w:t>
      </w:r>
      <w:r w:rsidRPr="009D74DE">
        <w:rPr>
          <w:rFonts w:ascii="Times New Roman" w:eastAsia="Times New Roman" w:hAnsi="Times New Roman" w:cs="Arial"/>
          <w:lang w:eastAsia="ru-RU"/>
        </w:rPr>
        <w:t xml:space="preserve"> настоящего административного регламента, в пункте 2.</w:t>
      </w:r>
      <w:r w:rsidR="0096442F">
        <w:rPr>
          <w:rFonts w:ascii="Times New Roman" w:eastAsia="Times New Roman" w:hAnsi="Times New Roman" w:cs="Arial"/>
          <w:lang w:eastAsia="ru-RU"/>
        </w:rPr>
        <w:t>8</w:t>
      </w:r>
      <w:r w:rsidRPr="009D74DE">
        <w:rPr>
          <w:rFonts w:ascii="Times New Roman" w:eastAsia="Times New Roman" w:hAnsi="Times New Roman" w:cs="Arial"/>
          <w:lang w:eastAsia="ru-RU"/>
        </w:rPr>
        <w:t xml:space="preserve">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Заочная форма подачи документов – направление ходатайства о предоставлении муниципальной услуги и иных документов через организацию почтовой связи, иную организацию, осуществляющую доставку корреспонденции, через  порталы государственных и муниципальных услуг (функций).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proofErr w:type="gramStart"/>
      <w:r w:rsidRPr="009D74DE">
        <w:rPr>
          <w:rFonts w:ascii="Times New Roman" w:eastAsia="Times New Roman" w:hAnsi="Times New Roman" w:cs="Arial"/>
          <w:lang w:eastAsia="ru-RU"/>
        </w:rPr>
        <w:t xml:space="preserve">При заочной форме подачи документов заявитель может направить ходатайство и документы, указанные в пункте 2.8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ходатайства на предоставление услуги, подписанного соответствующим типом электронной подписи, с приложением электронных </w:t>
      </w:r>
      <w:r w:rsidRPr="009D74DE">
        <w:rPr>
          <w:rFonts w:ascii="Times New Roman" w:eastAsia="Times New Roman" w:hAnsi="Times New Roman" w:cs="Arial"/>
          <w:lang w:eastAsia="ru-RU"/>
        </w:rPr>
        <w:lastRenderedPageBreak/>
        <w:t>образов необходимых</w:t>
      </w:r>
      <w:proofErr w:type="gramEnd"/>
      <w:r w:rsidRPr="009D74DE">
        <w:rPr>
          <w:rFonts w:ascii="Times New Roman" w:eastAsia="Times New Roman" w:hAnsi="Times New Roman" w:cs="Arial"/>
          <w:lang w:eastAsia="ru-RU"/>
        </w:rPr>
        <w:t xml:space="preserve"> документов).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Направление ходатайства и документов, указанных в пункте 2.</w:t>
      </w:r>
      <w:r w:rsidR="0096442F">
        <w:rPr>
          <w:rFonts w:ascii="Times New Roman" w:eastAsia="Times New Roman" w:hAnsi="Times New Roman" w:cs="Arial"/>
          <w:lang w:eastAsia="ru-RU"/>
        </w:rPr>
        <w:t>7</w:t>
      </w:r>
      <w:r w:rsidRPr="009D74DE">
        <w:rPr>
          <w:rFonts w:ascii="Times New Roman" w:eastAsia="Times New Roman" w:hAnsi="Times New Roman" w:cs="Arial"/>
          <w:lang w:eastAsia="ru-RU"/>
        </w:rPr>
        <w:t>, 2.</w:t>
      </w:r>
      <w:r w:rsidR="0096442F">
        <w:rPr>
          <w:rFonts w:ascii="Times New Roman" w:eastAsia="Times New Roman" w:hAnsi="Times New Roman" w:cs="Arial"/>
          <w:lang w:eastAsia="ru-RU"/>
        </w:rPr>
        <w:t>8</w:t>
      </w:r>
      <w:r w:rsidRPr="009D74DE">
        <w:rPr>
          <w:rFonts w:ascii="Times New Roman" w:eastAsia="Times New Roman" w:hAnsi="Times New Roman" w:cs="Arial"/>
          <w:lang w:eastAsia="ru-RU"/>
        </w:rPr>
        <w:t xml:space="preserve">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Pr="009D74DE">
        <w:rPr>
          <w:rFonts w:ascii="Times New Roman" w:hAnsi="Times New Roman"/>
          <w:lang w:eastAsia="ru-RU"/>
        </w:rPr>
        <w:t xml:space="preserve">через организацию почтовой связи, иную организацию, осуществляющую доставку корреспонденции </w:t>
      </w:r>
      <w:r w:rsidRPr="009D74DE">
        <w:rPr>
          <w:rFonts w:ascii="Times New Roman" w:eastAsia="Times New Roman" w:hAnsi="Times New Roman" w:cs="Arial"/>
          <w:lang w:eastAsia="ru-RU"/>
        </w:rPr>
        <w:t>(могут быть направлены заказным письмом с уведомлением о вручении).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При направлении документов через организацию почтовой связи, иную организацию, осуществляющую доставку корреспонденции днем регистрации ходатайства является день получения письма Органом.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При направлении ходатайства и документов, указанных в пунктах </w:t>
      </w:r>
      <w:r w:rsidR="0096442F" w:rsidRPr="009D74DE">
        <w:rPr>
          <w:rFonts w:ascii="Times New Roman" w:eastAsia="Times New Roman" w:hAnsi="Times New Roman" w:cs="Arial"/>
          <w:lang w:eastAsia="ru-RU"/>
        </w:rPr>
        <w:t>2.</w:t>
      </w:r>
      <w:r w:rsidR="0096442F">
        <w:rPr>
          <w:rFonts w:ascii="Times New Roman" w:eastAsia="Times New Roman" w:hAnsi="Times New Roman" w:cs="Arial"/>
          <w:lang w:eastAsia="ru-RU"/>
        </w:rPr>
        <w:t>7</w:t>
      </w:r>
      <w:r w:rsidR="0096442F" w:rsidRPr="009D74DE">
        <w:rPr>
          <w:rFonts w:ascii="Times New Roman" w:eastAsia="Times New Roman" w:hAnsi="Times New Roman" w:cs="Arial"/>
          <w:lang w:eastAsia="ru-RU"/>
        </w:rPr>
        <w:t>, 2.</w:t>
      </w:r>
      <w:r w:rsidR="0096442F">
        <w:rPr>
          <w:rFonts w:ascii="Times New Roman" w:eastAsia="Times New Roman" w:hAnsi="Times New Roman" w:cs="Arial"/>
          <w:lang w:eastAsia="ru-RU"/>
        </w:rPr>
        <w:t>8</w:t>
      </w:r>
      <w:r w:rsidR="0096442F" w:rsidRPr="009D74DE">
        <w:rPr>
          <w:rFonts w:ascii="Times New Roman" w:eastAsia="Times New Roman" w:hAnsi="Times New Roman" w:cs="Arial"/>
          <w:lang w:eastAsia="ru-RU"/>
        </w:rPr>
        <w:t xml:space="preserve"> </w:t>
      </w:r>
      <w:r w:rsidRPr="009D74DE">
        <w:rPr>
          <w:rFonts w:ascii="Times New Roman" w:hAnsi="Times New Roman"/>
          <w:lang w:eastAsia="ru-RU"/>
        </w:rPr>
        <w:t>(в случае, если заявитель представляет данные документы самостоятельно)  настоящего административного регламента через организацию почтовой связи,  иную организацию, осуществляющую доставку корреспонденции, удостоверение верности копий документов осуществляется в порядке, установленном федеральным законодательством.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spellStart"/>
      <w:proofErr w:type="gramStart"/>
      <w:r w:rsidRPr="009D74DE">
        <w:rPr>
          <w:rFonts w:ascii="Times New Roman" w:eastAsia="Times New Roman" w:hAnsi="Times New Roman" w:cs="Arial"/>
          <w:lang w:eastAsia="ru-RU"/>
        </w:rPr>
        <w:t>Интернет-киосков</w:t>
      </w:r>
      <w:proofErr w:type="spellEnd"/>
      <w:proofErr w:type="gramEnd"/>
      <w:r w:rsidRPr="009D74DE">
        <w:rPr>
          <w:rFonts w:ascii="Times New Roman" w:eastAsia="Times New Roman" w:hAnsi="Times New Roman" w:cs="Arial"/>
          <w:lang w:eastAsia="ru-RU"/>
        </w:rPr>
        <w:t xml:space="preserve">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9D74DE">
        <w:rPr>
          <w:rFonts w:ascii="Times New Roman" w:eastAsia="Times New Roman" w:hAnsi="Times New Roman" w:cs="Arial"/>
          <w:lang w:eastAsia="ru-RU"/>
        </w:rPr>
        <w:t>ии и ау</w:t>
      </w:r>
      <w:proofErr w:type="gramEnd"/>
      <w:r w:rsidRPr="009D74DE">
        <w:rPr>
          <w:rFonts w:ascii="Times New Roman" w:eastAsia="Times New Roman" w:hAnsi="Times New Roman" w:cs="Arial"/>
          <w:lang w:eastAsia="ru-RU"/>
        </w:rPr>
        <w:t>тентификации.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ходатайства на предоставление муниципальной услуги является день регистрации ходатайства на порталах государственных и муниципальных услуг (функций).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При очной форме подачи документов, ходатайство о предоставлении муниципальной услуги может быть оформлено зая</w:t>
      </w:r>
      <w:r w:rsidR="0096442F">
        <w:rPr>
          <w:rFonts w:ascii="Times New Roman" w:eastAsia="Times New Roman" w:hAnsi="Times New Roman" w:cs="Arial"/>
          <w:lang w:eastAsia="ru-RU"/>
        </w:rPr>
        <w:t>вителем в ходе приема в Органе,</w:t>
      </w:r>
      <w:r w:rsidRPr="009D74DE">
        <w:rPr>
          <w:rFonts w:ascii="Times New Roman" w:eastAsia="Times New Roman" w:hAnsi="Times New Roman" w:cs="Arial"/>
          <w:lang w:eastAsia="ru-RU"/>
        </w:rPr>
        <w:t xml:space="preserve"> либо оформлено заранее.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По просьбе обратившегося лица, ходатайство может быть оформлено специалистом Органа,  ответственным за прием документов, с использованием программных средств. В этом случае заявитель собственноручно вписывает в ходатайство свою фамилию, имя и отчество, ставит дату и подпись.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- устанавливает предмет обращения, проверяет документ, удостоверяющий личность;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- проверяет полномочия заявителя;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 настоящего административного регламента, а также документа, указанного в пункте 2.9 административного регламента (в случае, если заявитель представил данные документы самостоятельно);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- проверяет соответствие представленных документов требованиям, удостоверяясь, что: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- документы не исполнены карандашом;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- принимает решение о приеме у заявителя представленных документов;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ходатайство и документы;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 xml:space="preserve">- при необходимости изготавливает копии представленных заявителем документов, </w:t>
      </w:r>
      <w:r w:rsidRPr="009D74DE">
        <w:rPr>
          <w:rFonts w:ascii="Times New Roman" w:eastAsia="Times New Roman" w:hAnsi="Times New Roman" w:cs="Arial"/>
          <w:lang w:eastAsia="ru-RU"/>
        </w:rPr>
        <w:lastRenderedPageBreak/>
        <w:t>выполняет на них надпись об их соответствии подлинным экземплярам, заверяет своей подписью с указанием фамилии и инициалов.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 xml:space="preserve">При отсутствии у заявителя заполненного ходатайства или неправильном его заполнении специалист Органа,  ответственный за прием документов, помогает заявителю заполнить ходатайство.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проверяет правильность оформления ходатайства и правильность оформления иных документов, поступивших от заявителя;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проверяет представленные документы на предмет комплектности;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A51CF9" w:rsidRPr="009D74DE" w:rsidRDefault="00A51CF9" w:rsidP="00A51CF9">
      <w:pPr>
        <w:spacing w:after="0" w:line="240" w:lineRule="auto"/>
        <w:ind w:firstLine="851"/>
        <w:jc w:val="both"/>
        <w:rPr>
          <w:rFonts w:ascii="Times New Roman" w:hAnsi="Times New Roman"/>
        </w:rPr>
      </w:pPr>
      <w:proofErr w:type="gramStart"/>
      <w:r w:rsidRPr="009D74DE">
        <w:rPr>
          <w:rFonts w:ascii="Times New Roman" w:hAnsi="Times New Roman"/>
        </w:rPr>
        <w:t>Уведомление направляется заявителю не позднее дня, следующего за днем поступления ходатайства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ходатайства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  <w:proofErr w:type="gramEnd"/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Органа,  ответственный за прием документов, устно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и предлагает принять меры по их устранению.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руководителю Органа, ответственному за принятие решения.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В случае</w:t>
      </w:r>
      <w:proofErr w:type="gramStart"/>
      <w:r w:rsidRPr="009D74DE">
        <w:rPr>
          <w:rFonts w:ascii="Times New Roman" w:eastAsia="Times New Roman" w:hAnsi="Times New Roman" w:cs="Arial"/>
          <w:lang w:eastAsia="ru-RU"/>
        </w:rPr>
        <w:t>,</w:t>
      </w:r>
      <w:proofErr w:type="gramEnd"/>
      <w:r w:rsidRPr="009D74DE">
        <w:rPr>
          <w:rFonts w:ascii="Times New Roman" w:eastAsia="Times New Roman" w:hAnsi="Times New Roman" w:cs="Arial"/>
          <w:lang w:eastAsia="ru-RU"/>
        </w:rPr>
        <w:t xml:space="preserve"> если заявитель не представил самостоятельно документы, указанные в пункте 2.</w:t>
      </w:r>
      <w:r w:rsidR="005C56E7">
        <w:rPr>
          <w:rFonts w:ascii="Times New Roman" w:eastAsia="Times New Roman" w:hAnsi="Times New Roman" w:cs="Arial"/>
          <w:lang w:eastAsia="ru-RU"/>
        </w:rPr>
        <w:t>8</w:t>
      </w:r>
      <w:r w:rsidRPr="009D74DE">
        <w:rPr>
          <w:rFonts w:ascii="Times New Roman" w:eastAsia="Times New Roman" w:hAnsi="Times New Roman" w:cs="Arial"/>
          <w:lang w:eastAsia="ru-RU"/>
        </w:rPr>
        <w:t xml:space="preserve"> административного регламента, специалист Органа, ответственный за прием документов, передает документы (дело) специалисту Органа, ответственному за межведомственное взаимодействие.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3.2.1. Критерием принятия решения является наличие ходатайства и прилагаемых к нему документов.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 xml:space="preserve">3.2.2. Максимальный срок исполнения административной процедуры составляет 15 минут с момента обращения заявителя о предоставлении муниципальной услуги.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3.2.3. Результатом административной процедуры является: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>- прием и регистрация ходатайства (документов) и передача ходатайства (документов) специалисту Органа,  ответственному за принятие решений.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eastAsia="Times New Roman" w:hAnsi="Times New Roman" w:cs="Arial"/>
          <w:lang w:eastAsia="ru-RU"/>
        </w:rPr>
        <w:t xml:space="preserve">Результат выполнения административной процедуры фиксируется </w:t>
      </w:r>
      <w:r w:rsidRPr="009D74DE">
        <w:rPr>
          <w:rFonts w:ascii="Times New Roman" w:hAnsi="Times New Roman"/>
          <w:lang w:eastAsia="ru-RU"/>
        </w:rPr>
        <w:t>специалистом Органа в журнале входящей корреспонденции, присваивается регистрационный номер и дата поступления заявления (документов).</w:t>
      </w:r>
    </w:p>
    <w:p w:rsidR="00A51CF9" w:rsidRPr="009D74DE" w:rsidRDefault="00A51CF9" w:rsidP="00A51CF9">
      <w:pPr>
        <w:shd w:val="clear" w:color="auto" w:fill="FFFFFF"/>
        <w:spacing w:after="0" w:line="240" w:lineRule="auto"/>
        <w:ind w:left="19" w:right="5" w:firstLine="677"/>
        <w:jc w:val="both"/>
        <w:rPr>
          <w:rFonts w:ascii="Times New Roman" w:hAnsi="Times New Roman"/>
        </w:rPr>
      </w:pPr>
      <w:r w:rsidRPr="009D74DE">
        <w:rPr>
          <w:rFonts w:ascii="Times New Roman" w:eastAsia="Times New Roman" w:hAnsi="Times New Roman"/>
        </w:rPr>
        <w:t>Получение заявления и документов, представляемых в форме электронных документов, подтверждается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51CF9" w:rsidRPr="009D74DE" w:rsidRDefault="00A51CF9" w:rsidP="00A51CF9">
      <w:pPr>
        <w:shd w:val="clear" w:color="auto" w:fill="FFFFFF"/>
        <w:spacing w:after="0" w:line="240" w:lineRule="auto"/>
        <w:ind w:left="29" w:firstLine="672"/>
        <w:jc w:val="both"/>
        <w:rPr>
          <w:rFonts w:ascii="Times New Roman" w:hAnsi="Times New Roman"/>
        </w:rPr>
      </w:pPr>
      <w:proofErr w:type="gramStart"/>
      <w:r w:rsidRPr="009D74DE">
        <w:rPr>
          <w:rFonts w:ascii="Times New Roman" w:eastAsia="Times New Roman" w:hAnsi="Times New Roman"/>
        </w:rPr>
        <w:t xml:space="preserve">Сообщение о результатах административной процедуры (регистрация или отказ в регистрации заявления, документов)  направляется по указанному в заявлении адресу электронной почты или в личный кабинет заявителя (представителя </w:t>
      </w:r>
      <w:r w:rsidRPr="009D74DE">
        <w:rPr>
          <w:rFonts w:ascii="Times New Roman" w:eastAsia="Times New Roman" w:hAnsi="Times New Roman"/>
          <w:spacing w:val="-1"/>
        </w:rPr>
        <w:t xml:space="preserve">заявителя) в едином портале или в федеральной информационной адресной </w:t>
      </w:r>
      <w:r w:rsidRPr="009D74DE">
        <w:rPr>
          <w:rFonts w:ascii="Times New Roman" w:eastAsia="Times New Roman" w:hAnsi="Times New Roman"/>
        </w:rPr>
        <w:t xml:space="preserve">системе в случае представления заявления и документов соответственно </w:t>
      </w:r>
      <w:r w:rsidRPr="009D74DE">
        <w:rPr>
          <w:rFonts w:ascii="Times New Roman" w:eastAsia="Times New Roman" w:hAnsi="Times New Roman"/>
          <w:spacing w:val="-1"/>
        </w:rPr>
        <w:t>через единый портал, региональный портал или портал адресной системы.</w:t>
      </w:r>
      <w:proofErr w:type="gramEnd"/>
    </w:p>
    <w:p w:rsidR="00A51CF9" w:rsidRPr="009D74DE" w:rsidRDefault="00A51CF9" w:rsidP="00A51CF9">
      <w:pPr>
        <w:shd w:val="clear" w:color="auto" w:fill="FFFFFF"/>
        <w:spacing w:after="0" w:line="240" w:lineRule="auto"/>
        <w:ind w:left="38" w:firstLine="667"/>
        <w:jc w:val="both"/>
        <w:rPr>
          <w:rFonts w:ascii="Times New Roman" w:hAnsi="Times New Roman"/>
        </w:rPr>
      </w:pPr>
      <w:r w:rsidRPr="009D74DE">
        <w:rPr>
          <w:rFonts w:ascii="Times New Roman" w:eastAsia="Times New Roman" w:hAnsi="Times New Roman"/>
        </w:rPr>
        <w:t>Сообщение о регистрации или в отказе регистрации заявления и документов, направляется заявителю (представителю заявителя) не позднее рабочего дня, следующего за днем поступления заявления в Орган.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A51CF9" w:rsidRPr="009D74DE" w:rsidRDefault="00A51CF9" w:rsidP="00A51CF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b/>
          <w:lang w:eastAsia="ru-RU"/>
        </w:rPr>
        <w:lastRenderedPageBreak/>
        <w:t>Осуществление межведомственного информационного взаимодействия в рамках предоставления муниципальной услуги</w:t>
      </w:r>
      <w:r w:rsidR="00202A68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 xml:space="preserve">3.3. </w:t>
      </w:r>
      <w:r w:rsidRPr="009D74DE">
        <w:rPr>
          <w:rFonts w:ascii="Times New Roman" w:hAnsi="Times New Roman"/>
          <w:lang w:eastAsia="ru-RU"/>
        </w:rPr>
        <w:t>Основанием для начала осуществления административной процедуры является получение специалистом Органа, 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</w:t>
      </w:r>
      <w:r w:rsidR="005C56E7">
        <w:rPr>
          <w:rFonts w:ascii="Times New Roman" w:hAnsi="Times New Roman"/>
          <w:lang w:eastAsia="ru-RU"/>
        </w:rPr>
        <w:t>8</w:t>
      </w:r>
      <w:r w:rsidRPr="009D74DE">
        <w:rPr>
          <w:rFonts w:ascii="Times New Roman" w:hAnsi="Times New Roman"/>
          <w:lang w:eastAsia="ru-RU"/>
        </w:rPr>
        <w:t xml:space="preserve"> настоящего административного регламента.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Специалист Органа,  ответственный за межведомственное взаимодействие, не позднее дня, следующего за днем поступления ходатайства:</w:t>
      </w:r>
    </w:p>
    <w:p w:rsidR="00A51CF9" w:rsidRPr="009D74DE" w:rsidRDefault="00A51CF9" w:rsidP="00A51C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- оформляет межведомственные запросы; </w:t>
      </w:r>
    </w:p>
    <w:p w:rsidR="00A51CF9" w:rsidRPr="009D74DE" w:rsidRDefault="00A51CF9" w:rsidP="00A51C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 подписывает оформленный межведомственный запрос у руководителя Органа;</w:t>
      </w:r>
    </w:p>
    <w:p w:rsidR="00A51CF9" w:rsidRPr="009D74DE" w:rsidRDefault="00A51CF9" w:rsidP="00A51C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 регистрирует межведомственный запрос в соответствующем реестре;</w:t>
      </w:r>
    </w:p>
    <w:p w:rsidR="00A51CF9" w:rsidRPr="009D74DE" w:rsidRDefault="00A51CF9" w:rsidP="00A51C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 направляет межведомственный запрос в соответствующий орган или организацию.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Межведомственный запрос содержит: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1) наименование Органа,  направляющего межведомственный запрос;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D74DE">
        <w:rPr>
          <w:rFonts w:ascii="Times New Roman" w:hAnsi="Times New Roman"/>
          <w:lang w:eastAsia="ru-RU"/>
        </w:rPr>
        <w:t>необходимых</w:t>
      </w:r>
      <w:proofErr w:type="gramEnd"/>
      <w:r w:rsidRPr="009D74DE">
        <w:rPr>
          <w:rFonts w:ascii="Times New Roman" w:hAnsi="Times New Roman"/>
          <w:lang w:eastAsia="ru-RU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ходатайстве;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6) контактная информация для направления ответа на межведомственный запрос;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Pr="009D74DE">
        <w:rPr>
          <w:rFonts w:ascii="Times New Roman" w:hAnsi="Times New Roman"/>
        </w:rPr>
        <w:t xml:space="preserve"> </w:t>
      </w:r>
      <w:r w:rsidRPr="009D74DE">
        <w:rPr>
          <w:rFonts w:ascii="Times New Roman" w:hAnsi="Times New Roman"/>
          <w:lang w:eastAsia="ru-RU"/>
        </w:rPr>
        <w:t>от 27.07.2010 № 210-ФЗ «Об организации предоставления государственных и муниципальных услуг» (при направлении межведомственного запроса в случае, предусмотренном частью 5 статьи 7 вышеуказанного Федерального закона).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Направление межведомственного запроса осуществляется одним из следующих способов:</w:t>
      </w:r>
    </w:p>
    <w:p w:rsidR="00A51CF9" w:rsidRPr="009D74DE" w:rsidRDefault="00A51CF9" w:rsidP="00A51C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 почтовым отправлением;</w:t>
      </w:r>
    </w:p>
    <w:p w:rsidR="00A51CF9" w:rsidRPr="009D74DE" w:rsidRDefault="00A51CF9" w:rsidP="00A51C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</w:t>
      </w:r>
      <w:r w:rsidRPr="009D74DE">
        <w:rPr>
          <w:rFonts w:ascii="Times New Roman" w:hAnsi="Times New Roman"/>
          <w:lang w:eastAsia="ru-RU"/>
        </w:rPr>
        <w:tab/>
        <w:t>курьером, под расписку;</w:t>
      </w:r>
    </w:p>
    <w:p w:rsidR="00A51CF9" w:rsidRPr="009D74DE" w:rsidRDefault="00A51CF9" w:rsidP="00A51CF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</w:t>
      </w:r>
      <w:r w:rsidRPr="009D74DE">
        <w:rPr>
          <w:rFonts w:ascii="Times New Roman" w:hAnsi="Times New Roman"/>
          <w:lang w:eastAsia="ru-RU"/>
        </w:rPr>
        <w:tab/>
        <w:t>через СМЭВ (систему межведомственного электронного взаимодействия).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D74DE">
        <w:rPr>
          <w:rFonts w:ascii="Times New Roman" w:hAnsi="Times New Roman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  <w:proofErr w:type="gramEnd"/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 ответственного за межведомственное взаимодействие.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Направление запросов, </w:t>
      </w:r>
      <w:proofErr w:type="gramStart"/>
      <w:r w:rsidRPr="009D74DE">
        <w:rPr>
          <w:rFonts w:ascii="Times New Roman" w:hAnsi="Times New Roman"/>
          <w:lang w:eastAsia="ru-RU"/>
        </w:rPr>
        <w:t>контроль за</w:t>
      </w:r>
      <w:proofErr w:type="gramEnd"/>
      <w:r w:rsidRPr="009D74DE">
        <w:rPr>
          <w:rFonts w:ascii="Times New Roman" w:hAnsi="Times New Roman"/>
          <w:lang w:eastAsia="ru-RU"/>
        </w:rPr>
        <w:t xml:space="preserve"> получением ответов на запросы и своевременной передачей указанных ответов в Орган, осуществляет специалист Органа,  ответственный за межведомственное взаимодействие.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В день получения всех требуемых ответов на межведомственные запросы специалист Органа,  ответственный за межведомственное взаимодействие, передает зарегистрированные ответы и ходатайство вместе с представленными заявителем документами руководителю Органа,  ответственному за принятие решения о предоставлении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3.3.1. Критерием принятия решения является соответствие документов, необходимых для предоставления муниципальной услуги, указанных в пункте 2.</w:t>
      </w:r>
      <w:r w:rsidR="005C56E7">
        <w:rPr>
          <w:rFonts w:ascii="Times New Roman" w:hAnsi="Times New Roman"/>
          <w:lang w:eastAsia="ru-RU"/>
        </w:rPr>
        <w:t>8</w:t>
      </w:r>
      <w:r w:rsidRPr="009D74DE">
        <w:rPr>
          <w:rFonts w:ascii="Times New Roman" w:hAnsi="Times New Roman"/>
          <w:lang w:eastAsia="ru-RU"/>
        </w:rPr>
        <w:t xml:space="preserve"> настоящего Административного регламента.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lastRenderedPageBreak/>
        <w:t xml:space="preserve">3.3.2. Максимальный срок исполнения административной процедуры составляет 15 календарных  дней с момента получения специалистом Органа,  ответственным за межведомственное взаимодействие, документов и информации для направления межведомственных запросов.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3.3.3. Результатом исполнения административной процедуры является получение документов, и их направление руководителю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A51CF9" w:rsidRPr="009D74DE" w:rsidRDefault="005C56E7" w:rsidP="00A51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eastAsia="ru-RU"/>
        </w:rPr>
      </w:pPr>
      <w:r>
        <w:rPr>
          <w:rFonts w:ascii="Times New Roman" w:eastAsia="Times New Roman" w:hAnsi="Times New Roman"/>
          <w:lang w:eastAsia="ru-RU"/>
        </w:rPr>
        <w:tab/>
      </w:r>
      <w:r w:rsidR="00A51CF9" w:rsidRPr="009D74DE">
        <w:rPr>
          <w:rFonts w:ascii="Times New Roman" w:eastAsia="Times New Roman" w:hAnsi="Times New Roman"/>
          <w:lang w:eastAsia="ru-RU"/>
        </w:rPr>
        <w:t xml:space="preserve">Результат выполнения административной процедуры фиксируется </w:t>
      </w:r>
      <w:r w:rsidR="00A51CF9" w:rsidRPr="009D74DE">
        <w:rPr>
          <w:rFonts w:ascii="Times New Roman" w:hAnsi="Times New Roman"/>
          <w:lang w:eastAsia="ru-RU"/>
        </w:rPr>
        <w:t>специалистом Органа в журнал входящей корреспонденции, каждому запросу присваивается регистрационный номер, проставляется дата</w:t>
      </w:r>
      <w:r w:rsidR="00A51CF9" w:rsidRPr="009D74DE">
        <w:rPr>
          <w:rFonts w:ascii="Times New Roman" w:eastAsia="Times New Roman" w:hAnsi="Times New Roman" w:cs="Arial"/>
          <w:lang w:eastAsia="ru-RU"/>
        </w:rPr>
        <w:t xml:space="preserve"> поступления ответов.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D74DE">
        <w:rPr>
          <w:rFonts w:ascii="Times New Roman" w:eastAsia="Times New Roman" w:hAnsi="Times New Roman"/>
          <w:b/>
          <w:lang w:eastAsia="ru-RU"/>
        </w:rPr>
        <w:t>Принятие решения о предоставлении муниципальной услуги или решения об отказе в предоставлении муниципальной услуги</w:t>
      </w:r>
      <w:r w:rsidR="00202A68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Руководитель Органа, ответственный за принятие решения о предоставлении услуги, в течение трех  календарных  дней осуществляет проверку комплекта документов.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Руководитель Органа, ответственный за принятие решения о предоставлении услуги</w:t>
      </w:r>
      <w:r w:rsidRPr="009D74DE">
        <w:rPr>
          <w:rFonts w:ascii="Times New Roman" w:hAnsi="Times New Roman"/>
          <w:i/>
          <w:lang w:eastAsia="ru-RU"/>
        </w:rPr>
        <w:t>,</w:t>
      </w:r>
      <w:r w:rsidRPr="009D74DE">
        <w:rPr>
          <w:rFonts w:ascii="Times New Roman" w:hAnsi="Times New Roman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При рассмотрении комплекта документов для предоставления муниципальной услуги, руководитель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2.13 административного регламента.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Руководитель Органа, ответственный за принятие решения о предоставлении услуги</w:t>
      </w:r>
      <w:r w:rsidRPr="009D74DE">
        <w:rPr>
          <w:rFonts w:ascii="Times New Roman" w:eastAsia="Times New Roman" w:hAnsi="Times New Roman"/>
          <w:i/>
          <w:lang w:eastAsia="ru-RU"/>
        </w:rPr>
        <w:t xml:space="preserve">, </w:t>
      </w:r>
      <w:r w:rsidRPr="009D74DE">
        <w:rPr>
          <w:rFonts w:ascii="Times New Roman" w:eastAsia="Times New Roman" w:hAnsi="Times New Roman"/>
          <w:lang w:eastAsia="ru-RU"/>
        </w:rPr>
        <w:t>по результатам проверки принимает одно из следующих решений:</w:t>
      </w:r>
    </w:p>
    <w:p w:rsidR="00A51CF9" w:rsidRPr="009D74DE" w:rsidRDefault="00A51CF9" w:rsidP="00A51C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о предоставлении муниципальной услуги;</w:t>
      </w:r>
    </w:p>
    <w:p w:rsidR="00A51CF9" w:rsidRPr="009D74DE" w:rsidRDefault="00A51CF9" w:rsidP="00A51CF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 xml:space="preserve">об отказе в предоставлении муниципальной услуги (в случае наличия оснований, предусмотренных пунктом 2.13 административного регламента)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Специалист Органа, ответственный за оформление решения о предоставлении услуги, в течение  трех календарных дней  осуществляет оформление в двух экземплярах решения о предоставлении муниципальной услуги или об отказе в предоставлении муниципальной услуги </w:t>
      </w:r>
      <w:r w:rsidRPr="009D74DE">
        <w:rPr>
          <w:rFonts w:ascii="Times New Roman" w:eastAsia="Times New Roman" w:hAnsi="Times New Roman"/>
          <w:lang w:eastAsia="ru-RU"/>
        </w:rPr>
        <w:t>(далее - документ, являющийся результатом предоставления услуги),</w:t>
      </w:r>
      <w:r w:rsidRPr="009D74DE">
        <w:rPr>
          <w:rFonts w:ascii="Times New Roman" w:hAnsi="Times New Roman"/>
          <w:lang w:eastAsia="ru-RU"/>
        </w:rPr>
        <w:t xml:space="preserve"> и передает данный документ на подпись руководителю Органа.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Руководитель Органа в течение одного календарного дня подписывает </w:t>
      </w:r>
      <w:r w:rsidRPr="009D74DE">
        <w:rPr>
          <w:rFonts w:ascii="Times New Roman" w:hAnsi="Times New Roman"/>
          <w:iCs/>
          <w:lang w:eastAsia="ru-RU"/>
        </w:rPr>
        <w:t>данный документ.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В случае если заявитель изъявил желание получить результат услуги в Органе, руководитель Органа, ответственный за принятие решения о предоставлении муниципальной услуги, в течение двух календарных дней направляет один экземпляр документа, являющегося результатом предоставления муниципальной услуги, специалисту Органа ответственному за выдачу результата предоставления муниципальной услуги, для выдачи его заявителю.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документов, в архив Органа.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3.4.1. Критерием принятия решения является соответствие ходатайства и прилагаемых к нему документов требованиям настоящего Административного регламента.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3.4.2. Максимальный срок исполнения административной процедуры составляет не более 18 календарных дней со дня передачи в Орган документов, необходимых для принятия решения (в случае наличия оснований, предусмотренных пунктом 2.13 административного регламента).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 xml:space="preserve">3.4.3. Результатом административной процедуры является  направление принятого решения о предоставлении муниципальной услуги или об отказе в предоставлении муниципальной услуги специалисту </w:t>
      </w:r>
      <w:r w:rsidRPr="009D74DE">
        <w:rPr>
          <w:rFonts w:ascii="Times New Roman" w:hAnsi="Times New Roman"/>
          <w:lang w:eastAsia="ru-RU"/>
        </w:rPr>
        <w:t>Органа, ответственному за выдачу результата предоставления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 xml:space="preserve">Способом фиксации результата административной процедуры является проставление руководителем  Органа подписи и даты на документе, являющегося результатом предоставления </w:t>
      </w:r>
      <w:r w:rsidRPr="009D74DE">
        <w:rPr>
          <w:rFonts w:ascii="Times New Roman" w:eastAsia="Times New Roman" w:hAnsi="Times New Roman"/>
          <w:lang w:eastAsia="ru-RU"/>
        </w:rPr>
        <w:lastRenderedPageBreak/>
        <w:t>муниципальной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  <w:r w:rsidRPr="009D74DE">
        <w:rPr>
          <w:rFonts w:ascii="Times New Roman" w:eastAsia="Times New Roman" w:hAnsi="Times New Roman"/>
          <w:b/>
          <w:lang w:eastAsia="ru-RU"/>
        </w:rPr>
        <w:t>Выдача заявителю результата предоставления муниципальной услуги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/>
        </w:rPr>
      </w:pPr>
      <w:r w:rsidRPr="009D74DE">
        <w:rPr>
          <w:rFonts w:ascii="Times New Roman" w:hAnsi="Times New Roman"/>
        </w:rPr>
        <w:t xml:space="preserve">3.5. Основанием начала исполнения административной процедуры является поступление специалисту Органа, ответственному за выдачу результата предоставления услуги, </w:t>
      </w:r>
      <w:r w:rsidRPr="009D74DE">
        <w:rPr>
          <w:rFonts w:ascii="Times New Roman" w:eastAsia="Times New Roman" w:hAnsi="Times New Roman"/>
          <w:lang w:eastAsia="ru-RU"/>
        </w:rPr>
        <w:t>решения</w:t>
      </w:r>
      <w:r w:rsidRPr="009D74DE">
        <w:rPr>
          <w:rFonts w:ascii="Times New Roman" w:eastAsia="Times New Roman" w:hAnsi="Times New Roman"/>
          <w:iCs/>
          <w:lang w:eastAsia="ru-RU"/>
        </w:rPr>
        <w:t xml:space="preserve"> о предоставлении муниципальной услуги или об отказе в предоставлении муниципальной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специалист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Выдачу уведомления о предоставлении услуги (об отказе в предоставлении услуги) осуществляет специалист Органа, ответственный за выдачу результата предоставления услуги: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-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В случае</w:t>
      </w:r>
      <w:proofErr w:type="gramStart"/>
      <w:r w:rsidRPr="009D74DE">
        <w:rPr>
          <w:rFonts w:ascii="Times New Roman" w:eastAsia="Times New Roman" w:hAnsi="Times New Roman"/>
          <w:lang w:eastAsia="ru-RU"/>
        </w:rPr>
        <w:t>,</w:t>
      </w:r>
      <w:proofErr w:type="gramEnd"/>
      <w:r w:rsidRPr="009D74DE">
        <w:rPr>
          <w:rFonts w:ascii="Times New Roman" w:eastAsia="Times New Roman" w:hAnsi="Times New Roman"/>
          <w:lang w:eastAsia="ru-RU"/>
        </w:rPr>
        <w:t xml:space="preserve">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3.5.1.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eastAsia="Times New Roman" w:hAnsi="Times New Roman"/>
          <w:lang w:eastAsia="ru-RU"/>
        </w:rPr>
        <w:t xml:space="preserve">3.5.2. Максимальный срок исполнения административной процедуры составляет </w:t>
      </w:r>
      <w:r w:rsidRPr="009D74DE">
        <w:rPr>
          <w:rFonts w:ascii="Times New Roman" w:hAnsi="Times New Roman"/>
        </w:rPr>
        <w:t xml:space="preserve">2 </w:t>
      </w:r>
      <w:proofErr w:type="gramStart"/>
      <w:r w:rsidRPr="009D74DE">
        <w:rPr>
          <w:rFonts w:ascii="Times New Roman" w:hAnsi="Times New Roman"/>
        </w:rPr>
        <w:t>календарных</w:t>
      </w:r>
      <w:proofErr w:type="gramEnd"/>
      <w:r w:rsidRPr="009D74DE">
        <w:rPr>
          <w:rFonts w:ascii="Times New Roman" w:hAnsi="Times New Roman"/>
        </w:rPr>
        <w:t xml:space="preserve"> дня с момента поступления специалисту Органа, ответственному за выдачу результата предоставления услуги, являющегося результатом предоставления муниципальной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eastAsia="Times New Roman" w:hAnsi="Times New Roman"/>
          <w:lang w:eastAsia="ru-RU"/>
        </w:rPr>
        <w:t>3.5.3. Результатом исполнения административной процедуры является уведомление заявителя о принятом решении,  выдача акта о переводе земель или земельных участков в составе таких земель из одной категории в другую</w:t>
      </w:r>
      <w:r w:rsidRPr="009D74DE">
        <w:rPr>
          <w:rFonts w:ascii="Times New Roman" w:eastAsia="Times New Roman" w:hAnsi="Times New Roman"/>
          <w:bCs/>
          <w:lang w:eastAsia="ru-RU"/>
        </w:rPr>
        <w:t xml:space="preserve"> или выдача акта об отказе в переводе земель или земельных участков в составе таких земель из одной категории в другую</w:t>
      </w:r>
      <w:r w:rsidRPr="009D74DE">
        <w:rPr>
          <w:rFonts w:ascii="Times New Roman" w:eastAsia="Times New Roman" w:hAnsi="Times New Roman"/>
          <w:lang w:eastAsia="ru-RU"/>
        </w:rPr>
        <w:t>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 xml:space="preserve">Результат выполнения административной процедуры фиксируется </w:t>
      </w:r>
      <w:r w:rsidRPr="009D74DE">
        <w:rPr>
          <w:rFonts w:ascii="Times New Roman" w:eastAsia="Times New Roman" w:hAnsi="Times New Roman"/>
          <w:lang w:eastAsia="ru-RU"/>
        </w:rPr>
        <w:t xml:space="preserve">специалистом Органа в журнал учета выдачи документов.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  <w:r w:rsidRPr="009D74DE">
        <w:rPr>
          <w:rFonts w:ascii="Times New Roman" w:eastAsia="Times New Roman" w:hAnsi="Times New Roman" w:cs="Arial"/>
          <w:b/>
          <w:lang w:val="en-US" w:eastAsia="ru-RU"/>
        </w:rPr>
        <w:t>IV</w:t>
      </w:r>
      <w:r w:rsidRPr="009D74DE">
        <w:rPr>
          <w:rFonts w:ascii="Times New Roman" w:eastAsia="Times New Roman" w:hAnsi="Times New Roman" w:cs="Arial"/>
          <w:b/>
          <w:lang w:eastAsia="ru-RU"/>
        </w:rPr>
        <w:t>. Формы контроля за исполнением административного регламента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lang w:eastAsia="ru-RU"/>
        </w:rPr>
      </w:pPr>
    </w:p>
    <w:p w:rsidR="00A51CF9" w:rsidRPr="009D74DE" w:rsidRDefault="00A51CF9" w:rsidP="00A51CF9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b/>
          <w:bCs/>
          <w:lang w:eastAsia="ru-RU"/>
        </w:rPr>
        <w:t xml:space="preserve">Порядок осуществления текущего </w:t>
      </w:r>
      <w:proofErr w:type="gramStart"/>
      <w:r w:rsidRPr="009D74DE">
        <w:rPr>
          <w:rFonts w:ascii="Times New Roman" w:eastAsia="Times New Roman" w:hAnsi="Times New Roman"/>
          <w:b/>
          <w:bCs/>
          <w:lang w:eastAsia="ru-RU"/>
        </w:rPr>
        <w:t>контроля за</w:t>
      </w:r>
      <w:proofErr w:type="gramEnd"/>
      <w:r w:rsidRPr="009D74DE">
        <w:rPr>
          <w:rFonts w:ascii="Times New Roman" w:eastAsia="Times New Roman" w:hAnsi="Times New Roman"/>
          <w:b/>
          <w:bCs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9D74DE">
        <w:rPr>
          <w:rFonts w:ascii="Times New Roman" w:eastAsia="Times New Roman" w:hAnsi="Times New Roman"/>
          <w:lang w:eastAsia="ru-RU"/>
        </w:rPr>
        <w:t>, </w:t>
      </w:r>
      <w:r w:rsidRPr="009D74DE">
        <w:rPr>
          <w:rFonts w:ascii="Times New Roman" w:eastAsia="Times New Roman" w:hAnsi="Times New Roman"/>
          <w:b/>
          <w:bCs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 xml:space="preserve">4.1. Текущий </w:t>
      </w:r>
      <w:proofErr w:type="gramStart"/>
      <w:r w:rsidRPr="009D74DE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9D74DE">
        <w:rPr>
          <w:rFonts w:ascii="Times New Roman" w:eastAsia="Times New Roman" w:hAnsi="Times New Roman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9D74DE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9D74DE">
        <w:rPr>
          <w:rFonts w:ascii="Times New Roman" w:eastAsia="Times New Roman" w:hAnsi="Times New Roman"/>
          <w:lang w:eastAsia="ru-RU"/>
        </w:rPr>
        <w:t xml:space="preserve"> деятельностью Органа по предоставлению муниципальной услуги осуществляется главой сельского поселения «М</w:t>
      </w:r>
      <w:r w:rsidR="00202A68">
        <w:rPr>
          <w:rFonts w:ascii="Times New Roman" w:eastAsia="Times New Roman" w:hAnsi="Times New Roman"/>
          <w:lang w:eastAsia="ru-RU"/>
        </w:rPr>
        <w:t>ещура</w:t>
      </w:r>
      <w:r w:rsidRPr="009D74DE">
        <w:rPr>
          <w:rFonts w:ascii="Times New Roman" w:eastAsia="Times New Roman" w:hAnsi="Times New Roman"/>
          <w:lang w:eastAsia="ru-RU"/>
        </w:rPr>
        <w:t>».</w:t>
      </w:r>
    </w:p>
    <w:p w:rsidR="005C56E7" w:rsidRDefault="005C56E7" w:rsidP="00A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51CF9" w:rsidRPr="009D74DE" w:rsidRDefault="00A51CF9" w:rsidP="005C56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9D74DE">
        <w:rPr>
          <w:rFonts w:ascii="Times New Roman" w:eastAsia="Times New Roman" w:hAnsi="Times New Roman"/>
          <w:b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D74DE">
        <w:rPr>
          <w:rFonts w:ascii="Times New Roman" w:eastAsia="Times New Roman" w:hAnsi="Times New Roman"/>
          <w:b/>
          <w:lang w:eastAsia="ru-RU"/>
        </w:rPr>
        <w:t>контроля за</w:t>
      </w:r>
      <w:proofErr w:type="gramEnd"/>
      <w:r w:rsidRPr="009D74DE">
        <w:rPr>
          <w:rFonts w:ascii="Times New Roman" w:eastAsia="Times New Roman" w:hAnsi="Times New Roman"/>
          <w:b/>
          <w:lang w:eastAsia="ru-RU"/>
        </w:rPr>
        <w:t xml:space="preserve"> полнотой и качеством предоставления муниципальной услуги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 xml:space="preserve"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</w:t>
      </w:r>
      <w:r w:rsidRPr="009D74DE">
        <w:rPr>
          <w:rFonts w:ascii="Times New Roman" w:eastAsia="Times New Roman" w:hAnsi="Times New Roman"/>
          <w:lang w:eastAsia="ru-RU"/>
        </w:rPr>
        <w:lastRenderedPageBreak/>
        <w:t>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9D74DE">
        <w:rPr>
          <w:rFonts w:ascii="Times New Roman" w:eastAsia="Times New Roman" w:hAnsi="Times New Roman"/>
          <w:b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>4.3. Должностные лица Органа несут персональную ответственность,</w:t>
      </w:r>
      <w:r w:rsidRPr="009D74D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9D74DE">
        <w:rPr>
          <w:rFonts w:ascii="Times New Roman" w:eastAsia="Times New Roman" w:hAnsi="Times New Roman"/>
          <w:lang w:eastAsia="ru-RU"/>
        </w:rPr>
        <w:t>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lang w:eastAsia="ru-RU"/>
        </w:rPr>
      </w:pPr>
      <w:r w:rsidRPr="009D74DE">
        <w:rPr>
          <w:rFonts w:ascii="Times New Roman" w:eastAsia="Times New Roman" w:hAnsi="Times New Roman"/>
          <w:b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9D74DE">
        <w:rPr>
          <w:rFonts w:ascii="Times New Roman" w:eastAsia="Times New Roman" w:hAnsi="Times New Roman"/>
          <w:b/>
          <w:lang w:eastAsia="ru-RU"/>
        </w:rPr>
        <w:t>контроля за</w:t>
      </w:r>
      <w:proofErr w:type="gramEnd"/>
      <w:r w:rsidRPr="009D74DE">
        <w:rPr>
          <w:rFonts w:ascii="Times New Roman" w:eastAsia="Times New Roman" w:hAnsi="Times New Roman"/>
          <w:b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9D74DE">
        <w:rPr>
          <w:rFonts w:ascii="Times New Roman" w:eastAsia="Times New Roman" w:hAnsi="Times New Roman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9D74DE">
        <w:rPr>
          <w:rFonts w:ascii="Times New Roman" w:eastAsia="Times New Roman" w:hAnsi="Times New Roman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9D74DE">
        <w:rPr>
          <w:rFonts w:ascii="Times New Roman" w:eastAsia="Times New Roman" w:hAnsi="Times New Roman"/>
          <w:lang w:eastAsia="ru-RU"/>
        </w:rPr>
        <w:t xml:space="preserve">Общественный </w:t>
      </w:r>
      <w:proofErr w:type="gramStart"/>
      <w:r w:rsidRPr="009D74DE">
        <w:rPr>
          <w:rFonts w:ascii="Times New Roman" w:eastAsia="Times New Roman" w:hAnsi="Times New Roman"/>
          <w:lang w:eastAsia="ru-RU"/>
        </w:rPr>
        <w:t>контроль за</w:t>
      </w:r>
      <w:proofErr w:type="gramEnd"/>
      <w:r w:rsidRPr="009D74DE">
        <w:rPr>
          <w:rFonts w:ascii="Times New Roman" w:eastAsia="Times New Roman" w:hAnsi="Times New Roman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lang w:eastAsia="ru-RU"/>
        </w:rPr>
      </w:pPr>
      <w:r w:rsidRPr="009D74DE">
        <w:rPr>
          <w:rFonts w:ascii="Times New Roman" w:eastAsia="Times New Roman" w:hAnsi="Times New Roman" w:cs="Arial"/>
          <w:b/>
          <w:lang w:val="en-US" w:eastAsia="ru-RU"/>
        </w:rPr>
        <w:t>V</w:t>
      </w:r>
      <w:r w:rsidRPr="009D74DE">
        <w:rPr>
          <w:rFonts w:ascii="Times New Roman" w:eastAsia="Times New Roman" w:hAnsi="Times New Roman" w:cs="Arial"/>
          <w:b/>
          <w:lang w:eastAsia="ru-RU"/>
        </w:rPr>
        <w:t xml:space="preserve">. </w:t>
      </w:r>
      <w:r w:rsidRPr="009D74DE">
        <w:rPr>
          <w:rFonts w:ascii="Times New Roman" w:eastAsia="Times New Roman" w:hAnsi="Times New Roman"/>
          <w:b/>
          <w:bCs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A51CF9" w:rsidRPr="009D74DE" w:rsidRDefault="00A51CF9" w:rsidP="00202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9D74DE">
        <w:rPr>
          <w:rFonts w:ascii="Times New Roman" w:eastAsia="Times New Roman" w:hAnsi="Times New Roman"/>
          <w:b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Предмет жалобы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5.2. Заявитель может обратиться с жалобой, в том числе в следующих случаях: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2) нарушение срока предоставления муниципальной услуги;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D74DE">
        <w:rPr>
          <w:rFonts w:ascii="Times New Roman" w:hAnsi="Times New Roman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D74DE">
        <w:rPr>
          <w:rFonts w:ascii="Times New Roman" w:hAnsi="Times New Roman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  <w:r w:rsidR="00202A68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A51CF9" w:rsidP="00A51C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5.3. Жалоба подается в письменной форме на бумажном носителе в администрацию сельского поселения «М</w:t>
      </w:r>
      <w:r w:rsidR="00202A68">
        <w:rPr>
          <w:rFonts w:ascii="Times New Roman" w:hAnsi="Times New Roman"/>
          <w:lang w:eastAsia="ru-RU"/>
        </w:rPr>
        <w:t>ещура</w:t>
      </w:r>
      <w:r w:rsidRPr="009D74DE">
        <w:rPr>
          <w:rFonts w:ascii="Times New Roman" w:hAnsi="Times New Roman"/>
          <w:lang w:eastAsia="ru-RU"/>
        </w:rPr>
        <w:t xml:space="preserve">».   </w:t>
      </w:r>
    </w:p>
    <w:p w:rsidR="00A51CF9" w:rsidRPr="009D74DE" w:rsidRDefault="00A51CF9" w:rsidP="00A51CF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  <w:lang w:eastAsia="ru-RU"/>
        </w:rPr>
        <w:t>Жалобы на решения, принятые руководителем органа, предоставляющего муниципальную услугу, подаются в Совет депутатов администрации сельского поселения «М</w:t>
      </w:r>
      <w:r w:rsidR="00202A68">
        <w:rPr>
          <w:rFonts w:ascii="Times New Roman" w:hAnsi="Times New Roman"/>
          <w:lang w:eastAsia="ru-RU"/>
        </w:rPr>
        <w:t>ещура</w:t>
      </w:r>
      <w:r w:rsidRPr="009D74DE">
        <w:rPr>
          <w:rFonts w:ascii="Times New Roman" w:hAnsi="Times New Roman"/>
          <w:lang w:eastAsia="ru-RU"/>
        </w:rPr>
        <w:t>».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202A68">
      <w:pPr>
        <w:widowControl w:val="0"/>
        <w:tabs>
          <w:tab w:val="left" w:pos="841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Порядок подачи и рассмотрения жалобы</w:t>
      </w:r>
      <w:r w:rsidR="00202A68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"Интернет",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5.5. Жалоба должна содержать: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</w:t>
      </w:r>
      <w:r w:rsidR="00202A68">
        <w:rPr>
          <w:rFonts w:ascii="Times New Roman" w:hAnsi="Times New Roman"/>
          <w:lang w:eastAsia="ru-RU"/>
        </w:rPr>
        <w:t>(</w:t>
      </w:r>
      <w:r w:rsidRPr="009D74DE">
        <w:rPr>
          <w:rFonts w:ascii="Times New Roman" w:hAnsi="Times New Roman"/>
          <w:lang w:eastAsia="ru-RU"/>
        </w:rPr>
        <w:t>бездействие) которых обжалуются;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D74DE">
        <w:rPr>
          <w:rFonts w:ascii="Times New Roman" w:hAnsi="Times New Roman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9D74DE">
        <w:rPr>
          <w:rFonts w:ascii="Times New Roman" w:hAnsi="Times New Roman"/>
          <w:lang w:eastAsia="ru-RU"/>
        </w:rPr>
        <w:t>представлена</w:t>
      </w:r>
      <w:proofErr w:type="gramEnd"/>
      <w:r w:rsidRPr="009D74DE">
        <w:rPr>
          <w:rFonts w:ascii="Times New Roman" w:hAnsi="Times New Roman"/>
          <w:lang w:eastAsia="ru-RU"/>
        </w:rPr>
        <w:t>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5.7.Регистрация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D74DE">
        <w:rPr>
          <w:rFonts w:ascii="Times New Roman" w:hAnsi="Times New Roman"/>
          <w:lang w:eastAsia="ru-RU"/>
        </w:rPr>
        <w:t>Ведение Журнала осуществляется по форме и в порядке, установленными правовым актом Органа.</w:t>
      </w:r>
      <w:proofErr w:type="gramEnd"/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D74DE">
        <w:rPr>
          <w:rFonts w:ascii="Times New Roman" w:hAnsi="Times New Roman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 место, дата и время приема жалобы заявителя;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 фамилия, имя, отчество заявителя;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 перечень принятых документов от заявителя;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 фамилия, имя, отчество специалиста, принявшего жалобу;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- срок рассмотрения жалобы в соответствии с настоящим административным регламентом.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5.9.</w:t>
      </w:r>
      <w:r w:rsidRPr="009D74DE">
        <w:rPr>
          <w:rFonts w:ascii="Times New Roman" w:hAnsi="Times New Roman"/>
          <w:color w:val="FF0000"/>
          <w:lang w:eastAsia="ru-RU"/>
        </w:rPr>
        <w:t xml:space="preserve"> </w:t>
      </w:r>
      <w:r w:rsidRPr="009D74DE">
        <w:rPr>
          <w:rFonts w:ascii="Times New Roman" w:hAnsi="Times New Roman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5.10. В случае установления в ходе или по результатам </w:t>
      </w:r>
      <w:proofErr w:type="gramStart"/>
      <w:r w:rsidRPr="009D74DE">
        <w:rPr>
          <w:rFonts w:ascii="Times New Roman" w:hAnsi="Times New Roman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9D74DE">
        <w:rPr>
          <w:rFonts w:ascii="Times New Roman" w:hAnsi="Times New Roman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Сроки рассмотрения жалоб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5.11. </w:t>
      </w:r>
      <w:proofErr w:type="gramStart"/>
      <w:r w:rsidRPr="009D74DE">
        <w:rPr>
          <w:rFonts w:ascii="Times New Roman" w:hAnsi="Times New Roman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9D74DE">
        <w:rPr>
          <w:rFonts w:ascii="Times New Roman" w:hAnsi="Times New Roman"/>
          <w:lang w:eastAsia="ru-RU"/>
        </w:rPr>
        <w:t xml:space="preserve"> регистрации.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lastRenderedPageBreak/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  <w:r w:rsidR="00C9081E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5.12. Основания для приостановления рассмотрения жалобы не предусмотрены.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Результат рассмотрения жалобы</w:t>
      </w:r>
      <w:r w:rsidR="00C9081E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5.13. По результатам рассмотрения жалобы Органом принимается одно из следующих решений: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proofErr w:type="gramStart"/>
      <w:r w:rsidRPr="009D74DE">
        <w:rPr>
          <w:rFonts w:ascii="Times New Roman" w:hAnsi="Times New Roman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2) отказать в удовлетворении жалобы.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5.14. Уполномоченный на рассмотрение жалобы орган отказывает в удовлетворении жалобы в следующих случаях: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C90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Порядок информирования заявителя о результатах рассмотрения жалобы</w:t>
      </w:r>
      <w:r w:rsidR="00C9081E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Порядок обжалования решения по жалобе</w:t>
      </w:r>
      <w:r w:rsidR="00C9081E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C908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  <w:r w:rsidR="00C9081E">
        <w:rPr>
          <w:rFonts w:ascii="Times New Roman" w:hAnsi="Times New Roman"/>
          <w:b/>
          <w:lang w:eastAsia="ru-RU"/>
        </w:rPr>
        <w:t xml:space="preserve"> 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lang w:eastAsia="ru-RU"/>
        </w:rPr>
      </w:pPr>
      <w:r w:rsidRPr="009D74DE">
        <w:rPr>
          <w:rFonts w:ascii="Times New Roman" w:hAnsi="Times New Roman"/>
          <w:b/>
          <w:lang w:eastAsia="ru-RU"/>
        </w:rPr>
        <w:t>Способы информирования заявителя о порядке подачи и рассмотрения жалобы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5.18. Информация о порядке подачи и рассмотрения жалобы размещается:</w:t>
      </w:r>
    </w:p>
    <w:p w:rsidR="00A51CF9" w:rsidRPr="009D74DE" w:rsidRDefault="00A51CF9" w:rsidP="00A51C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на информационных стендах, расположенных в Органе, в МФЦ;</w:t>
      </w:r>
    </w:p>
    <w:p w:rsidR="00A51CF9" w:rsidRPr="009D74DE" w:rsidRDefault="00A51CF9" w:rsidP="00A51C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на официальных сайтах Органа, МФЦ;</w:t>
      </w:r>
    </w:p>
    <w:p w:rsidR="00A51CF9" w:rsidRPr="009D74DE" w:rsidRDefault="00A51CF9" w:rsidP="00A51C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на порталах государственных и муниципальных услуг (функций);</w:t>
      </w:r>
    </w:p>
    <w:p w:rsidR="00A51CF9" w:rsidRPr="009D74DE" w:rsidRDefault="00A51CF9" w:rsidP="00A51C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на аппаратно-программных комплексах – Интернет-киоск.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5.19. Информацию о порядке подачи и рассмотрения жалобы можно получить:</w:t>
      </w:r>
    </w:p>
    <w:p w:rsidR="00A51CF9" w:rsidRPr="009D74DE" w:rsidRDefault="00A51CF9" w:rsidP="00A51C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посредством телефонной связи по номеру Органа, МФЦ;</w:t>
      </w:r>
    </w:p>
    <w:p w:rsidR="00A51CF9" w:rsidRPr="009D74DE" w:rsidRDefault="00A51CF9" w:rsidP="00A51C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посредством факсимильного сообщения;</w:t>
      </w:r>
    </w:p>
    <w:p w:rsidR="00A51CF9" w:rsidRPr="009D74DE" w:rsidRDefault="00A51CF9" w:rsidP="00A51C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при личном обращении в Орган, МФЦ, в том числе по электронной почте;</w:t>
      </w:r>
    </w:p>
    <w:p w:rsidR="00A51CF9" w:rsidRPr="009D74DE" w:rsidRDefault="00A51CF9" w:rsidP="00A51C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при письменном обращении в Орган, МФЦ;</w:t>
      </w:r>
    </w:p>
    <w:p w:rsidR="00A51CF9" w:rsidRPr="009D74DE" w:rsidRDefault="00A51CF9" w:rsidP="00A51CF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путем публичного информирования.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9D74DE">
        <w:rPr>
          <w:rFonts w:ascii="Times New Roman" w:hAnsi="Times New Roman"/>
        </w:rPr>
        <w:lastRenderedPageBreak/>
        <w:t>Приложение № 1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к административному регламенту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предоставления муниципальной услуги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9D74DE">
        <w:rPr>
          <w:rFonts w:ascii="Times New Roman" w:hAnsi="Times New Roman"/>
          <w:bCs/>
        </w:rPr>
        <w:t>«Перевод земель или земельных участков из одной категории в другую»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9081E" w:rsidRPr="00D05916" w:rsidRDefault="00C9081E" w:rsidP="00C9081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D05916">
        <w:rPr>
          <w:rFonts w:ascii="Times New Roman" w:eastAsia="SimSun" w:hAnsi="Times New Roman"/>
          <w:b/>
          <w:sz w:val="24"/>
          <w:szCs w:val="24"/>
          <w:lang w:eastAsia="ru-RU"/>
        </w:rPr>
        <w:t xml:space="preserve">Общая информация об администрации </w:t>
      </w:r>
    </w:p>
    <w:p w:rsidR="00C9081E" w:rsidRDefault="00C9081E" w:rsidP="00C9081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sz w:val="24"/>
          <w:szCs w:val="24"/>
          <w:lang w:eastAsia="ru-RU"/>
        </w:rPr>
      </w:pPr>
      <w:r w:rsidRPr="00D05916">
        <w:rPr>
          <w:rFonts w:ascii="Times New Roman" w:eastAsia="SimSun" w:hAnsi="Times New Roman"/>
          <w:b/>
          <w:sz w:val="24"/>
          <w:szCs w:val="24"/>
          <w:lang w:eastAsia="ru-RU"/>
        </w:rPr>
        <w:t>сельское поселение «Мещура»</w:t>
      </w:r>
    </w:p>
    <w:p w:rsidR="00C9081E" w:rsidRPr="00753FBF" w:rsidRDefault="00C9081E" w:rsidP="00C9081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8"/>
      </w:tblGrid>
      <w:tr w:rsidR="00C9081E" w:rsidRPr="00D05916" w:rsidTr="006C01C7">
        <w:tc>
          <w:tcPr>
            <w:tcW w:w="2608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hAnsi="Times New Roman"/>
                <w:sz w:val="24"/>
                <w:szCs w:val="24"/>
              </w:rPr>
              <w:t>169226, Республика Коми, Княжпогостский район, пст. Мещура, ул. Пионерская д.4</w:t>
            </w:r>
          </w:p>
        </w:tc>
      </w:tr>
      <w:tr w:rsidR="00C9081E" w:rsidRPr="00D05916" w:rsidTr="006C01C7">
        <w:tc>
          <w:tcPr>
            <w:tcW w:w="2608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hAnsi="Times New Roman"/>
                <w:sz w:val="24"/>
                <w:szCs w:val="24"/>
              </w:rPr>
              <w:t>169226, Республика Коми, Княжпогостский район, пст. Мещура, ул. Пионерская д.4</w:t>
            </w:r>
          </w:p>
        </w:tc>
      </w:tr>
      <w:tr w:rsidR="00C9081E" w:rsidRPr="00D05916" w:rsidTr="006C01C7">
        <w:tc>
          <w:tcPr>
            <w:tcW w:w="2608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9081E" w:rsidRPr="00D05916" w:rsidRDefault="00C9081E" w:rsidP="006C01C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05916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  <w:r w:rsidRPr="00D05916">
              <w:rPr>
                <w:rFonts w:ascii="Times New Roman" w:hAnsi="Times New Roman"/>
                <w:sz w:val="24"/>
                <w:szCs w:val="24"/>
              </w:rPr>
              <w:t>.</w:t>
            </w:r>
            <w:r w:rsidRPr="00D05916">
              <w:rPr>
                <w:rFonts w:ascii="Times New Roman" w:hAnsi="Times New Roman"/>
                <w:sz w:val="24"/>
                <w:szCs w:val="24"/>
                <w:lang w:val="en-US"/>
              </w:rPr>
              <w:t>meshura@mail.ru</w:t>
            </w:r>
          </w:p>
          <w:p w:rsidR="00C9081E" w:rsidRPr="00D05916" w:rsidRDefault="00C9081E" w:rsidP="006C01C7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081E" w:rsidRPr="00D05916" w:rsidTr="006C01C7">
        <w:tc>
          <w:tcPr>
            <w:tcW w:w="2608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</w:pPr>
            <w:r w:rsidRPr="00D05916">
              <w:rPr>
                <w:rFonts w:ascii="Times New Roman" w:hAnsi="Times New Roman"/>
                <w:sz w:val="24"/>
                <w:szCs w:val="24"/>
              </w:rPr>
              <w:t>(82139) 28-</w:t>
            </w:r>
            <w:r w:rsidRPr="00D05916">
              <w:rPr>
                <w:rFonts w:ascii="Times New Roman" w:hAnsi="Times New Roman"/>
                <w:sz w:val="24"/>
                <w:szCs w:val="24"/>
                <w:lang w:val="en-US"/>
              </w:rPr>
              <w:t>769</w:t>
            </w:r>
          </w:p>
        </w:tc>
      </w:tr>
      <w:tr w:rsidR="00C9081E" w:rsidRPr="00D05916" w:rsidTr="006C01C7">
        <w:tc>
          <w:tcPr>
            <w:tcW w:w="2608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C9081E" w:rsidRPr="00D05916" w:rsidRDefault="00C9081E" w:rsidP="006C01C7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05916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059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D05916">
              <w:rPr>
                <w:rFonts w:ascii="Times New Roman" w:hAnsi="Times New Roman"/>
                <w:sz w:val="24"/>
                <w:szCs w:val="24"/>
                <w:lang w:val="en-US"/>
              </w:rPr>
              <w:t>mrk</w:t>
            </w:r>
            <w:proofErr w:type="spellEnd"/>
            <w:r w:rsidRPr="00D05916">
              <w:rPr>
                <w:rFonts w:ascii="Times New Roman" w:hAnsi="Times New Roman"/>
                <w:sz w:val="24"/>
                <w:szCs w:val="24"/>
              </w:rPr>
              <w:t>11.</w:t>
            </w:r>
            <w:proofErr w:type="spellStart"/>
            <w:r w:rsidRPr="00D0591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081E" w:rsidRPr="00D05916" w:rsidTr="006C01C7">
        <w:tc>
          <w:tcPr>
            <w:tcW w:w="2608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C9081E" w:rsidRPr="00D05916" w:rsidRDefault="00C9081E" w:rsidP="006C01C7">
            <w:pPr>
              <w:widowControl w:val="0"/>
              <w:shd w:val="clear" w:color="auto" w:fill="FFFFFF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D05916">
              <w:rPr>
                <w:rFonts w:ascii="Times New Roman" w:hAnsi="Times New Roman"/>
                <w:sz w:val="24"/>
                <w:szCs w:val="24"/>
              </w:rPr>
              <w:t>Гусарова Любовь Алексеевна</w:t>
            </w:r>
          </w:p>
        </w:tc>
      </w:tr>
    </w:tbl>
    <w:p w:rsidR="00C9081E" w:rsidRPr="00D05916" w:rsidRDefault="00C9081E" w:rsidP="00C9081E">
      <w:pPr>
        <w:widowControl w:val="0"/>
        <w:spacing w:after="0" w:line="240" w:lineRule="auto"/>
        <w:ind w:firstLine="284"/>
        <w:jc w:val="both"/>
        <w:rPr>
          <w:rFonts w:ascii="Times New Roman" w:eastAsia="SimSun" w:hAnsi="Times New Roman"/>
          <w:sz w:val="24"/>
          <w:szCs w:val="24"/>
          <w:lang w:eastAsia="ru-RU"/>
        </w:rPr>
      </w:pPr>
    </w:p>
    <w:p w:rsidR="00C9081E" w:rsidRPr="00D05916" w:rsidRDefault="00C9081E" w:rsidP="00C9081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  <w:r w:rsidRPr="00D05916">
        <w:rPr>
          <w:rFonts w:ascii="Times New Roman" w:eastAsia="SimSun" w:hAnsi="Times New Roman"/>
          <w:b/>
          <w:sz w:val="24"/>
          <w:szCs w:val="24"/>
          <w:lang w:eastAsia="ru-RU"/>
        </w:rPr>
        <w:t>График работы администрации сельское поселение «Мещура»</w:t>
      </w:r>
    </w:p>
    <w:p w:rsidR="00C9081E" w:rsidRPr="00D05916" w:rsidRDefault="00C9081E" w:rsidP="00C9081E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/>
          <w:b/>
          <w:i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C9081E" w:rsidRPr="00D05916" w:rsidTr="006C01C7">
        <w:tc>
          <w:tcPr>
            <w:tcW w:w="168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67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приема граждан</w:t>
            </w:r>
          </w:p>
        </w:tc>
      </w:tr>
      <w:tr w:rsidR="00C9081E" w:rsidRPr="00D05916" w:rsidTr="006C01C7">
        <w:tc>
          <w:tcPr>
            <w:tcW w:w="168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67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00 </w:t>
            </w:r>
          </w:p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00)</w:t>
            </w:r>
          </w:p>
        </w:tc>
        <w:tc>
          <w:tcPr>
            <w:tcW w:w="1642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00 </w:t>
            </w:r>
          </w:p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00)</w:t>
            </w:r>
          </w:p>
        </w:tc>
      </w:tr>
      <w:tr w:rsidR="00C9081E" w:rsidRPr="00D05916" w:rsidTr="006C01C7">
        <w:tc>
          <w:tcPr>
            <w:tcW w:w="168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67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00 </w:t>
            </w:r>
          </w:p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00)</w:t>
            </w:r>
          </w:p>
        </w:tc>
        <w:tc>
          <w:tcPr>
            <w:tcW w:w="1642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00 </w:t>
            </w:r>
          </w:p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00)</w:t>
            </w:r>
          </w:p>
        </w:tc>
      </w:tr>
      <w:tr w:rsidR="00C9081E" w:rsidRPr="00D05916" w:rsidTr="006C01C7">
        <w:tc>
          <w:tcPr>
            <w:tcW w:w="168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67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00 </w:t>
            </w:r>
          </w:p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00)</w:t>
            </w:r>
          </w:p>
        </w:tc>
        <w:tc>
          <w:tcPr>
            <w:tcW w:w="1642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00 </w:t>
            </w:r>
          </w:p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00)</w:t>
            </w:r>
          </w:p>
        </w:tc>
      </w:tr>
      <w:tr w:rsidR="00C9081E" w:rsidRPr="00D05916" w:rsidTr="006C01C7">
        <w:tc>
          <w:tcPr>
            <w:tcW w:w="168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67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00 </w:t>
            </w:r>
          </w:p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00)</w:t>
            </w:r>
          </w:p>
        </w:tc>
        <w:tc>
          <w:tcPr>
            <w:tcW w:w="1642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18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00 </w:t>
            </w:r>
          </w:p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(13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14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00)</w:t>
            </w:r>
          </w:p>
        </w:tc>
      </w:tr>
      <w:tr w:rsidR="00C9081E" w:rsidRPr="00D05916" w:rsidTr="006C01C7">
        <w:tc>
          <w:tcPr>
            <w:tcW w:w="168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67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13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42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 – 13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val="en-US" w:eastAsia="ru-RU"/>
              </w:rPr>
              <w:t>-</w:t>
            </w: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00</w:t>
            </w:r>
          </w:p>
        </w:tc>
      </w:tr>
      <w:tr w:rsidR="00C9081E" w:rsidRPr="00D05916" w:rsidTr="006C01C7">
        <w:tc>
          <w:tcPr>
            <w:tcW w:w="168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3316" w:type="pct"/>
            <w:gridSpan w:val="2"/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C9081E" w:rsidRPr="00D05916" w:rsidTr="006C01C7">
        <w:trPr>
          <w:trHeight w:val="245"/>
        </w:trPr>
        <w:tc>
          <w:tcPr>
            <w:tcW w:w="1684" w:type="pct"/>
          </w:tcPr>
          <w:p w:rsidR="00C9081E" w:rsidRPr="00D05916" w:rsidRDefault="00C9081E" w:rsidP="006C01C7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3316" w:type="pct"/>
            <w:gridSpan w:val="2"/>
            <w:tcBorders>
              <w:top w:val="nil"/>
            </w:tcBorders>
          </w:tcPr>
          <w:p w:rsidR="00C9081E" w:rsidRPr="00D05916" w:rsidRDefault="00C9081E" w:rsidP="006C01C7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D0591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3"/>
        <w:gridCol w:w="3204"/>
        <w:gridCol w:w="3143"/>
      </w:tblGrid>
      <w:tr w:rsidR="00A51CF9" w:rsidRPr="009D74DE" w:rsidTr="009D74D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9" w:rsidRPr="009D74DE" w:rsidRDefault="00A51CF9" w:rsidP="009D74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9D74DE">
              <w:rPr>
                <w:rFonts w:ascii="Times New Roman" w:eastAsia="SimSun" w:hAnsi="Times New Roman"/>
                <w:lang w:eastAsia="ru-RU"/>
              </w:rPr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F9" w:rsidRPr="009D74DE" w:rsidRDefault="00A51CF9" w:rsidP="009D74D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9D74DE">
              <w:rPr>
                <w:rFonts w:ascii="Times New Roman" w:eastAsia="SimSun" w:hAnsi="Times New Roman"/>
                <w:lang w:eastAsia="ru-RU"/>
              </w:rPr>
              <w:t>08.30-16.45</w:t>
            </w:r>
          </w:p>
          <w:p w:rsidR="00A51CF9" w:rsidRPr="009D74DE" w:rsidRDefault="00A51CF9" w:rsidP="009D74D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9D74DE">
              <w:rPr>
                <w:rFonts w:ascii="Times New Roman" w:eastAsia="SimSun" w:hAnsi="Times New Roman"/>
                <w:lang w:eastAsia="ru-RU"/>
              </w:rPr>
              <w:t>обеденный перерыв</w:t>
            </w:r>
          </w:p>
          <w:p w:rsidR="00A51CF9" w:rsidRPr="009D74DE" w:rsidRDefault="00A51CF9" w:rsidP="009D74D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9D74DE">
              <w:rPr>
                <w:rFonts w:ascii="Times New Roman" w:eastAsia="SimSun" w:hAnsi="Times New Roman"/>
                <w:lang w:eastAsia="ru-RU"/>
              </w:rPr>
              <w:t>с 13.45- до 14.00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F9" w:rsidRPr="009D74DE" w:rsidRDefault="00A51CF9" w:rsidP="009D74D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9D74DE">
              <w:rPr>
                <w:rFonts w:ascii="Times New Roman" w:eastAsia="SimSun" w:hAnsi="Times New Roman"/>
                <w:lang w:eastAsia="ru-RU"/>
              </w:rPr>
              <w:t>08.30-16.45</w:t>
            </w:r>
          </w:p>
          <w:p w:rsidR="00A51CF9" w:rsidRPr="009D74DE" w:rsidRDefault="00A51CF9" w:rsidP="009D74D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9D74DE">
              <w:rPr>
                <w:rFonts w:ascii="Times New Roman" w:eastAsia="SimSun" w:hAnsi="Times New Roman"/>
                <w:lang w:eastAsia="ru-RU"/>
              </w:rPr>
              <w:t>обеденный перерыв</w:t>
            </w:r>
          </w:p>
          <w:p w:rsidR="00A51CF9" w:rsidRPr="009D74DE" w:rsidRDefault="00A51CF9" w:rsidP="009D74DE">
            <w:pPr>
              <w:widowControl w:val="0"/>
              <w:spacing w:after="0" w:line="240" w:lineRule="auto"/>
              <w:ind w:firstLine="284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9D74DE">
              <w:rPr>
                <w:rFonts w:ascii="Times New Roman" w:eastAsia="SimSun" w:hAnsi="Times New Roman"/>
                <w:lang w:eastAsia="ru-RU"/>
              </w:rPr>
              <w:t xml:space="preserve"> с 13.45- до 14.00</w:t>
            </w:r>
          </w:p>
        </w:tc>
      </w:tr>
      <w:tr w:rsidR="00A51CF9" w:rsidRPr="009D74DE" w:rsidTr="009D74D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9" w:rsidRPr="009D74DE" w:rsidRDefault="00A51CF9" w:rsidP="009D74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9D74DE">
              <w:rPr>
                <w:rFonts w:ascii="Times New Roman" w:eastAsia="SimSun" w:hAnsi="Times New Roman"/>
                <w:lang w:eastAsia="ru-RU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F9" w:rsidRPr="009D74DE" w:rsidRDefault="00A51CF9" w:rsidP="009D74D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9D74DE">
              <w:rPr>
                <w:rFonts w:ascii="Times New Roman" w:eastAsia="SimSun" w:hAnsi="Times New Roman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F9" w:rsidRPr="009D74DE" w:rsidRDefault="00A51CF9" w:rsidP="009D74D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9D74DE">
              <w:rPr>
                <w:rFonts w:ascii="Times New Roman" w:eastAsia="SimSun" w:hAnsi="Times New Roman"/>
                <w:lang w:eastAsia="ru-RU"/>
              </w:rPr>
              <w:t>выходной день</w:t>
            </w:r>
          </w:p>
        </w:tc>
      </w:tr>
      <w:tr w:rsidR="00A51CF9" w:rsidRPr="009D74DE" w:rsidTr="009D74DE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CF9" w:rsidRPr="009D74DE" w:rsidRDefault="00A51CF9" w:rsidP="009D74D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lang w:eastAsia="ru-RU"/>
              </w:rPr>
            </w:pPr>
            <w:r w:rsidRPr="009D74DE">
              <w:rPr>
                <w:rFonts w:ascii="Times New Roman" w:eastAsia="SimSun" w:hAnsi="Times New Roman"/>
                <w:lang w:eastAsia="ru-RU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F9" w:rsidRPr="009D74DE" w:rsidRDefault="00A51CF9" w:rsidP="009D74D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9D74DE">
              <w:rPr>
                <w:rFonts w:ascii="Times New Roman" w:eastAsia="SimSun" w:hAnsi="Times New Roman"/>
                <w:lang w:eastAsia="ru-RU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F9" w:rsidRPr="009D74DE" w:rsidRDefault="00A51CF9" w:rsidP="009D74DE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SimSun" w:hAnsi="Times New Roman"/>
                <w:lang w:eastAsia="ru-RU"/>
              </w:rPr>
            </w:pPr>
            <w:r w:rsidRPr="009D74DE">
              <w:rPr>
                <w:rFonts w:ascii="Times New Roman" w:eastAsia="SimSun" w:hAnsi="Times New Roman"/>
                <w:lang w:eastAsia="ru-RU"/>
              </w:rPr>
              <w:t>выходной день</w:t>
            </w:r>
          </w:p>
        </w:tc>
      </w:tr>
    </w:tbl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p w:rsidR="00C9081E" w:rsidRDefault="00C9081E" w:rsidP="00A51C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9081E" w:rsidRDefault="00C9081E" w:rsidP="00A51C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9081E" w:rsidRDefault="00C9081E" w:rsidP="00A51C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C9081E" w:rsidRDefault="00C9081E" w:rsidP="00A51C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9D74DE">
        <w:rPr>
          <w:rFonts w:ascii="Times New Roman" w:hAnsi="Times New Roman"/>
        </w:rPr>
        <w:lastRenderedPageBreak/>
        <w:t>Приложение № 2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к административному регламенту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предоставления муниципальной услуги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«</w:t>
      </w:r>
      <w:r w:rsidRPr="009D74DE">
        <w:rPr>
          <w:rFonts w:ascii="Times New Roman" w:hAnsi="Times New Roman"/>
          <w:bCs/>
          <w:lang w:eastAsia="ru-RU"/>
        </w:rPr>
        <w:t>Перевод земель или земельных участков из одной категории в другую</w:t>
      </w:r>
      <w:r w:rsidRPr="009D74DE">
        <w:rPr>
          <w:rFonts w:ascii="Times New Roman" w:hAnsi="Times New Roman"/>
          <w:lang w:eastAsia="ru-RU"/>
        </w:rPr>
        <w:t>»</w:t>
      </w:r>
    </w:p>
    <w:p w:rsidR="00A51CF9" w:rsidRPr="009D74DE" w:rsidRDefault="00A51CF9" w:rsidP="00A51CF9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page" w:horzAnchor="margin" w:tblpY="3311"/>
        <w:tblW w:w="5000" w:type="pct"/>
        <w:tblLook w:val="04A0"/>
      </w:tblPr>
      <w:tblGrid>
        <w:gridCol w:w="1951"/>
        <w:gridCol w:w="1843"/>
        <w:gridCol w:w="991"/>
        <w:gridCol w:w="4785"/>
      </w:tblGrid>
      <w:tr w:rsidR="00A51CF9" w:rsidRPr="009D74DE" w:rsidTr="009D74D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D74DE">
              <w:rPr>
                <w:rFonts w:ascii="Times New Roman" w:hAnsi="Times New Roman"/>
                <w:bCs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4DE">
              <w:rPr>
                <w:rFonts w:ascii="Times New Roman" w:hAnsi="Times New Roman"/>
              </w:rPr>
              <w:t>Орган, обрабатывающий запрос на предоставление услуги</w:t>
            </w:r>
          </w:p>
        </w:tc>
      </w:tr>
    </w:tbl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39"/>
        <w:gridCol w:w="7565"/>
      </w:tblGrid>
      <w:tr w:rsidR="00A51CF9" w:rsidRPr="009D74DE" w:rsidTr="009D74DE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/>
                <w:bCs/>
                <w:lang w:eastAsia="ru-RU"/>
              </w:rPr>
              <w:t>Данные заявителя (физического лица, индивидуального предпринимателя)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A51CF9" w:rsidRPr="009D74DE" w:rsidRDefault="00A51CF9" w:rsidP="00A51CF9">
      <w:pPr>
        <w:spacing w:after="0"/>
        <w:rPr>
          <w:rFonts w:ascii="Times New Roman" w:hAnsi="Times New Roman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8"/>
        <w:gridCol w:w="1159"/>
        <w:gridCol w:w="224"/>
        <w:gridCol w:w="1289"/>
        <w:gridCol w:w="1032"/>
        <w:gridCol w:w="1177"/>
        <w:gridCol w:w="1496"/>
        <w:gridCol w:w="2049"/>
      </w:tblGrid>
      <w:tr w:rsidR="00A51CF9" w:rsidRPr="009D74DE" w:rsidTr="009D74DE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Полное наименование индивидуального предпринимателя</w:t>
            </w:r>
            <w:r w:rsidRPr="009D74DE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footnoteReference w:id="1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ОГРНИП</w:t>
            </w:r>
            <w:r w:rsidRPr="009D74DE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footnoteReference w:id="2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A51CF9" w:rsidRPr="009D74DE" w:rsidRDefault="00A51CF9" w:rsidP="009D74DE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9D74DE">
              <w:rPr>
                <w:rFonts w:ascii="Times New Roman" w:hAnsi="Times New Roman"/>
                <w:b/>
                <w:bCs/>
              </w:rPr>
              <w:t>Документ, удостоверяющий личность заявителя</w:t>
            </w:r>
          </w:p>
        </w:tc>
      </w:tr>
      <w:tr w:rsidR="00A51CF9" w:rsidRPr="009D74DE" w:rsidTr="009D74DE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</w:rPr>
            </w:pPr>
            <w:r w:rsidRPr="009D74DE">
              <w:rPr>
                <w:rFonts w:ascii="Times New Roman" w:hAnsi="Times New Roman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/>
                <w:bCs/>
                <w:lang w:eastAsia="ru-RU"/>
              </w:rPr>
              <w:t>Адрес регистрации заявителя /</w:t>
            </w:r>
          </w:p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/>
                <w:bCs/>
                <w:lang w:eastAsia="ru-RU"/>
              </w:rPr>
              <w:t>Юридический адрес (адрес регистрации) индивидуального предпринимателя</w:t>
            </w:r>
            <w:r w:rsidRPr="009D74DE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footnoteReference w:id="3"/>
            </w:r>
          </w:p>
        </w:tc>
      </w:tr>
      <w:tr w:rsidR="00A51CF9" w:rsidRPr="009D74DE" w:rsidTr="009D74DE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/>
                <w:bCs/>
                <w:lang w:eastAsia="ru-RU"/>
              </w:rPr>
              <w:t>Адрес места жительства заявителя /</w:t>
            </w:r>
          </w:p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/>
                <w:bCs/>
                <w:lang w:eastAsia="ru-RU"/>
              </w:rPr>
              <w:t>Почтовый адрес индивидуального предпринимателя</w:t>
            </w:r>
            <w:r w:rsidRPr="009D74DE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footnoteReference w:id="4"/>
            </w:r>
          </w:p>
        </w:tc>
      </w:tr>
      <w:tr w:rsidR="00A51CF9" w:rsidRPr="009D74DE" w:rsidTr="009D74DE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1CF9" w:rsidRPr="009D74DE" w:rsidTr="009D74DE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1CF9" w:rsidRPr="009D74DE" w:rsidRDefault="00A51CF9" w:rsidP="00A51CF9">
      <w:pPr>
        <w:spacing w:after="0"/>
        <w:jc w:val="both"/>
        <w:rPr>
          <w:rFonts w:ascii="Times New Roman" w:hAnsi="Times New Roman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ХОДАТАЙСТВО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о переводе земель из одной категории в другую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(о переводе земельных участков из состава земель</w:t>
      </w:r>
      <w:r w:rsidRPr="009D74DE">
        <w:rPr>
          <w:rFonts w:ascii="Courier New" w:hAnsi="Courier New" w:cs="Courier New"/>
          <w:lang w:eastAsia="ru-RU"/>
        </w:rPr>
        <w:t xml:space="preserve">                         </w:t>
      </w:r>
      <w:r w:rsidRPr="009D74DE">
        <w:rPr>
          <w:rFonts w:ascii="Times New Roman" w:hAnsi="Times New Roman"/>
          <w:lang w:eastAsia="ru-RU"/>
        </w:rPr>
        <w:t>одной категории в другую)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Прошу  перевести земельный участок под кадастровым номером № ______________________________________________________________,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lastRenderedPageBreak/>
        <w:t xml:space="preserve"> (указывается категория земель, в состав которых входит земельный участок)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__________________________________________________________________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 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lang w:eastAsia="ru-RU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9D74DE">
        <w:rPr>
          <w:rFonts w:ascii="Courier New" w:hAnsi="Courier New" w:cs="Courier New"/>
          <w:lang w:eastAsia="ru-RU"/>
        </w:rPr>
        <w:t>_____________________________________________________________________________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    Обоснование   перевода  земельного  участка  из  состава  земель  одной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категории в </w:t>
      </w:r>
      <w:proofErr w:type="gramStart"/>
      <w:r w:rsidRPr="009D74DE">
        <w:rPr>
          <w:rFonts w:ascii="Times New Roman" w:hAnsi="Times New Roman"/>
          <w:lang w:eastAsia="ru-RU"/>
        </w:rPr>
        <w:t>другую</w:t>
      </w:r>
      <w:proofErr w:type="gramEnd"/>
      <w:r w:rsidRPr="009D74DE">
        <w:rPr>
          <w:rFonts w:ascii="Times New Roman" w:hAnsi="Times New Roman"/>
          <w:lang w:eastAsia="ru-RU"/>
        </w:rPr>
        <w:t xml:space="preserve"> _______________________________________________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__________________________________________________________________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    Вид права на земельный участок ___________________________________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__________________________________________________________________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0"/>
        <w:gridCol w:w="850"/>
        <w:gridCol w:w="316"/>
        <w:gridCol w:w="1338"/>
        <w:gridCol w:w="173"/>
        <w:gridCol w:w="8"/>
        <w:gridCol w:w="1032"/>
        <w:gridCol w:w="1180"/>
        <w:gridCol w:w="1504"/>
        <w:gridCol w:w="2049"/>
      </w:tblGrid>
      <w:tr w:rsidR="00A51CF9" w:rsidRPr="009D74DE" w:rsidTr="009D74D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br w:type="page"/>
            </w:r>
            <w:r w:rsidRPr="009D74DE">
              <w:rPr>
                <w:rFonts w:ascii="Times New Roman" w:eastAsia="Times New Roman" w:hAnsi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</w:rPr>
            </w:pPr>
            <w:r w:rsidRPr="009D74DE">
              <w:rPr>
                <w:rFonts w:ascii="Times New Roman" w:hAnsi="Times New Roman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/>
                <w:bCs/>
                <w:lang w:eastAsia="ru-RU"/>
              </w:rPr>
              <w:br w:type="page"/>
            </w:r>
          </w:p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Дом</w:t>
            </w:r>
          </w:p>
        </w:tc>
        <w:tc>
          <w:tcPr>
            <w:tcW w:w="141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eastAsia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51CF9" w:rsidRPr="009D74DE" w:rsidRDefault="00A51CF9" w:rsidP="009D74DE">
            <w:pPr>
              <w:spacing w:after="0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51CF9" w:rsidRPr="009D74DE" w:rsidRDefault="00A51CF9" w:rsidP="00A51CF9">
      <w:pPr>
        <w:spacing w:after="0"/>
        <w:rPr>
          <w:rFonts w:ascii="Times New Roman" w:hAnsi="Times New Roman"/>
        </w:rPr>
      </w:pPr>
    </w:p>
    <w:p w:rsidR="00A51CF9" w:rsidRPr="009D74DE" w:rsidRDefault="00A51CF9" w:rsidP="00A51CF9">
      <w:pPr>
        <w:spacing w:after="0"/>
        <w:rPr>
          <w:rFonts w:ascii="Times New Roman" w:hAnsi="Times New Roman"/>
        </w:rPr>
      </w:pPr>
    </w:p>
    <w:p w:rsidR="00A51CF9" w:rsidRPr="009D74DE" w:rsidRDefault="00A51CF9" w:rsidP="00A51CF9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A51CF9" w:rsidRPr="009D74DE" w:rsidTr="009D74DE">
        <w:tc>
          <w:tcPr>
            <w:tcW w:w="3190" w:type="dxa"/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c>
          <w:tcPr>
            <w:tcW w:w="3190" w:type="dxa"/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4DE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4DE">
              <w:rPr>
                <w:rFonts w:ascii="Times New Roman" w:hAnsi="Times New Roman"/>
              </w:rPr>
              <w:t>Подпись/ФИО</w:t>
            </w:r>
          </w:p>
        </w:tc>
      </w:tr>
    </w:tbl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9D74DE">
        <w:rPr>
          <w:rFonts w:ascii="Times New Roman" w:hAnsi="Times New Roman"/>
        </w:rPr>
        <w:lastRenderedPageBreak/>
        <w:t>Приложение № 3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к административному регламенту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предоставления муниципальной услуги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«</w:t>
      </w:r>
      <w:r w:rsidRPr="009D74DE">
        <w:rPr>
          <w:rFonts w:ascii="Times New Roman" w:hAnsi="Times New Roman"/>
          <w:bCs/>
          <w:lang w:eastAsia="ru-RU"/>
        </w:rPr>
        <w:t>Перевод земель или земельных участков из одной категории в другую</w:t>
      </w:r>
      <w:r w:rsidRPr="009D74DE">
        <w:rPr>
          <w:rFonts w:ascii="Times New Roman" w:hAnsi="Times New Roman"/>
          <w:lang w:eastAsia="ru-RU"/>
        </w:rPr>
        <w:t>»</w:t>
      </w:r>
    </w:p>
    <w:p w:rsidR="00A51CF9" w:rsidRPr="009D74DE" w:rsidRDefault="00A51CF9" w:rsidP="00A51CF9">
      <w:pPr>
        <w:spacing w:after="0" w:line="240" w:lineRule="auto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9D74DE">
        <w:rPr>
          <w:rFonts w:ascii="Courier New" w:hAnsi="Courier New" w:cs="Courier New"/>
          <w:lang w:eastAsia="ru-RU"/>
        </w:rPr>
        <w:t xml:space="preserve">                      </w:t>
      </w:r>
    </w:p>
    <w:tbl>
      <w:tblPr>
        <w:tblpPr w:leftFromText="180" w:rightFromText="180" w:vertAnchor="page" w:horzAnchor="margin" w:tblpY="3499"/>
        <w:tblOverlap w:val="never"/>
        <w:tblW w:w="9571" w:type="dxa"/>
        <w:tblLook w:val="04A0"/>
      </w:tblPr>
      <w:tblGrid>
        <w:gridCol w:w="1950"/>
        <w:gridCol w:w="1843"/>
        <w:gridCol w:w="992"/>
        <w:gridCol w:w="4786"/>
      </w:tblGrid>
      <w:tr w:rsidR="00A51CF9" w:rsidRPr="009D74DE" w:rsidTr="009D74DE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D74DE">
              <w:rPr>
                <w:rFonts w:ascii="Times New Roman" w:hAnsi="Times New Roman"/>
                <w:bCs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8" w:type="pct"/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4DE">
              <w:rPr>
                <w:rFonts w:ascii="Times New Roman" w:hAnsi="Times New Roman"/>
              </w:rPr>
              <w:t>Орган, обрабатывающий запрос на предоставление услуги</w:t>
            </w:r>
          </w:p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51CF9" w:rsidRPr="009D74DE" w:rsidRDefault="00A51CF9" w:rsidP="00A51CF9">
      <w:pPr>
        <w:spacing w:after="0"/>
        <w:rPr>
          <w:vanish/>
        </w:rPr>
      </w:pPr>
    </w:p>
    <w:tbl>
      <w:tblPr>
        <w:tblW w:w="9611" w:type="dxa"/>
        <w:jc w:val="center"/>
        <w:tblInd w:w="-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A51CF9" w:rsidRPr="009D74DE" w:rsidTr="009D74DE">
        <w:trPr>
          <w:trHeight w:val="20"/>
          <w:jc w:val="center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hAnsi="Times New Roman"/>
                <w:b/>
                <w:bCs/>
                <w:lang w:eastAsia="ru-RU"/>
              </w:rPr>
              <w:t>Данные заявителя (юридического лица)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hAnsi="Times New Roman"/>
                <w:b/>
                <w:bCs/>
                <w:lang w:eastAsia="ru-RU"/>
              </w:rPr>
              <w:t>Юридический адрес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  <w:lang w:eastAsia="ru-RU"/>
              </w:rPr>
            </w:pPr>
            <w:r w:rsidRPr="009D74DE">
              <w:rPr>
                <w:rFonts w:ascii="Times New Roman" w:hAnsi="Times New Roman"/>
                <w:b/>
                <w:bCs/>
                <w:lang w:eastAsia="ru-RU"/>
              </w:rPr>
              <w:t>Почтовый адрес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lang w:eastAsia="ru-RU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ХОДАТАЙСТВО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о переводе земель из одной категории в другую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(о переводе земельных участков из состава земель</w:t>
      </w:r>
      <w:r w:rsidRPr="009D74DE">
        <w:rPr>
          <w:rFonts w:ascii="Courier New" w:hAnsi="Courier New" w:cs="Courier New"/>
          <w:lang w:eastAsia="ru-RU"/>
        </w:rPr>
        <w:t xml:space="preserve">                         </w:t>
      </w:r>
      <w:r w:rsidRPr="009D74DE">
        <w:rPr>
          <w:rFonts w:ascii="Times New Roman" w:hAnsi="Times New Roman"/>
          <w:lang w:eastAsia="ru-RU"/>
        </w:rPr>
        <w:t>одной категории в другую)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Прошу  перевести земельный участок под кадастровым номером № ______________________________________________________________,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 (указывается категория земель, в состав которых входит земельный участок)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__________________________________________________________________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 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Категория земель, в состав которых входит земельный участок, и категория земель, перевод в состав которых предполагается осуществить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ourier New" w:hAnsi="Courier New" w:cs="Courier New"/>
          <w:lang w:eastAsia="ru-RU"/>
        </w:rPr>
      </w:pP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  <w:r w:rsidRPr="009D74DE">
        <w:rPr>
          <w:rFonts w:ascii="Courier New" w:hAnsi="Courier New" w:cs="Courier New"/>
          <w:lang w:eastAsia="ru-RU"/>
        </w:rPr>
        <w:t>_____________________________________________________________________________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    Обоснование   перевода  земельного  участка  из  состава  земель  одной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 xml:space="preserve">категории в </w:t>
      </w:r>
      <w:proofErr w:type="gramStart"/>
      <w:r w:rsidRPr="009D74DE">
        <w:rPr>
          <w:rFonts w:ascii="Times New Roman" w:hAnsi="Times New Roman"/>
          <w:lang w:eastAsia="ru-RU"/>
        </w:rPr>
        <w:t>другую</w:t>
      </w:r>
      <w:proofErr w:type="gramEnd"/>
      <w:r w:rsidRPr="009D74DE">
        <w:rPr>
          <w:rFonts w:ascii="Times New Roman" w:hAnsi="Times New Roman"/>
          <w:lang w:eastAsia="ru-RU"/>
        </w:rPr>
        <w:t xml:space="preserve"> _______________________________________________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__________________________________________________________________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lastRenderedPageBreak/>
        <w:t xml:space="preserve">    Вид права на земельный участок ___________________________________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D74DE">
        <w:rPr>
          <w:rFonts w:ascii="Times New Roman" w:hAnsi="Times New Roman"/>
          <w:lang w:eastAsia="ru-RU"/>
        </w:rPr>
        <w:t>__________________________________________________________________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lang w:eastAsia="ru-RU"/>
        </w:rPr>
      </w:pPr>
    </w:p>
    <w:p w:rsidR="00A51CF9" w:rsidRPr="009D74DE" w:rsidRDefault="00A51CF9" w:rsidP="00A51CF9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12"/>
        <w:gridCol w:w="848"/>
        <w:gridCol w:w="316"/>
        <w:gridCol w:w="1338"/>
        <w:gridCol w:w="175"/>
        <w:gridCol w:w="6"/>
        <w:gridCol w:w="1032"/>
        <w:gridCol w:w="1180"/>
        <w:gridCol w:w="1504"/>
        <w:gridCol w:w="2049"/>
      </w:tblGrid>
      <w:tr w:rsidR="00A51CF9" w:rsidRPr="009D74DE" w:rsidTr="009D74D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hAnsi="Times New Roman"/>
                <w:b/>
                <w:bCs/>
                <w:lang w:eastAsia="ru-RU"/>
              </w:rPr>
              <w:t>Представлены следующие документы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D74DE">
              <w:rPr>
                <w:rFonts w:ascii="Times New Roman" w:hAnsi="Times New Roman"/>
                <w:bCs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9D74DE">
              <w:rPr>
                <w:rFonts w:ascii="Times New Roman" w:hAnsi="Times New Roman"/>
                <w:bCs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hAnsi="Times New Roman"/>
                <w:b/>
                <w:bCs/>
                <w:lang w:eastAsia="ru-RU"/>
              </w:rPr>
              <w:t>Данные представителя (уполномоченного лица)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br w:type="page"/>
            </w:r>
          </w:p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hAnsi="Times New Roman"/>
                <w:b/>
                <w:bCs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  <w:r w:rsidRPr="009D74DE">
              <w:rPr>
                <w:rFonts w:ascii="Times New Roman" w:hAnsi="Times New Roman"/>
              </w:rPr>
              <w:t>Вид</w:t>
            </w:r>
          </w:p>
        </w:tc>
        <w:tc>
          <w:tcPr>
            <w:tcW w:w="4444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Выдан</w:t>
            </w:r>
          </w:p>
        </w:tc>
        <w:tc>
          <w:tcPr>
            <w:tcW w:w="2574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hAnsi="Times New Roman"/>
                <w:b/>
                <w:bCs/>
                <w:lang w:eastAsia="ru-RU"/>
              </w:rPr>
              <w:br w:type="page"/>
            </w:r>
          </w:p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hAnsi="Times New Roman"/>
                <w:b/>
                <w:bCs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hAnsi="Times New Roman"/>
                <w:b/>
                <w:bCs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Улица</w:t>
            </w:r>
          </w:p>
        </w:tc>
        <w:tc>
          <w:tcPr>
            <w:tcW w:w="4444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D74DE">
              <w:rPr>
                <w:rFonts w:ascii="Times New Roman" w:hAnsi="Times New Roman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556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D74DE">
              <w:rPr>
                <w:rFonts w:ascii="Times New Roman" w:hAnsi="Times New Roman"/>
                <w:b/>
                <w:bCs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51CF9" w:rsidRPr="009D74DE" w:rsidTr="009D74DE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51CF9" w:rsidRPr="009D74DE" w:rsidRDefault="00A51CF9" w:rsidP="009D74DE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51CF9" w:rsidRPr="009D74DE" w:rsidRDefault="00A51CF9" w:rsidP="00A51CF9">
      <w:pPr>
        <w:spacing w:after="0" w:line="240" w:lineRule="auto"/>
        <w:rPr>
          <w:rFonts w:ascii="Times New Roman" w:hAnsi="Times New Roman"/>
        </w:rPr>
      </w:pPr>
    </w:p>
    <w:tbl>
      <w:tblPr>
        <w:tblpPr w:leftFromText="180" w:rightFromText="180" w:vertAnchor="text" w:horzAnchor="margin" w:tblpY="293"/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A51CF9" w:rsidRPr="009D74DE" w:rsidTr="009D74DE">
        <w:tc>
          <w:tcPr>
            <w:tcW w:w="3190" w:type="dxa"/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51CF9" w:rsidRPr="009D74DE" w:rsidTr="009D74DE">
        <w:tc>
          <w:tcPr>
            <w:tcW w:w="3190" w:type="dxa"/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4DE">
              <w:rPr>
                <w:rFonts w:ascii="Times New Roman" w:hAnsi="Times New Roman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shd w:val="clear" w:color="auto" w:fill="auto"/>
          </w:tcPr>
          <w:p w:rsidR="00A51CF9" w:rsidRPr="009D74DE" w:rsidRDefault="00A51CF9" w:rsidP="009D74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74DE">
              <w:rPr>
                <w:rFonts w:ascii="Times New Roman" w:hAnsi="Times New Roman"/>
              </w:rPr>
              <w:t>Подпись/ФИО</w:t>
            </w:r>
          </w:p>
        </w:tc>
      </w:tr>
    </w:tbl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p w:rsidR="00A51CF9" w:rsidRPr="009D74DE" w:rsidRDefault="00A51CF9" w:rsidP="00A51CF9">
      <w:pPr>
        <w:spacing w:after="0" w:line="240" w:lineRule="auto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spacing w:after="0" w:line="240" w:lineRule="auto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spacing w:after="0" w:line="240" w:lineRule="auto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spacing w:after="0" w:line="240" w:lineRule="auto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spacing w:after="0" w:line="240" w:lineRule="auto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spacing w:after="0" w:line="240" w:lineRule="auto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spacing w:after="0" w:line="240" w:lineRule="auto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spacing w:after="0" w:line="240" w:lineRule="auto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spacing w:after="0" w:line="240" w:lineRule="auto"/>
        <w:jc w:val="right"/>
        <w:rPr>
          <w:rFonts w:ascii="Times New Roman" w:hAnsi="Times New Roman"/>
        </w:rPr>
      </w:pPr>
    </w:p>
    <w:p w:rsidR="00A51CF9" w:rsidRPr="009D74DE" w:rsidRDefault="00A51CF9" w:rsidP="00A51CF9">
      <w:pPr>
        <w:spacing w:after="0" w:line="240" w:lineRule="auto"/>
        <w:jc w:val="right"/>
        <w:rPr>
          <w:rFonts w:ascii="Times New Roman" w:hAnsi="Times New Roman"/>
        </w:rPr>
      </w:pPr>
      <w:r w:rsidRPr="009D74DE">
        <w:rPr>
          <w:rFonts w:ascii="Times New Roman" w:hAnsi="Times New Roman"/>
        </w:rPr>
        <w:lastRenderedPageBreak/>
        <w:t>Приложение № 4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к административному регламенту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9D74DE">
        <w:rPr>
          <w:rFonts w:ascii="Times New Roman" w:hAnsi="Times New Roman"/>
        </w:rPr>
        <w:t>предоставления муниципальной услуги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  <w:r w:rsidRPr="009D74DE">
        <w:rPr>
          <w:rFonts w:ascii="Times New Roman" w:hAnsi="Times New Roman"/>
        </w:rPr>
        <w:t>«</w:t>
      </w:r>
      <w:r w:rsidRPr="009D74DE">
        <w:rPr>
          <w:rFonts w:ascii="Times New Roman" w:hAnsi="Times New Roman"/>
          <w:bCs/>
          <w:lang w:eastAsia="ru-RU"/>
        </w:rPr>
        <w:t>Перевод земель или земельных участков из одной категории в другую</w:t>
      </w:r>
      <w:r w:rsidRPr="009D74DE">
        <w:rPr>
          <w:rFonts w:ascii="Times New Roman" w:hAnsi="Times New Roman"/>
        </w:rPr>
        <w:t>»</w:t>
      </w:r>
    </w:p>
    <w:p w:rsidR="00A51CF9" w:rsidRPr="009D74DE" w:rsidRDefault="00A51CF9" w:rsidP="00A51CF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</w:rPr>
      </w:pP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D74DE">
        <w:rPr>
          <w:rFonts w:ascii="Times New Roman" w:eastAsia="Times New Roman" w:hAnsi="Times New Roman"/>
          <w:b/>
          <w:bCs/>
          <w:lang w:eastAsia="ru-RU"/>
        </w:rPr>
        <w:t>БЛОК-СХЕМА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D74DE">
        <w:rPr>
          <w:rFonts w:ascii="Times New Roman" w:eastAsia="Times New Roman" w:hAnsi="Times New Roman"/>
          <w:b/>
          <w:bCs/>
          <w:lang w:eastAsia="ru-RU"/>
        </w:rPr>
        <w:t>ПРЕДОСТАВЛЕНИЯ МУНИЦИПАЛЬНОЙ УСЛУГИ</w:t>
      </w:r>
    </w:p>
    <w:p w:rsidR="00A51CF9" w:rsidRPr="009D74DE" w:rsidRDefault="00A51CF9" w:rsidP="00A51CF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9D74DE"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5942098" cy="5422164"/>
            <wp:effectExtent l="19050" t="0" r="1502" b="0"/>
            <wp:docPr id="4" name="Рисунок 1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F9" w:rsidRPr="009D74DE" w:rsidRDefault="00A51CF9" w:rsidP="00A51CF9"/>
    <w:p w:rsidR="009D74DE" w:rsidRPr="009D74DE" w:rsidRDefault="009D74DE"/>
    <w:sectPr w:rsidR="009D74DE" w:rsidRPr="009D74DE" w:rsidSect="009D74DE">
      <w:footerReference w:type="default" r:id="rId18"/>
      <w:pgSz w:w="11906" w:h="16838"/>
      <w:pgMar w:top="1134" w:right="567" w:bottom="851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F5C" w:rsidRDefault="00B92F5C" w:rsidP="00A51CF9">
      <w:pPr>
        <w:spacing w:after="0" w:line="240" w:lineRule="auto"/>
      </w:pPr>
      <w:r>
        <w:separator/>
      </w:r>
    </w:p>
  </w:endnote>
  <w:endnote w:type="continuationSeparator" w:id="0">
    <w:p w:rsidR="00B92F5C" w:rsidRDefault="00B92F5C" w:rsidP="00A51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61668"/>
      <w:docPartObj>
        <w:docPartGallery w:val="Page Numbers (Bottom of Page)"/>
        <w:docPartUnique/>
      </w:docPartObj>
    </w:sdtPr>
    <w:sdtContent>
      <w:p w:rsidR="009D74DE" w:rsidRDefault="009D74DE">
        <w:pPr>
          <w:pStyle w:val="af4"/>
          <w:jc w:val="center"/>
        </w:pPr>
        <w:fldSimple w:instr=" PAGE   \* MERGEFORMAT ">
          <w:r w:rsidR="00971742">
            <w:rPr>
              <w:noProof/>
            </w:rPr>
            <w:t>14</w:t>
          </w:r>
        </w:fldSimple>
      </w:p>
    </w:sdtContent>
  </w:sdt>
  <w:p w:rsidR="009D74DE" w:rsidRDefault="009D74DE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F5C" w:rsidRDefault="00B92F5C" w:rsidP="00A51CF9">
      <w:pPr>
        <w:spacing w:after="0" w:line="240" w:lineRule="auto"/>
      </w:pPr>
      <w:r>
        <w:separator/>
      </w:r>
    </w:p>
  </w:footnote>
  <w:footnote w:type="continuationSeparator" w:id="0">
    <w:p w:rsidR="00B92F5C" w:rsidRDefault="00B92F5C" w:rsidP="00A51CF9">
      <w:pPr>
        <w:spacing w:after="0" w:line="240" w:lineRule="auto"/>
      </w:pPr>
      <w:r>
        <w:continuationSeparator/>
      </w:r>
    </w:p>
  </w:footnote>
  <w:footnote w:id="1">
    <w:p w:rsidR="009D74DE" w:rsidRDefault="009D74DE" w:rsidP="00A51CF9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2">
    <w:p w:rsidR="009D74DE" w:rsidRDefault="009D74DE" w:rsidP="00A51CF9">
      <w:pPr>
        <w:pStyle w:val="a3"/>
      </w:pPr>
      <w:r>
        <w:rPr>
          <w:rStyle w:val="a6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3">
    <w:p w:rsidR="009D74DE" w:rsidRDefault="009D74DE" w:rsidP="00A51CF9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  <w:footnote w:id="4">
    <w:p w:rsidR="009D74DE" w:rsidRDefault="009D74DE" w:rsidP="00A51CF9">
      <w:pPr>
        <w:pStyle w:val="a3"/>
      </w:pPr>
      <w:r>
        <w:rPr>
          <w:rStyle w:val="a6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11B1AD9"/>
    <w:multiLevelType w:val="hybridMultilevel"/>
    <w:tmpl w:val="FC504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84801B4"/>
    <w:multiLevelType w:val="hybridMultilevel"/>
    <w:tmpl w:val="E69C8348"/>
    <w:lvl w:ilvl="0" w:tplc="7A0C8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B3667"/>
    <w:multiLevelType w:val="hybridMultilevel"/>
    <w:tmpl w:val="81C4C6E6"/>
    <w:lvl w:ilvl="0" w:tplc="320681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40639"/>
    <w:multiLevelType w:val="hybridMultilevel"/>
    <w:tmpl w:val="70A4E068"/>
    <w:lvl w:ilvl="0" w:tplc="9EBC21E8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A19A2"/>
    <w:multiLevelType w:val="hybridMultilevel"/>
    <w:tmpl w:val="54D4CF0E"/>
    <w:lvl w:ilvl="0" w:tplc="B35E8B7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5"/>
  </w:num>
  <w:num w:numId="10">
    <w:abstractNumId w:val="8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F9"/>
    <w:rsid w:val="00030C21"/>
    <w:rsid w:val="00202A68"/>
    <w:rsid w:val="0023291B"/>
    <w:rsid w:val="00394603"/>
    <w:rsid w:val="003B448B"/>
    <w:rsid w:val="004D1DA0"/>
    <w:rsid w:val="00532840"/>
    <w:rsid w:val="005C56E7"/>
    <w:rsid w:val="0096442F"/>
    <w:rsid w:val="00971742"/>
    <w:rsid w:val="009D74DE"/>
    <w:rsid w:val="00A51CF9"/>
    <w:rsid w:val="00B92F5C"/>
    <w:rsid w:val="00BB2577"/>
    <w:rsid w:val="00BF0BAA"/>
    <w:rsid w:val="00C9081E"/>
    <w:rsid w:val="00D12C5A"/>
    <w:rsid w:val="00D85D01"/>
    <w:rsid w:val="00EF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F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51C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C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C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51C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footnote text"/>
    <w:basedOn w:val="a"/>
    <w:link w:val="a4"/>
    <w:uiPriority w:val="99"/>
    <w:semiHidden/>
    <w:unhideWhenUsed/>
    <w:rsid w:val="00A51C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1CF9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51CF9"/>
    <w:pPr>
      <w:ind w:left="720"/>
    </w:pPr>
    <w:rPr>
      <w:rFonts w:eastAsia="Times New Roman" w:cs="Calibri"/>
    </w:rPr>
  </w:style>
  <w:style w:type="character" w:customStyle="1" w:styleId="ConsPlusNormal">
    <w:name w:val="ConsPlusNormal Знак"/>
    <w:link w:val="ConsPlusNormal0"/>
    <w:locked/>
    <w:rsid w:val="00A51CF9"/>
    <w:rPr>
      <w:rFonts w:ascii="Arial" w:hAnsi="Arial" w:cs="Arial"/>
      <w:sz w:val="26"/>
    </w:rPr>
  </w:style>
  <w:style w:type="paragraph" w:customStyle="1" w:styleId="ConsPlusNormal0">
    <w:name w:val="ConsPlusNormal"/>
    <w:link w:val="ConsPlusNormal"/>
    <w:rsid w:val="00A51CF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</w:rPr>
  </w:style>
  <w:style w:type="character" w:styleId="a6">
    <w:name w:val="footnote reference"/>
    <w:uiPriority w:val="99"/>
    <w:unhideWhenUsed/>
    <w:rsid w:val="00A51CF9"/>
    <w:rPr>
      <w:vertAlign w:val="superscript"/>
    </w:rPr>
  </w:style>
  <w:style w:type="character" w:styleId="a7">
    <w:name w:val="Hyperlink"/>
    <w:basedOn w:val="a0"/>
    <w:uiPriority w:val="99"/>
    <w:unhideWhenUsed/>
    <w:rsid w:val="00A51CF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51CF9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1CF9"/>
    <w:rPr>
      <w:rFonts w:ascii="Tahoma" w:eastAsia="Calibri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A51C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51C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51CF9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51C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51CF9"/>
    <w:rPr>
      <w:b/>
      <w:bCs/>
    </w:rPr>
  </w:style>
  <w:style w:type="character" w:customStyle="1" w:styleId="af0">
    <w:name w:val="Обычный (веб) Знак"/>
    <w:aliases w:val="Обычный (веб) Знак1 Знак,Обычный (веб) Знак Знак Знак"/>
    <w:link w:val="af1"/>
    <w:uiPriority w:val="99"/>
    <w:locked/>
    <w:rsid w:val="00A51CF9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f1">
    <w:name w:val="Normal (Web)"/>
    <w:aliases w:val="Обычный (веб) Знак1,Обычный (веб) Знак Знак"/>
    <w:basedOn w:val="a"/>
    <w:link w:val="af0"/>
    <w:uiPriority w:val="99"/>
    <w:unhideWhenUsed/>
    <w:qFormat/>
    <w:rsid w:val="00A51CF9"/>
    <w:pPr>
      <w:ind w:left="720"/>
    </w:pPr>
    <w:rPr>
      <w:rFonts w:ascii="Times New Roman" w:eastAsia="SimSun" w:hAnsi="Times New Roman"/>
      <w:sz w:val="16"/>
      <w:szCs w:val="20"/>
      <w:lang w:eastAsia="ru-RU"/>
    </w:rPr>
  </w:style>
  <w:style w:type="paragraph" w:styleId="af2">
    <w:name w:val="header"/>
    <w:basedOn w:val="a"/>
    <w:link w:val="af3"/>
    <w:unhideWhenUsed/>
    <w:rsid w:val="00A5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rsid w:val="00A51CF9"/>
    <w:rPr>
      <w:rFonts w:ascii="Calibri" w:eastAsia="Calibri" w:hAnsi="Calibri" w:cs="Times New Roman"/>
    </w:rPr>
  </w:style>
  <w:style w:type="paragraph" w:styleId="af4">
    <w:name w:val="footer"/>
    <w:basedOn w:val="a"/>
    <w:link w:val="af5"/>
    <w:uiPriority w:val="99"/>
    <w:unhideWhenUsed/>
    <w:rsid w:val="00A51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51CF9"/>
    <w:rPr>
      <w:rFonts w:ascii="Calibri" w:eastAsia="Calibri" w:hAnsi="Calibri" w:cs="Times New Roman"/>
    </w:rPr>
  </w:style>
  <w:style w:type="paragraph" w:styleId="af6">
    <w:name w:val="No Spacing"/>
    <w:uiPriority w:val="1"/>
    <w:qFormat/>
    <w:rsid w:val="00532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openxmlformats.org/officeDocument/2006/relationships/hyperlink" Target="consultantplus://offline/ref=19422E7F1E8995B729FF9417BFAF01E44CCB1F5D73CCDF4801428F669D6Cy1I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emva11.ru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www.emva11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gu.rkom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43DAEB03E69FC381CFCF3FE77A5130BB97819E74C50ECCB936E2114A6jDY7L" TargetMode="External"/><Relationship Id="rId10" Type="http://schemas.openxmlformats.org/officeDocument/2006/relationships/hyperlink" Target="http://www.emva11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va11.ru/" TargetMode="External"/><Relationship Id="rId14" Type="http://schemas.openxmlformats.org/officeDocument/2006/relationships/hyperlink" Target="http://docs.cntd.ru/document/9903114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25</Pages>
  <Words>11019</Words>
  <Characters>62813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3</cp:revision>
  <cp:lastPrinted>2016-06-23T06:55:00Z</cp:lastPrinted>
  <dcterms:created xsi:type="dcterms:W3CDTF">2016-06-23T04:01:00Z</dcterms:created>
  <dcterms:modified xsi:type="dcterms:W3CDTF">2016-06-23T06:58:00Z</dcterms:modified>
</cp:coreProperties>
</file>