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FBE5B" w14:textId="3958D4EB" w:rsidR="0018306F" w:rsidRPr="00752AE3" w:rsidRDefault="0018306F" w:rsidP="0018306F">
      <w:pPr>
        <w:jc w:val="center"/>
        <w:rPr>
          <w:b/>
          <w:sz w:val="26"/>
          <w:szCs w:val="26"/>
        </w:rPr>
      </w:pPr>
      <w:bookmarkStart w:id="0" w:name="OLE_LINK1"/>
      <w:r>
        <w:rPr>
          <w:b/>
          <w:sz w:val="26"/>
          <w:szCs w:val="26"/>
        </w:rPr>
        <w:t xml:space="preserve">Информация о результатах экспертизы </w:t>
      </w:r>
      <w:r w:rsidRPr="00752AE3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>а</w:t>
      </w:r>
      <w:r w:rsidRPr="00752AE3">
        <w:rPr>
          <w:b/>
          <w:sz w:val="26"/>
          <w:szCs w:val="26"/>
        </w:rPr>
        <w:t xml:space="preserve"> решения Совета </w:t>
      </w:r>
      <w:r>
        <w:rPr>
          <w:b/>
          <w:sz w:val="26"/>
          <w:szCs w:val="26"/>
        </w:rPr>
        <w:t>м</w:t>
      </w:r>
      <w:r w:rsidRPr="00752AE3">
        <w:rPr>
          <w:b/>
          <w:sz w:val="26"/>
          <w:szCs w:val="26"/>
        </w:rPr>
        <w:t xml:space="preserve">униципального </w:t>
      </w:r>
      <w:r>
        <w:rPr>
          <w:b/>
          <w:sz w:val="26"/>
          <w:szCs w:val="26"/>
        </w:rPr>
        <w:t xml:space="preserve">округа </w:t>
      </w:r>
      <w:r w:rsidRPr="00752AE3">
        <w:rPr>
          <w:b/>
          <w:sz w:val="26"/>
          <w:szCs w:val="26"/>
        </w:rPr>
        <w:t>«Княжпогостский»</w:t>
      </w:r>
      <w:r>
        <w:rPr>
          <w:b/>
          <w:sz w:val="26"/>
          <w:szCs w:val="26"/>
        </w:rPr>
        <w:t xml:space="preserve"> </w:t>
      </w:r>
      <w:r w:rsidRPr="00752AE3">
        <w:rPr>
          <w:b/>
          <w:sz w:val="26"/>
          <w:szCs w:val="26"/>
        </w:rPr>
        <w:t>«О бюджете муниципального района «Княжпогостский» на 20</w:t>
      </w:r>
      <w:r>
        <w:rPr>
          <w:b/>
          <w:sz w:val="26"/>
          <w:szCs w:val="26"/>
        </w:rPr>
        <w:t>25 год и плановый период 2026</w:t>
      </w:r>
      <w:r w:rsidRPr="00752AE3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27</w:t>
      </w:r>
      <w:r w:rsidRPr="00752AE3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ов»</w:t>
      </w:r>
    </w:p>
    <w:bookmarkEnd w:id="0"/>
    <w:p w14:paraId="091FCE0C" w14:textId="0F35D0C8" w:rsidR="003E1A48" w:rsidRPr="00044AB5" w:rsidRDefault="006510BC" w:rsidP="00B86B8F">
      <w:pPr>
        <w:jc w:val="both"/>
        <w:rPr>
          <w:rFonts w:eastAsia="Arial Unicode MS"/>
          <w:sz w:val="26"/>
          <w:szCs w:val="26"/>
        </w:rPr>
      </w:pPr>
      <w:r w:rsidRPr="0071016B">
        <w:rPr>
          <w:rFonts w:eastAsia="Arial Unicode MS"/>
          <w:sz w:val="30"/>
          <w:szCs w:val="30"/>
        </w:rPr>
        <w:t xml:space="preserve">       </w:t>
      </w:r>
      <w:r w:rsidR="003E1A48" w:rsidRPr="00044AB5">
        <w:rPr>
          <w:rFonts w:eastAsia="Arial Unicode MS"/>
          <w:sz w:val="26"/>
          <w:szCs w:val="26"/>
        </w:rPr>
        <w:t xml:space="preserve">Формирование проекта </w:t>
      </w:r>
      <w:r w:rsidR="00B86B8F" w:rsidRPr="00044AB5">
        <w:rPr>
          <w:sz w:val="26"/>
          <w:szCs w:val="26"/>
        </w:rPr>
        <w:t xml:space="preserve">решения Совета муниципального </w:t>
      </w:r>
      <w:r w:rsidR="004B2F54" w:rsidRPr="00044AB5">
        <w:rPr>
          <w:sz w:val="26"/>
          <w:szCs w:val="26"/>
        </w:rPr>
        <w:t>округа</w:t>
      </w:r>
      <w:r w:rsidR="00B86B8F" w:rsidRPr="00044AB5">
        <w:rPr>
          <w:sz w:val="26"/>
          <w:szCs w:val="26"/>
        </w:rPr>
        <w:t xml:space="preserve"> «Княжпогостский» «О бюджете муниципального </w:t>
      </w:r>
      <w:r w:rsidR="004B2F54" w:rsidRPr="00044AB5">
        <w:rPr>
          <w:sz w:val="26"/>
          <w:szCs w:val="26"/>
        </w:rPr>
        <w:t>округа</w:t>
      </w:r>
      <w:r w:rsidR="00B86B8F" w:rsidRPr="00044AB5">
        <w:rPr>
          <w:sz w:val="26"/>
          <w:szCs w:val="26"/>
        </w:rPr>
        <w:t xml:space="preserve"> «Княжпогостский» на </w:t>
      </w:r>
      <w:r w:rsidR="0075518F" w:rsidRPr="00044AB5">
        <w:rPr>
          <w:sz w:val="26"/>
          <w:szCs w:val="26"/>
        </w:rPr>
        <w:t>202</w:t>
      </w:r>
      <w:r w:rsidR="004B2F54" w:rsidRPr="00044AB5">
        <w:rPr>
          <w:sz w:val="26"/>
          <w:szCs w:val="26"/>
        </w:rPr>
        <w:t>5</w:t>
      </w:r>
      <w:r w:rsidR="00B86B8F" w:rsidRPr="00044AB5">
        <w:rPr>
          <w:sz w:val="26"/>
          <w:szCs w:val="26"/>
        </w:rPr>
        <w:t xml:space="preserve"> год и плановый период 20</w:t>
      </w:r>
      <w:r w:rsidR="0075518F" w:rsidRPr="00044AB5">
        <w:rPr>
          <w:sz w:val="26"/>
          <w:szCs w:val="26"/>
        </w:rPr>
        <w:t>2</w:t>
      </w:r>
      <w:r w:rsidR="004B2F54" w:rsidRPr="00044AB5">
        <w:rPr>
          <w:sz w:val="26"/>
          <w:szCs w:val="26"/>
        </w:rPr>
        <w:t>6</w:t>
      </w:r>
      <w:r w:rsidR="00AF0856" w:rsidRPr="00044AB5">
        <w:rPr>
          <w:sz w:val="26"/>
          <w:szCs w:val="26"/>
        </w:rPr>
        <w:t>-202</w:t>
      </w:r>
      <w:r w:rsidR="004B2F54" w:rsidRPr="00044AB5">
        <w:rPr>
          <w:sz w:val="26"/>
          <w:szCs w:val="26"/>
        </w:rPr>
        <w:t>7</w:t>
      </w:r>
      <w:r w:rsidR="00B86B8F" w:rsidRPr="00044AB5">
        <w:rPr>
          <w:sz w:val="26"/>
          <w:szCs w:val="26"/>
        </w:rPr>
        <w:t xml:space="preserve"> год</w:t>
      </w:r>
      <w:r w:rsidR="005C7585" w:rsidRPr="00044AB5">
        <w:rPr>
          <w:sz w:val="26"/>
          <w:szCs w:val="26"/>
        </w:rPr>
        <w:t>ов</w:t>
      </w:r>
      <w:r w:rsidR="00B86B8F" w:rsidRPr="00044AB5">
        <w:rPr>
          <w:sz w:val="26"/>
          <w:szCs w:val="26"/>
        </w:rPr>
        <w:t>»</w:t>
      </w:r>
      <w:r w:rsidR="00B86B8F" w:rsidRPr="00044AB5">
        <w:rPr>
          <w:bCs/>
          <w:sz w:val="26"/>
          <w:szCs w:val="26"/>
        </w:rPr>
        <w:t xml:space="preserve"> </w:t>
      </w:r>
      <w:r w:rsidR="003E1A48" w:rsidRPr="00044AB5">
        <w:rPr>
          <w:bCs/>
          <w:sz w:val="26"/>
          <w:szCs w:val="26"/>
        </w:rPr>
        <w:t>(далее по тексту Проект бюджета</w:t>
      </w:r>
      <w:r w:rsidR="003E1A48" w:rsidRPr="00044AB5">
        <w:rPr>
          <w:rFonts w:eastAsia="Arial Unicode MS"/>
          <w:sz w:val="26"/>
          <w:szCs w:val="26"/>
        </w:rPr>
        <w:t xml:space="preserve">) осуществлялось в соответствии с положениями Бюджетного и Налогового кодексов Российской Федерации, </w:t>
      </w:r>
      <w:r w:rsidR="003E1A48" w:rsidRPr="00044AB5">
        <w:rPr>
          <w:rFonts w:eastAsia="Calibri"/>
          <w:sz w:val="26"/>
          <w:szCs w:val="26"/>
        </w:rPr>
        <w:t>Основными направлениями бюджетной и налоговой политики М</w:t>
      </w:r>
      <w:r w:rsidR="004B2F54" w:rsidRPr="00044AB5">
        <w:rPr>
          <w:rFonts w:eastAsia="Calibri"/>
          <w:sz w:val="26"/>
          <w:szCs w:val="26"/>
        </w:rPr>
        <w:t>О</w:t>
      </w:r>
      <w:r w:rsidR="003E1A48" w:rsidRPr="00044AB5">
        <w:rPr>
          <w:rFonts w:eastAsia="Calibri"/>
          <w:sz w:val="26"/>
          <w:szCs w:val="26"/>
        </w:rPr>
        <w:t xml:space="preserve"> «Княжпогостский» на 20</w:t>
      </w:r>
      <w:r w:rsidR="0075518F" w:rsidRPr="00044AB5">
        <w:rPr>
          <w:rFonts w:eastAsia="Calibri"/>
          <w:sz w:val="26"/>
          <w:szCs w:val="26"/>
        </w:rPr>
        <w:t>2</w:t>
      </w:r>
      <w:r w:rsidR="004B2F54" w:rsidRPr="00044AB5">
        <w:rPr>
          <w:rFonts w:eastAsia="Calibri"/>
          <w:sz w:val="26"/>
          <w:szCs w:val="26"/>
        </w:rPr>
        <w:t>5</w:t>
      </w:r>
      <w:r w:rsidR="003E1A48" w:rsidRPr="00044AB5">
        <w:rPr>
          <w:rFonts w:eastAsia="Calibri"/>
          <w:sz w:val="26"/>
          <w:szCs w:val="26"/>
        </w:rPr>
        <w:t xml:space="preserve"> год и плановый период 20</w:t>
      </w:r>
      <w:r w:rsidR="00C729D2" w:rsidRPr="00044AB5">
        <w:rPr>
          <w:rFonts w:eastAsia="Calibri"/>
          <w:sz w:val="26"/>
          <w:szCs w:val="26"/>
        </w:rPr>
        <w:t>2</w:t>
      </w:r>
      <w:r w:rsidR="004B2F54" w:rsidRPr="00044AB5">
        <w:rPr>
          <w:rFonts w:eastAsia="Calibri"/>
          <w:sz w:val="26"/>
          <w:szCs w:val="26"/>
        </w:rPr>
        <w:t>6</w:t>
      </w:r>
      <w:r w:rsidR="00FE729C" w:rsidRPr="00044AB5">
        <w:rPr>
          <w:rFonts w:eastAsia="Calibri"/>
          <w:sz w:val="26"/>
          <w:szCs w:val="26"/>
        </w:rPr>
        <w:t xml:space="preserve"> и </w:t>
      </w:r>
      <w:r w:rsidR="003E1A48" w:rsidRPr="00044AB5">
        <w:rPr>
          <w:rFonts w:eastAsia="Calibri"/>
          <w:sz w:val="26"/>
          <w:szCs w:val="26"/>
        </w:rPr>
        <w:t>20</w:t>
      </w:r>
      <w:r w:rsidR="00AF0856" w:rsidRPr="00044AB5">
        <w:rPr>
          <w:rFonts w:eastAsia="Calibri"/>
          <w:sz w:val="26"/>
          <w:szCs w:val="26"/>
        </w:rPr>
        <w:t>2</w:t>
      </w:r>
      <w:r w:rsidR="004B2F54" w:rsidRPr="00044AB5">
        <w:rPr>
          <w:rFonts w:eastAsia="Calibri"/>
          <w:sz w:val="26"/>
          <w:szCs w:val="26"/>
        </w:rPr>
        <w:t>7</w:t>
      </w:r>
      <w:r w:rsidR="003E1A48" w:rsidRPr="00044AB5">
        <w:rPr>
          <w:rFonts w:eastAsia="Calibri"/>
          <w:sz w:val="26"/>
          <w:szCs w:val="26"/>
        </w:rPr>
        <w:t xml:space="preserve"> годов,  Прогнозом социально-экономического развития МР «Княжпогостский» на 20</w:t>
      </w:r>
      <w:r w:rsidR="0075518F" w:rsidRPr="00044AB5">
        <w:rPr>
          <w:rFonts w:eastAsia="Calibri"/>
          <w:sz w:val="26"/>
          <w:szCs w:val="26"/>
        </w:rPr>
        <w:t>2</w:t>
      </w:r>
      <w:r w:rsidR="004B2F54" w:rsidRPr="00044AB5">
        <w:rPr>
          <w:rFonts w:eastAsia="Calibri"/>
          <w:sz w:val="26"/>
          <w:szCs w:val="26"/>
        </w:rPr>
        <w:t>5</w:t>
      </w:r>
      <w:r w:rsidR="003E1A48" w:rsidRPr="00044AB5">
        <w:rPr>
          <w:rFonts w:eastAsia="Calibri"/>
          <w:sz w:val="26"/>
          <w:szCs w:val="26"/>
        </w:rPr>
        <w:t xml:space="preserve"> год и на период до 20</w:t>
      </w:r>
      <w:r w:rsidR="00AF0856" w:rsidRPr="00044AB5">
        <w:rPr>
          <w:rFonts w:eastAsia="Calibri"/>
          <w:sz w:val="26"/>
          <w:szCs w:val="26"/>
        </w:rPr>
        <w:t>2</w:t>
      </w:r>
      <w:r w:rsidR="004B2F54" w:rsidRPr="00044AB5">
        <w:rPr>
          <w:rFonts w:eastAsia="Calibri"/>
          <w:sz w:val="26"/>
          <w:szCs w:val="26"/>
        </w:rPr>
        <w:t>7</w:t>
      </w:r>
      <w:r w:rsidR="003E1A48" w:rsidRPr="00044AB5">
        <w:rPr>
          <w:rFonts w:eastAsia="Calibri"/>
          <w:sz w:val="26"/>
          <w:szCs w:val="26"/>
        </w:rPr>
        <w:t xml:space="preserve"> года</w:t>
      </w:r>
      <w:r w:rsidR="003E1A48" w:rsidRPr="00044AB5">
        <w:rPr>
          <w:rFonts w:eastAsia="Arial Unicode MS"/>
          <w:sz w:val="26"/>
          <w:szCs w:val="26"/>
        </w:rPr>
        <w:t>.</w:t>
      </w:r>
    </w:p>
    <w:p w14:paraId="390BBD73" w14:textId="4C95F532" w:rsidR="00D139F4" w:rsidRPr="00044AB5" w:rsidRDefault="00D139F4" w:rsidP="003927B6">
      <w:pPr>
        <w:ind w:firstLine="567"/>
        <w:jc w:val="both"/>
        <w:rPr>
          <w:sz w:val="26"/>
          <w:szCs w:val="26"/>
        </w:rPr>
      </w:pPr>
      <w:r w:rsidRPr="001C0D2C">
        <w:rPr>
          <w:sz w:val="26"/>
          <w:szCs w:val="26"/>
        </w:rPr>
        <w:t xml:space="preserve">Доходы бюджета муниципального </w:t>
      </w:r>
      <w:r w:rsidR="005B1CD4" w:rsidRPr="001C0D2C">
        <w:rPr>
          <w:sz w:val="26"/>
          <w:szCs w:val="26"/>
        </w:rPr>
        <w:t>округа</w:t>
      </w:r>
      <w:r w:rsidRPr="001C0D2C">
        <w:rPr>
          <w:sz w:val="26"/>
          <w:szCs w:val="26"/>
        </w:rPr>
        <w:t xml:space="preserve"> на 202</w:t>
      </w:r>
      <w:r w:rsidR="005B1CD4" w:rsidRPr="001C0D2C">
        <w:rPr>
          <w:sz w:val="26"/>
          <w:szCs w:val="26"/>
        </w:rPr>
        <w:t>5</w:t>
      </w:r>
      <w:r w:rsidRPr="001C0D2C">
        <w:rPr>
          <w:sz w:val="26"/>
          <w:szCs w:val="26"/>
        </w:rPr>
        <w:t xml:space="preserve"> год прогнозируются в объеме </w:t>
      </w:r>
      <w:r w:rsidR="003927B6" w:rsidRPr="001C0D2C">
        <w:rPr>
          <w:sz w:val="26"/>
          <w:szCs w:val="26"/>
        </w:rPr>
        <w:t xml:space="preserve">931 169,907 </w:t>
      </w:r>
      <w:r w:rsidRPr="001C0D2C">
        <w:rPr>
          <w:sz w:val="26"/>
          <w:szCs w:val="26"/>
        </w:rPr>
        <w:t xml:space="preserve">тыс. рублей, что на </w:t>
      </w:r>
      <w:r w:rsidR="003927B6" w:rsidRPr="001C0D2C">
        <w:rPr>
          <w:rFonts w:ascii="Calibri" w:hAnsi="Calibri" w:cs="Calibri"/>
          <w:color w:val="000000"/>
          <w:sz w:val="26"/>
          <w:szCs w:val="26"/>
        </w:rPr>
        <w:t>129 597,61</w:t>
      </w:r>
      <w:r w:rsidR="001C0D2C" w:rsidRPr="001C0D2C">
        <w:rPr>
          <w:rFonts w:ascii="Calibri" w:hAnsi="Calibri" w:cs="Calibri"/>
          <w:color w:val="000000"/>
          <w:sz w:val="26"/>
          <w:szCs w:val="26"/>
        </w:rPr>
        <w:t>2</w:t>
      </w:r>
      <w:r w:rsidR="003927B6" w:rsidRPr="001C0D2C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1C0D2C">
        <w:rPr>
          <w:sz w:val="26"/>
          <w:szCs w:val="26"/>
        </w:rPr>
        <w:t xml:space="preserve">тыс. рублей, или на </w:t>
      </w:r>
      <w:r w:rsidR="003927B6" w:rsidRPr="001C0D2C">
        <w:rPr>
          <w:sz w:val="26"/>
          <w:szCs w:val="26"/>
        </w:rPr>
        <w:t>1</w:t>
      </w:r>
      <w:r w:rsidR="00D74D3F" w:rsidRPr="001C0D2C">
        <w:rPr>
          <w:sz w:val="26"/>
          <w:szCs w:val="26"/>
        </w:rPr>
        <w:t>6,2</w:t>
      </w:r>
      <w:r w:rsidRPr="001C0D2C">
        <w:rPr>
          <w:sz w:val="26"/>
          <w:szCs w:val="26"/>
        </w:rPr>
        <w:t xml:space="preserve">% </w:t>
      </w:r>
      <w:r w:rsidR="00D74D3F" w:rsidRPr="001C0D2C">
        <w:rPr>
          <w:sz w:val="26"/>
          <w:szCs w:val="26"/>
        </w:rPr>
        <w:t>выше</w:t>
      </w:r>
      <w:r w:rsidRPr="001C0D2C">
        <w:rPr>
          <w:sz w:val="26"/>
          <w:szCs w:val="26"/>
        </w:rPr>
        <w:t xml:space="preserve"> объема, ожидаемого к поступлению в бюджет района в 202</w:t>
      </w:r>
      <w:r w:rsidR="003927B6" w:rsidRPr="001C0D2C">
        <w:rPr>
          <w:sz w:val="26"/>
          <w:szCs w:val="26"/>
        </w:rPr>
        <w:t>4</w:t>
      </w:r>
      <w:r w:rsidRPr="001C0D2C">
        <w:rPr>
          <w:sz w:val="26"/>
          <w:szCs w:val="26"/>
        </w:rPr>
        <w:t xml:space="preserve"> году</w:t>
      </w:r>
      <w:r w:rsidR="00EA7273" w:rsidRPr="001C0D2C">
        <w:rPr>
          <w:sz w:val="26"/>
          <w:szCs w:val="26"/>
        </w:rPr>
        <w:t>.</w:t>
      </w:r>
      <w:r w:rsidRPr="001C0D2C">
        <w:rPr>
          <w:sz w:val="26"/>
          <w:szCs w:val="26"/>
        </w:rPr>
        <w:t xml:space="preserve"> (по </w:t>
      </w:r>
      <w:r w:rsidR="00A5576A" w:rsidRPr="001C0D2C">
        <w:rPr>
          <w:sz w:val="26"/>
          <w:szCs w:val="26"/>
        </w:rPr>
        <w:t>данным</w:t>
      </w:r>
      <w:r w:rsidRPr="001C0D2C">
        <w:rPr>
          <w:sz w:val="26"/>
          <w:szCs w:val="26"/>
        </w:rPr>
        <w:t xml:space="preserve"> Финансового управления администрации муниципального </w:t>
      </w:r>
      <w:r w:rsidR="003927B6" w:rsidRPr="001C0D2C">
        <w:rPr>
          <w:sz w:val="26"/>
          <w:szCs w:val="26"/>
        </w:rPr>
        <w:t xml:space="preserve">округа </w:t>
      </w:r>
      <w:r w:rsidR="00CB2DE8" w:rsidRPr="001C0D2C">
        <w:rPr>
          <w:sz w:val="26"/>
          <w:szCs w:val="26"/>
        </w:rPr>
        <w:t>«</w:t>
      </w:r>
      <w:r w:rsidRPr="001C0D2C">
        <w:rPr>
          <w:sz w:val="26"/>
          <w:szCs w:val="26"/>
        </w:rPr>
        <w:t>Княжпогостский</w:t>
      </w:r>
      <w:r w:rsidR="00CB2DE8" w:rsidRPr="001C0D2C">
        <w:rPr>
          <w:sz w:val="26"/>
          <w:szCs w:val="26"/>
        </w:rPr>
        <w:t>»</w:t>
      </w:r>
      <w:r w:rsidRPr="001C0D2C">
        <w:rPr>
          <w:sz w:val="26"/>
          <w:szCs w:val="26"/>
        </w:rPr>
        <w:t>).</w:t>
      </w:r>
    </w:p>
    <w:p w14:paraId="126FC24A" w14:textId="316A8E2B" w:rsidR="00D139F4" w:rsidRPr="00044AB5" w:rsidRDefault="00D139F4" w:rsidP="0071016B">
      <w:pPr>
        <w:ind w:firstLine="567"/>
        <w:jc w:val="both"/>
        <w:rPr>
          <w:sz w:val="26"/>
          <w:szCs w:val="26"/>
        </w:rPr>
      </w:pPr>
      <w:r w:rsidRPr="00044AB5">
        <w:rPr>
          <w:sz w:val="26"/>
          <w:szCs w:val="26"/>
        </w:rPr>
        <w:t xml:space="preserve">Общий объём налоговых и неналоговых доходов, предусмотренный </w:t>
      </w:r>
      <w:r w:rsidR="00167DEC" w:rsidRPr="00044AB5">
        <w:rPr>
          <w:sz w:val="26"/>
          <w:szCs w:val="26"/>
        </w:rPr>
        <w:t xml:space="preserve">проектом бюджета, </w:t>
      </w:r>
      <w:r w:rsidRPr="00044AB5">
        <w:rPr>
          <w:sz w:val="26"/>
          <w:szCs w:val="26"/>
        </w:rPr>
        <w:t>запланирован в 202</w:t>
      </w:r>
      <w:r w:rsidR="003927B6" w:rsidRPr="00044AB5">
        <w:rPr>
          <w:sz w:val="26"/>
          <w:szCs w:val="26"/>
        </w:rPr>
        <w:t>5</w:t>
      </w:r>
      <w:r w:rsidRPr="00044AB5">
        <w:rPr>
          <w:sz w:val="26"/>
          <w:szCs w:val="26"/>
        </w:rPr>
        <w:t xml:space="preserve"> году в размере </w:t>
      </w:r>
      <w:r w:rsidR="003927B6" w:rsidRPr="00044AB5">
        <w:rPr>
          <w:color w:val="000000"/>
          <w:sz w:val="26"/>
          <w:szCs w:val="26"/>
        </w:rPr>
        <w:t xml:space="preserve">416 511,830 </w:t>
      </w:r>
      <w:r w:rsidRPr="00044AB5">
        <w:rPr>
          <w:sz w:val="26"/>
          <w:szCs w:val="26"/>
        </w:rPr>
        <w:t xml:space="preserve">тыс. рублей, что </w:t>
      </w:r>
      <w:r w:rsidR="0071016B" w:rsidRPr="00044AB5">
        <w:rPr>
          <w:sz w:val="26"/>
          <w:szCs w:val="26"/>
        </w:rPr>
        <w:t>выше</w:t>
      </w:r>
      <w:r w:rsidR="00CB2DE8" w:rsidRPr="00044AB5">
        <w:rPr>
          <w:sz w:val="26"/>
          <w:szCs w:val="26"/>
        </w:rPr>
        <w:t xml:space="preserve"> </w:t>
      </w:r>
      <w:r w:rsidRPr="00044AB5">
        <w:rPr>
          <w:sz w:val="26"/>
          <w:szCs w:val="26"/>
        </w:rPr>
        <w:t>ожидаемого поступления 202</w:t>
      </w:r>
      <w:r w:rsidR="003927B6" w:rsidRPr="00044AB5">
        <w:rPr>
          <w:sz w:val="26"/>
          <w:szCs w:val="26"/>
        </w:rPr>
        <w:t>4</w:t>
      </w:r>
      <w:r w:rsidRPr="00044AB5">
        <w:rPr>
          <w:sz w:val="26"/>
          <w:szCs w:val="26"/>
        </w:rPr>
        <w:t xml:space="preserve"> года (</w:t>
      </w:r>
      <w:r w:rsidR="003927B6" w:rsidRPr="00044AB5">
        <w:rPr>
          <w:sz w:val="26"/>
          <w:szCs w:val="26"/>
        </w:rPr>
        <w:t xml:space="preserve">304 326,106 </w:t>
      </w:r>
      <w:r w:rsidRPr="00044AB5">
        <w:rPr>
          <w:sz w:val="26"/>
          <w:szCs w:val="26"/>
        </w:rPr>
        <w:t xml:space="preserve">тыс. рублей) на </w:t>
      </w:r>
      <w:r w:rsidR="0071016B" w:rsidRPr="00044AB5">
        <w:rPr>
          <w:color w:val="000000"/>
          <w:sz w:val="26"/>
          <w:szCs w:val="26"/>
        </w:rPr>
        <w:t xml:space="preserve">112 185,724 </w:t>
      </w:r>
      <w:r w:rsidRPr="00044AB5">
        <w:rPr>
          <w:sz w:val="26"/>
          <w:szCs w:val="26"/>
        </w:rPr>
        <w:t xml:space="preserve">тыс. рублей, или на </w:t>
      </w:r>
      <w:r w:rsidR="0071016B" w:rsidRPr="00044AB5">
        <w:rPr>
          <w:sz w:val="26"/>
          <w:szCs w:val="26"/>
        </w:rPr>
        <w:t>36,8</w:t>
      </w:r>
      <w:r w:rsidR="000F368C" w:rsidRPr="00044AB5">
        <w:rPr>
          <w:sz w:val="26"/>
          <w:szCs w:val="26"/>
        </w:rPr>
        <w:t>%</w:t>
      </w:r>
      <w:r w:rsidRPr="00044AB5">
        <w:rPr>
          <w:sz w:val="26"/>
          <w:szCs w:val="26"/>
        </w:rPr>
        <w:t>.</w:t>
      </w:r>
    </w:p>
    <w:p w14:paraId="647D5EBB" w14:textId="6C48035C" w:rsidR="00167DEC" w:rsidRPr="00044AB5" w:rsidRDefault="00167DEC" w:rsidP="00A3301E">
      <w:pPr>
        <w:pStyle w:val="11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044AB5">
        <w:rPr>
          <w:sz w:val="26"/>
          <w:szCs w:val="26"/>
        </w:rPr>
        <w:t xml:space="preserve">На долю основных бюджетообразующих доходных источников (налог на доходы физических лиц) в общем объеме налоговых поступлений в бюджет муниципального </w:t>
      </w:r>
      <w:r w:rsidR="002E1EBB">
        <w:rPr>
          <w:sz w:val="26"/>
          <w:szCs w:val="26"/>
        </w:rPr>
        <w:t>округа</w:t>
      </w:r>
      <w:r w:rsidRPr="00044AB5">
        <w:rPr>
          <w:sz w:val="26"/>
          <w:szCs w:val="26"/>
        </w:rPr>
        <w:t xml:space="preserve"> в 202</w:t>
      </w:r>
      <w:r w:rsidR="0071016B" w:rsidRPr="00044AB5">
        <w:rPr>
          <w:sz w:val="26"/>
          <w:szCs w:val="26"/>
        </w:rPr>
        <w:t>5</w:t>
      </w:r>
      <w:r w:rsidRPr="00044AB5">
        <w:rPr>
          <w:sz w:val="26"/>
          <w:szCs w:val="26"/>
        </w:rPr>
        <w:t xml:space="preserve"> году придется </w:t>
      </w:r>
      <w:r w:rsidR="005C4682" w:rsidRPr="00044AB5">
        <w:rPr>
          <w:sz w:val="26"/>
          <w:szCs w:val="26"/>
        </w:rPr>
        <w:t xml:space="preserve">319 091,000 </w:t>
      </w:r>
      <w:r w:rsidRPr="00044AB5">
        <w:rPr>
          <w:sz w:val="26"/>
          <w:szCs w:val="26"/>
        </w:rPr>
        <w:t xml:space="preserve">тыс. рублей, или </w:t>
      </w:r>
      <w:r w:rsidR="005C4682" w:rsidRPr="00044AB5">
        <w:rPr>
          <w:sz w:val="26"/>
          <w:szCs w:val="26"/>
        </w:rPr>
        <w:t>82,4</w:t>
      </w:r>
      <w:r w:rsidRPr="00044AB5">
        <w:rPr>
          <w:sz w:val="26"/>
          <w:szCs w:val="26"/>
        </w:rPr>
        <w:t>%.</w:t>
      </w:r>
    </w:p>
    <w:p w14:paraId="6A9DAE21" w14:textId="3190C0B6" w:rsidR="00D74D3F" w:rsidRPr="00044AB5" w:rsidRDefault="00D74D3F" w:rsidP="0083456A">
      <w:pPr>
        <w:ind w:firstLine="567"/>
        <w:jc w:val="both"/>
        <w:rPr>
          <w:sz w:val="26"/>
          <w:szCs w:val="26"/>
        </w:rPr>
      </w:pPr>
      <w:r w:rsidRPr="00044AB5">
        <w:rPr>
          <w:sz w:val="26"/>
          <w:szCs w:val="26"/>
        </w:rPr>
        <w:t xml:space="preserve">Поступление неналоговых доходов в 2025 году прогнозируется в размере </w:t>
      </w:r>
      <w:r w:rsidR="00A40DA7" w:rsidRPr="00044AB5">
        <w:rPr>
          <w:color w:val="000000"/>
          <w:sz w:val="26"/>
          <w:szCs w:val="26"/>
        </w:rPr>
        <w:t xml:space="preserve">29 064,830 </w:t>
      </w:r>
      <w:r w:rsidRPr="00044AB5">
        <w:rPr>
          <w:sz w:val="26"/>
          <w:szCs w:val="26"/>
        </w:rPr>
        <w:t>тыс. рублей, что в 1,</w:t>
      </w:r>
      <w:r w:rsidR="00B70640" w:rsidRPr="00044AB5">
        <w:rPr>
          <w:sz w:val="26"/>
          <w:szCs w:val="26"/>
        </w:rPr>
        <w:t>9</w:t>
      </w:r>
      <w:r w:rsidRPr="00044AB5">
        <w:rPr>
          <w:sz w:val="26"/>
          <w:szCs w:val="26"/>
        </w:rPr>
        <w:t xml:space="preserve"> раз</w:t>
      </w:r>
      <w:r w:rsidR="00B70640" w:rsidRPr="00044AB5">
        <w:rPr>
          <w:sz w:val="26"/>
          <w:szCs w:val="26"/>
        </w:rPr>
        <w:t>а</w:t>
      </w:r>
      <w:r w:rsidRPr="00044AB5">
        <w:rPr>
          <w:sz w:val="26"/>
          <w:szCs w:val="26"/>
        </w:rPr>
        <w:t xml:space="preserve">, или на </w:t>
      </w:r>
      <w:r w:rsidR="00A40DA7" w:rsidRPr="00044AB5">
        <w:rPr>
          <w:color w:val="000000"/>
          <w:sz w:val="26"/>
          <w:szCs w:val="26"/>
        </w:rPr>
        <w:t>13 657,314 тыс. рублей</w:t>
      </w:r>
      <w:r w:rsidRPr="00044AB5">
        <w:rPr>
          <w:sz w:val="26"/>
          <w:szCs w:val="26"/>
        </w:rPr>
        <w:t xml:space="preserve"> </w:t>
      </w:r>
      <w:r w:rsidR="00B70640" w:rsidRPr="00044AB5">
        <w:rPr>
          <w:sz w:val="26"/>
          <w:szCs w:val="26"/>
        </w:rPr>
        <w:t>выше</w:t>
      </w:r>
      <w:r w:rsidRPr="00044AB5">
        <w:rPr>
          <w:sz w:val="26"/>
          <w:szCs w:val="26"/>
        </w:rPr>
        <w:t xml:space="preserve"> ожидаемого поступления в 2024 году</w:t>
      </w:r>
      <w:r w:rsidR="0083456A" w:rsidRPr="00044AB5">
        <w:rPr>
          <w:sz w:val="26"/>
          <w:szCs w:val="26"/>
        </w:rPr>
        <w:t>.</w:t>
      </w:r>
    </w:p>
    <w:p w14:paraId="75203F24" w14:textId="535F550F" w:rsidR="0083456A" w:rsidRPr="00044AB5" w:rsidRDefault="0083456A" w:rsidP="00A40DA7">
      <w:pPr>
        <w:jc w:val="both"/>
        <w:rPr>
          <w:sz w:val="26"/>
          <w:szCs w:val="26"/>
        </w:rPr>
      </w:pPr>
      <w:r w:rsidRPr="00044AB5">
        <w:rPr>
          <w:sz w:val="26"/>
          <w:szCs w:val="26"/>
        </w:rPr>
        <w:t xml:space="preserve">       Безвозмездные поступления других уровней бюджета запланированы в бюджет муниципального округа «Княжпогостский» на основании проекта Закона РК «О республиканском бюджете Республики Коми на 2025 год и плановый период 2026 и 2027 годов</w:t>
      </w:r>
      <w:r w:rsidR="00535920" w:rsidRPr="00044AB5">
        <w:rPr>
          <w:sz w:val="26"/>
          <w:szCs w:val="26"/>
        </w:rPr>
        <w:t>»</w:t>
      </w:r>
      <w:r w:rsidRPr="00044AB5">
        <w:rPr>
          <w:sz w:val="26"/>
          <w:szCs w:val="26"/>
        </w:rPr>
        <w:t>, на 202</w:t>
      </w:r>
      <w:r w:rsidR="00535920" w:rsidRPr="00044AB5">
        <w:rPr>
          <w:sz w:val="26"/>
          <w:szCs w:val="26"/>
        </w:rPr>
        <w:t>5</w:t>
      </w:r>
      <w:r w:rsidRPr="00044AB5">
        <w:rPr>
          <w:sz w:val="26"/>
          <w:szCs w:val="26"/>
        </w:rPr>
        <w:t xml:space="preserve"> год в размере </w:t>
      </w:r>
      <w:r w:rsidR="00535920" w:rsidRPr="00044AB5">
        <w:rPr>
          <w:sz w:val="26"/>
          <w:szCs w:val="26"/>
        </w:rPr>
        <w:t>514 658,076 тыс. рублей (</w:t>
      </w:r>
      <w:r w:rsidR="00E72913" w:rsidRPr="00044AB5">
        <w:rPr>
          <w:sz w:val="26"/>
          <w:szCs w:val="26"/>
        </w:rPr>
        <w:t>55,3%</w:t>
      </w:r>
      <w:r w:rsidR="00535920" w:rsidRPr="00044AB5">
        <w:rPr>
          <w:sz w:val="26"/>
          <w:szCs w:val="26"/>
        </w:rPr>
        <w:t>)</w:t>
      </w:r>
      <w:r w:rsidR="00E72913" w:rsidRPr="00044AB5">
        <w:rPr>
          <w:sz w:val="26"/>
          <w:szCs w:val="26"/>
        </w:rPr>
        <w:t>,</w:t>
      </w:r>
      <w:r w:rsidR="00535920" w:rsidRPr="00044AB5">
        <w:rPr>
          <w:sz w:val="26"/>
          <w:szCs w:val="26"/>
        </w:rPr>
        <w:t xml:space="preserve"> на 2026 год в размере </w:t>
      </w:r>
      <w:r w:rsidRPr="00044AB5">
        <w:rPr>
          <w:sz w:val="26"/>
          <w:szCs w:val="26"/>
        </w:rPr>
        <w:t>423 865,</w:t>
      </w:r>
      <w:r w:rsidR="00535920" w:rsidRPr="00044AB5">
        <w:rPr>
          <w:sz w:val="26"/>
          <w:szCs w:val="26"/>
        </w:rPr>
        <w:t>876</w:t>
      </w:r>
      <w:r w:rsidRPr="00044AB5">
        <w:rPr>
          <w:sz w:val="26"/>
          <w:szCs w:val="26"/>
        </w:rPr>
        <w:t xml:space="preserve"> тыс.</w:t>
      </w:r>
      <w:r w:rsidRPr="00044AB5">
        <w:rPr>
          <w:sz w:val="26"/>
          <w:szCs w:val="26"/>
          <w:lang w:val="en-US"/>
        </w:rPr>
        <w:t> </w:t>
      </w:r>
      <w:r w:rsidRPr="00044AB5">
        <w:rPr>
          <w:sz w:val="26"/>
          <w:szCs w:val="26"/>
        </w:rPr>
        <w:t>рублей (60,3% от общей суммы доходов) и на 2027 год в размере 423</w:t>
      </w:r>
      <w:r w:rsidRPr="00044AB5">
        <w:rPr>
          <w:sz w:val="26"/>
          <w:szCs w:val="26"/>
          <w:lang w:val="en-US"/>
        </w:rPr>
        <w:t> </w:t>
      </w:r>
      <w:r w:rsidRPr="00044AB5">
        <w:rPr>
          <w:sz w:val="26"/>
          <w:szCs w:val="26"/>
        </w:rPr>
        <w:t>695,1</w:t>
      </w:r>
      <w:r w:rsidR="00535920" w:rsidRPr="00044AB5">
        <w:rPr>
          <w:sz w:val="26"/>
          <w:szCs w:val="26"/>
        </w:rPr>
        <w:t>05</w:t>
      </w:r>
      <w:r w:rsidRPr="00044AB5">
        <w:rPr>
          <w:sz w:val="26"/>
          <w:szCs w:val="26"/>
          <w:lang w:val="en-US"/>
        </w:rPr>
        <w:t> </w:t>
      </w:r>
      <w:r w:rsidRPr="00044AB5">
        <w:rPr>
          <w:sz w:val="26"/>
          <w:szCs w:val="26"/>
        </w:rPr>
        <w:t>тыс. рублей (51,3%).</w:t>
      </w:r>
    </w:p>
    <w:p w14:paraId="41D73252" w14:textId="7B1383CE" w:rsidR="00594D38" w:rsidRPr="00044AB5" w:rsidRDefault="00594D38" w:rsidP="006510BC">
      <w:pPr>
        <w:pStyle w:val="af5"/>
        <w:spacing w:after="0"/>
        <w:ind w:firstLine="567"/>
        <w:jc w:val="both"/>
        <w:rPr>
          <w:sz w:val="26"/>
          <w:szCs w:val="26"/>
        </w:rPr>
      </w:pPr>
      <w:r w:rsidRPr="00044AB5">
        <w:rPr>
          <w:sz w:val="26"/>
          <w:szCs w:val="26"/>
        </w:rPr>
        <w:t>Процесс формирования расходной части бюджета на 2025 год осуществляется с учётом налоговых и неналоговых доходов, поступающих в бюджет округа, а также межбюджетных трансфертов.</w:t>
      </w:r>
    </w:p>
    <w:p w14:paraId="251CBEA0" w14:textId="221420D9" w:rsidR="007E748C" w:rsidRPr="00044AB5" w:rsidRDefault="007E748C" w:rsidP="006510BC">
      <w:pPr>
        <w:pStyle w:val="af5"/>
        <w:spacing w:after="0"/>
        <w:ind w:firstLine="567"/>
        <w:jc w:val="both"/>
        <w:rPr>
          <w:sz w:val="26"/>
          <w:szCs w:val="26"/>
        </w:rPr>
      </w:pPr>
      <w:r w:rsidRPr="00044AB5">
        <w:rPr>
          <w:sz w:val="26"/>
          <w:szCs w:val="26"/>
        </w:rPr>
        <w:t xml:space="preserve">Общий объем расходов </w:t>
      </w:r>
      <w:r w:rsidR="0022585A" w:rsidRPr="00044AB5">
        <w:rPr>
          <w:sz w:val="26"/>
          <w:szCs w:val="26"/>
        </w:rPr>
        <w:t>муниципального</w:t>
      </w:r>
      <w:r w:rsidRPr="00044AB5">
        <w:rPr>
          <w:sz w:val="26"/>
          <w:szCs w:val="26"/>
        </w:rPr>
        <w:t xml:space="preserve"> бюджета в 202</w:t>
      </w:r>
      <w:r w:rsidR="001F592D" w:rsidRPr="00044AB5">
        <w:rPr>
          <w:sz w:val="26"/>
          <w:szCs w:val="26"/>
        </w:rPr>
        <w:t>5</w:t>
      </w:r>
      <w:r w:rsidRPr="00044AB5">
        <w:rPr>
          <w:sz w:val="26"/>
          <w:szCs w:val="26"/>
        </w:rPr>
        <w:t xml:space="preserve"> году составит </w:t>
      </w:r>
      <w:r w:rsidR="001F592D" w:rsidRPr="00044AB5">
        <w:rPr>
          <w:snapToGrid w:val="0"/>
          <w:sz w:val="26"/>
          <w:szCs w:val="26"/>
        </w:rPr>
        <w:t xml:space="preserve">970 611,828 </w:t>
      </w:r>
      <w:r w:rsidRPr="00044AB5">
        <w:rPr>
          <w:sz w:val="26"/>
          <w:szCs w:val="26"/>
        </w:rPr>
        <w:t>тыс. рублей, в плановом периоде 202</w:t>
      </w:r>
      <w:r w:rsidR="001F592D" w:rsidRPr="00044AB5">
        <w:rPr>
          <w:sz w:val="26"/>
          <w:szCs w:val="26"/>
        </w:rPr>
        <w:t>6</w:t>
      </w:r>
      <w:r w:rsidRPr="00044AB5">
        <w:rPr>
          <w:sz w:val="26"/>
          <w:szCs w:val="26"/>
        </w:rPr>
        <w:t xml:space="preserve"> и 202</w:t>
      </w:r>
      <w:r w:rsidR="001F592D" w:rsidRPr="00044AB5">
        <w:rPr>
          <w:sz w:val="26"/>
          <w:szCs w:val="26"/>
        </w:rPr>
        <w:t>7</w:t>
      </w:r>
      <w:r w:rsidRPr="00044AB5">
        <w:rPr>
          <w:sz w:val="26"/>
          <w:szCs w:val="26"/>
        </w:rPr>
        <w:t xml:space="preserve"> годов – </w:t>
      </w:r>
      <w:r w:rsidR="001F592D" w:rsidRPr="00044AB5">
        <w:rPr>
          <w:snapToGrid w:val="0"/>
          <w:sz w:val="26"/>
          <w:szCs w:val="26"/>
        </w:rPr>
        <w:t xml:space="preserve">770 984,814 </w:t>
      </w:r>
      <w:r w:rsidRPr="00044AB5">
        <w:rPr>
          <w:sz w:val="26"/>
          <w:szCs w:val="26"/>
        </w:rPr>
        <w:t xml:space="preserve">тыс. рублей и </w:t>
      </w:r>
      <w:r w:rsidR="001F592D" w:rsidRPr="00044AB5">
        <w:rPr>
          <w:snapToGrid w:val="0"/>
          <w:sz w:val="26"/>
          <w:szCs w:val="26"/>
        </w:rPr>
        <w:t xml:space="preserve">825 804,634 </w:t>
      </w:r>
      <w:r w:rsidRPr="00044AB5">
        <w:rPr>
          <w:sz w:val="26"/>
          <w:szCs w:val="26"/>
        </w:rPr>
        <w:t>тыс. рублей соответственно.</w:t>
      </w:r>
    </w:p>
    <w:p w14:paraId="5AC9B8C5" w14:textId="5B0E5E39" w:rsidR="007E748C" w:rsidRPr="00044AB5" w:rsidRDefault="001D6B19" w:rsidP="0073729C">
      <w:pPr>
        <w:ind w:firstLine="567"/>
        <w:jc w:val="both"/>
        <w:rPr>
          <w:sz w:val="26"/>
          <w:szCs w:val="26"/>
        </w:rPr>
      </w:pPr>
      <w:r w:rsidRPr="00044AB5">
        <w:rPr>
          <w:sz w:val="26"/>
          <w:szCs w:val="26"/>
        </w:rPr>
        <w:t xml:space="preserve">Общий объем расходов в 2025 году планируется с увеличением к уровню, предусмотренному Решением о бюджете на 2024 год, на 164 438,033 тыс. рублей. В плановом периоде </w:t>
      </w:r>
      <w:r w:rsidR="0073729C" w:rsidRPr="00044AB5">
        <w:rPr>
          <w:sz w:val="26"/>
          <w:szCs w:val="26"/>
        </w:rPr>
        <w:t xml:space="preserve">планируется </w:t>
      </w:r>
      <w:r w:rsidRPr="00044AB5">
        <w:rPr>
          <w:sz w:val="26"/>
          <w:szCs w:val="26"/>
        </w:rPr>
        <w:t>у</w:t>
      </w:r>
      <w:r w:rsidR="00905AD4" w:rsidRPr="00044AB5">
        <w:rPr>
          <w:sz w:val="26"/>
          <w:szCs w:val="26"/>
        </w:rPr>
        <w:t>меньшение</w:t>
      </w:r>
      <w:r w:rsidRPr="00044AB5">
        <w:rPr>
          <w:sz w:val="26"/>
          <w:szCs w:val="26"/>
        </w:rPr>
        <w:t xml:space="preserve"> расходов в 2026 году к уровню 2025 года - </w:t>
      </w:r>
      <w:r w:rsidR="0073729C" w:rsidRPr="00044AB5">
        <w:rPr>
          <w:color w:val="000000"/>
          <w:sz w:val="26"/>
          <w:szCs w:val="26"/>
        </w:rPr>
        <w:t xml:space="preserve">199 627,014 </w:t>
      </w:r>
      <w:r w:rsidRPr="00044AB5">
        <w:rPr>
          <w:sz w:val="26"/>
          <w:szCs w:val="26"/>
        </w:rPr>
        <w:t>тыс. рублей, в 2027 году к уровню 2026 года</w:t>
      </w:r>
      <w:r w:rsidR="0073729C" w:rsidRPr="00044AB5">
        <w:rPr>
          <w:sz w:val="26"/>
          <w:szCs w:val="26"/>
        </w:rPr>
        <w:t xml:space="preserve"> планируется увеличение</w:t>
      </w:r>
      <w:r w:rsidRPr="00044AB5">
        <w:rPr>
          <w:sz w:val="26"/>
          <w:szCs w:val="26"/>
        </w:rPr>
        <w:t xml:space="preserve"> - </w:t>
      </w:r>
      <w:r w:rsidR="0073729C" w:rsidRPr="00044AB5">
        <w:rPr>
          <w:color w:val="000000"/>
          <w:sz w:val="26"/>
          <w:szCs w:val="26"/>
        </w:rPr>
        <w:t xml:space="preserve">54 819,820 </w:t>
      </w:r>
      <w:r w:rsidRPr="00044AB5">
        <w:rPr>
          <w:sz w:val="26"/>
          <w:szCs w:val="26"/>
        </w:rPr>
        <w:t>тыс. рублей.</w:t>
      </w:r>
      <w:r w:rsidR="007E748C" w:rsidRPr="00044AB5">
        <w:rPr>
          <w:sz w:val="26"/>
          <w:szCs w:val="26"/>
        </w:rPr>
        <w:t xml:space="preserve"> </w:t>
      </w:r>
    </w:p>
    <w:p w14:paraId="49EEFF53" w14:textId="1E789FFF" w:rsidR="005827A2" w:rsidRPr="00044AB5" w:rsidRDefault="005827A2" w:rsidP="001F592D">
      <w:pPr>
        <w:ind w:firstLine="567"/>
        <w:jc w:val="both"/>
        <w:rPr>
          <w:sz w:val="26"/>
          <w:szCs w:val="26"/>
        </w:rPr>
      </w:pPr>
      <w:r w:rsidRPr="00044AB5">
        <w:rPr>
          <w:sz w:val="26"/>
          <w:szCs w:val="26"/>
        </w:rPr>
        <w:t xml:space="preserve">Бюджет муниципального округа «Княжпогостский» сформирован в соответствии с программной структурой, которая включает в себя девять муниципальных программ, охватывающих все основные направления деятельности. В 2025 году доля программных расходов в общем объёме бюджета </w:t>
      </w:r>
      <w:r w:rsidR="002E1EBB">
        <w:rPr>
          <w:sz w:val="26"/>
          <w:szCs w:val="26"/>
        </w:rPr>
        <w:t>округа</w:t>
      </w:r>
      <w:r w:rsidRPr="00044AB5">
        <w:rPr>
          <w:sz w:val="26"/>
          <w:szCs w:val="26"/>
        </w:rPr>
        <w:t xml:space="preserve"> составит 97,7%, в 2026–2027 годах — 96,0% и 94,9% соответственно.</w:t>
      </w:r>
    </w:p>
    <w:p w14:paraId="42ABCD3E" w14:textId="0A03B054" w:rsidR="003B6068" w:rsidRPr="00044AB5" w:rsidRDefault="00296AE2" w:rsidP="001F592D">
      <w:pPr>
        <w:ind w:firstLine="567"/>
        <w:jc w:val="both"/>
        <w:rPr>
          <w:sz w:val="26"/>
          <w:szCs w:val="26"/>
        </w:rPr>
      </w:pPr>
      <w:r w:rsidRPr="00FB53C2">
        <w:rPr>
          <w:sz w:val="26"/>
          <w:szCs w:val="26"/>
        </w:rPr>
        <w:t xml:space="preserve">Предложенный к утверждению в рамках проекта бюджета дефицит местного бюджета </w:t>
      </w:r>
      <w:r w:rsidR="00D00280" w:rsidRPr="00FB53C2">
        <w:rPr>
          <w:sz w:val="26"/>
          <w:szCs w:val="26"/>
        </w:rPr>
        <w:t>на 20</w:t>
      </w:r>
      <w:r w:rsidR="001602A9" w:rsidRPr="00FB53C2">
        <w:rPr>
          <w:sz w:val="26"/>
          <w:szCs w:val="26"/>
        </w:rPr>
        <w:t>2</w:t>
      </w:r>
      <w:r w:rsidR="006C6E9E" w:rsidRPr="00FB53C2">
        <w:rPr>
          <w:sz w:val="26"/>
          <w:szCs w:val="26"/>
        </w:rPr>
        <w:t>5</w:t>
      </w:r>
      <w:r w:rsidR="003B6068" w:rsidRPr="00FB53C2">
        <w:rPr>
          <w:sz w:val="26"/>
          <w:szCs w:val="26"/>
        </w:rPr>
        <w:t xml:space="preserve"> г</w:t>
      </w:r>
      <w:r w:rsidR="003F5BE4" w:rsidRPr="00FB53C2">
        <w:rPr>
          <w:sz w:val="26"/>
          <w:szCs w:val="26"/>
        </w:rPr>
        <w:t>од</w:t>
      </w:r>
      <w:r w:rsidR="003B6068" w:rsidRPr="00FB53C2">
        <w:rPr>
          <w:sz w:val="26"/>
          <w:szCs w:val="26"/>
        </w:rPr>
        <w:t xml:space="preserve"> </w:t>
      </w:r>
      <w:r w:rsidR="007609BA" w:rsidRPr="00FB53C2">
        <w:rPr>
          <w:sz w:val="26"/>
          <w:szCs w:val="26"/>
        </w:rPr>
        <w:t xml:space="preserve">не </w:t>
      </w:r>
      <w:r w:rsidRPr="00FB53C2">
        <w:rPr>
          <w:sz w:val="26"/>
          <w:szCs w:val="26"/>
        </w:rPr>
        <w:t>превышает максимально допустимый статьей 92.1 Бюджетного кодекса Российской Федерации размер</w:t>
      </w:r>
      <w:r w:rsidR="003B6068" w:rsidRPr="00FB53C2">
        <w:rPr>
          <w:sz w:val="26"/>
          <w:szCs w:val="26"/>
        </w:rPr>
        <w:t xml:space="preserve"> в пределах суммы снижения остатков средств на счетах по учету средств местного бюджета.</w:t>
      </w:r>
      <w:r w:rsidR="003B6068" w:rsidRPr="00044AB5">
        <w:rPr>
          <w:sz w:val="26"/>
          <w:szCs w:val="26"/>
        </w:rPr>
        <w:t xml:space="preserve"> </w:t>
      </w:r>
    </w:p>
    <w:p w14:paraId="356AE108" w14:textId="1F28528C" w:rsidR="008358E4" w:rsidRPr="00044AB5" w:rsidRDefault="008358E4" w:rsidP="001A1E7B">
      <w:pPr>
        <w:ind w:left="426"/>
        <w:rPr>
          <w:b/>
          <w:sz w:val="26"/>
          <w:szCs w:val="26"/>
          <w:lang w:val="ru"/>
        </w:rPr>
      </w:pPr>
      <w:r w:rsidRPr="00044AB5">
        <w:rPr>
          <w:b/>
          <w:sz w:val="26"/>
          <w:szCs w:val="26"/>
          <w:lang w:val="ru"/>
        </w:rPr>
        <w:lastRenderedPageBreak/>
        <w:t>Доходы Проекта бюджета</w:t>
      </w:r>
      <w:r w:rsidR="001A1E7B">
        <w:rPr>
          <w:b/>
          <w:sz w:val="26"/>
          <w:szCs w:val="26"/>
          <w:lang w:val="ru"/>
        </w:rPr>
        <w:t>:</w:t>
      </w:r>
    </w:p>
    <w:p w14:paraId="1D7C0DB0" w14:textId="4183CC14" w:rsidR="00EC54FA" w:rsidRPr="00044AB5" w:rsidRDefault="00C438D5" w:rsidP="0085587E">
      <w:pPr>
        <w:jc w:val="both"/>
        <w:rPr>
          <w:sz w:val="26"/>
          <w:szCs w:val="26"/>
          <w:lang w:val="ru"/>
        </w:rPr>
      </w:pPr>
      <w:r w:rsidRPr="00044AB5">
        <w:rPr>
          <w:sz w:val="26"/>
          <w:szCs w:val="26"/>
        </w:rPr>
        <w:t xml:space="preserve">      Предлагаемым Проектом бюджета доходы </w:t>
      </w:r>
      <w:r w:rsidR="00192355" w:rsidRPr="00044AB5">
        <w:rPr>
          <w:sz w:val="26"/>
          <w:szCs w:val="26"/>
          <w:lang w:val="ru"/>
        </w:rPr>
        <w:t xml:space="preserve">в 2025 году запланированы в объеме 931 169,907 тыс. рублей, что на </w:t>
      </w:r>
      <w:r w:rsidR="00EC54FA" w:rsidRPr="00044AB5">
        <w:rPr>
          <w:sz w:val="26"/>
          <w:szCs w:val="26"/>
          <w:lang w:val="ru"/>
        </w:rPr>
        <w:t>18 076,535</w:t>
      </w:r>
      <w:r w:rsidR="00192355" w:rsidRPr="00044AB5">
        <w:rPr>
          <w:sz w:val="26"/>
          <w:szCs w:val="26"/>
        </w:rPr>
        <w:t xml:space="preserve"> </w:t>
      </w:r>
      <w:r w:rsidR="00192355" w:rsidRPr="00044AB5">
        <w:rPr>
          <w:sz w:val="26"/>
          <w:szCs w:val="26"/>
          <w:lang w:val="ru"/>
        </w:rPr>
        <w:t xml:space="preserve">тыс. </w:t>
      </w:r>
      <w:r w:rsidR="00E15DD9" w:rsidRPr="00044AB5">
        <w:rPr>
          <w:sz w:val="26"/>
          <w:szCs w:val="26"/>
          <w:lang w:val="ru"/>
        </w:rPr>
        <w:t>р</w:t>
      </w:r>
      <w:r w:rsidR="00192355" w:rsidRPr="00044AB5">
        <w:rPr>
          <w:sz w:val="26"/>
          <w:szCs w:val="26"/>
          <w:lang w:val="ru"/>
        </w:rPr>
        <w:t>ублей</w:t>
      </w:r>
      <w:r w:rsidR="00E15DD9" w:rsidRPr="00044AB5">
        <w:rPr>
          <w:sz w:val="26"/>
          <w:szCs w:val="26"/>
          <w:lang w:val="ru"/>
        </w:rPr>
        <w:t>, или на 1,9%</w:t>
      </w:r>
      <w:r w:rsidR="00192355" w:rsidRPr="00044AB5">
        <w:rPr>
          <w:sz w:val="26"/>
          <w:szCs w:val="26"/>
          <w:lang w:val="ru"/>
        </w:rPr>
        <w:t xml:space="preserve"> выше ожидаемого поступления доходов в бюджет района в 2024 году. </w:t>
      </w:r>
      <w:r w:rsidR="00E15DD9" w:rsidRPr="00044AB5">
        <w:rPr>
          <w:sz w:val="26"/>
          <w:szCs w:val="26"/>
        </w:rPr>
        <w:t xml:space="preserve">Формирование доходной части бюджета в 2025 году на 55,27% прогнозируется обеспечить за счет безвозмездных поступлений, доля собственных доходов (налоговых и неналоговых доходов) местного бюджета составит </w:t>
      </w:r>
      <w:r w:rsidR="0085587E" w:rsidRPr="00044AB5">
        <w:rPr>
          <w:sz w:val="26"/>
          <w:szCs w:val="26"/>
        </w:rPr>
        <w:t>44,73</w:t>
      </w:r>
      <w:r w:rsidR="00E15DD9" w:rsidRPr="00044AB5">
        <w:rPr>
          <w:sz w:val="26"/>
          <w:szCs w:val="26"/>
        </w:rPr>
        <w:t xml:space="preserve">%. </w:t>
      </w:r>
    </w:p>
    <w:p w14:paraId="315DEDBA" w14:textId="79304111" w:rsidR="00972228" w:rsidRPr="00044AB5" w:rsidRDefault="0042563B" w:rsidP="00CE06DE">
      <w:pPr>
        <w:ind w:firstLine="567"/>
        <w:jc w:val="both"/>
        <w:rPr>
          <w:sz w:val="26"/>
          <w:szCs w:val="26"/>
        </w:rPr>
      </w:pPr>
      <w:r w:rsidRPr="00044AB5">
        <w:rPr>
          <w:sz w:val="26"/>
          <w:szCs w:val="26"/>
        </w:rPr>
        <w:t>Формирование доходов бюджета на 202</w:t>
      </w:r>
      <w:r w:rsidR="00772625" w:rsidRPr="00044AB5">
        <w:rPr>
          <w:sz w:val="26"/>
          <w:szCs w:val="26"/>
        </w:rPr>
        <w:t>5</w:t>
      </w:r>
      <w:r w:rsidRPr="00044AB5">
        <w:rPr>
          <w:sz w:val="26"/>
          <w:szCs w:val="26"/>
        </w:rPr>
        <w:t>-202</w:t>
      </w:r>
      <w:r w:rsidR="00772625" w:rsidRPr="00044AB5">
        <w:rPr>
          <w:sz w:val="26"/>
          <w:szCs w:val="26"/>
        </w:rPr>
        <w:t>7</w:t>
      </w:r>
      <w:r w:rsidRPr="00044AB5">
        <w:rPr>
          <w:sz w:val="26"/>
          <w:szCs w:val="26"/>
        </w:rPr>
        <w:t xml:space="preserve"> годы осуществлялось на основе прогноза социально-экономического развития муниципального </w:t>
      </w:r>
      <w:r w:rsidR="00772625" w:rsidRPr="00044AB5">
        <w:rPr>
          <w:sz w:val="26"/>
          <w:szCs w:val="26"/>
        </w:rPr>
        <w:t>округа</w:t>
      </w:r>
      <w:r w:rsidRPr="00044AB5">
        <w:rPr>
          <w:sz w:val="26"/>
          <w:szCs w:val="26"/>
        </w:rPr>
        <w:t xml:space="preserve"> «Княжпогостский» на 202</w:t>
      </w:r>
      <w:r w:rsidR="00772625" w:rsidRPr="00044AB5">
        <w:rPr>
          <w:sz w:val="26"/>
          <w:szCs w:val="26"/>
        </w:rPr>
        <w:t>5</w:t>
      </w:r>
      <w:r w:rsidRPr="00044AB5">
        <w:rPr>
          <w:sz w:val="26"/>
          <w:szCs w:val="26"/>
        </w:rPr>
        <w:t xml:space="preserve"> год и на период до 202</w:t>
      </w:r>
      <w:r w:rsidR="00772625" w:rsidRPr="00044AB5">
        <w:rPr>
          <w:sz w:val="26"/>
          <w:szCs w:val="26"/>
        </w:rPr>
        <w:t>7</w:t>
      </w:r>
      <w:r w:rsidRPr="00044AB5">
        <w:rPr>
          <w:sz w:val="26"/>
          <w:szCs w:val="26"/>
        </w:rPr>
        <w:t xml:space="preserve"> года</w:t>
      </w:r>
      <w:r w:rsidR="00772625" w:rsidRPr="00044AB5">
        <w:rPr>
          <w:sz w:val="26"/>
          <w:szCs w:val="26"/>
        </w:rPr>
        <w:t>.</w:t>
      </w:r>
    </w:p>
    <w:p w14:paraId="7B75C226" w14:textId="68A10F56" w:rsidR="00FA3463" w:rsidRPr="00044AB5" w:rsidRDefault="00972228" w:rsidP="00972228">
      <w:pPr>
        <w:pStyle w:val="3"/>
        <w:jc w:val="both"/>
        <w:rPr>
          <w:b w:val="0"/>
          <w:sz w:val="26"/>
          <w:szCs w:val="26"/>
          <w:lang w:val="ru"/>
        </w:rPr>
      </w:pPr>
      <w:r w:rsidRPr="00044AB5">
        <w:rPr>
          <w:b w:val="0"/>
          <w:sz w:val="26"/>
          <w:szCs w:val="26"/>
          <w:lang w:val="ru-RU"/>
        </w:rPr>
        <w:tab/>
      </w:r>
      <w:r w:rsidR="007E5F94" w:rsidRPr="00044AB5">
        <w:rPr>
          <w:b w:val="0"/>
          <w:sz w:val="26"/>
          <w:szCs w:val="26"/>
          <w:lang w:val="ru-RU"/>
        </w:rPr>
        <w:t xml:space="preserve">Общий объем налоговых и неналоговых доходов, предусмотренный законопроектом, запланирован в 2025 году в размере 304 326,106 тыс. рублей, что выше ожидаемого поступления 2024 года. </w:t>
      </w:r>
    </w:p>
    <w:p w14:paraId="007B2BA8" w14:textId="17963BDB" w:rsidR="00F66F55" w:rsidRPr="00044AB5" w:rsidRDefault="00C26D85" w:rsidP="007E00AC">
      <w:pPr>
        <w:ind w:firstLine="567"/>
        <w:jc w:val="both"/>
        <w:rPr>
          <w:sz w:val="26"/>
          <w:szCs w:val="26"/>
          <w:lang w:val="ru"/>
        </w:rPr>
      </w:pPr>
      <w:r w:rsidRPr="00044AB5">
        <w:rPr>
          <w:sz w:val="26"/>
          <w:szCs w:val="26"/>
          <w:lang w:val="ru"/>
        </w:rPr>
        <w:t xml:space="preserve"> Доходная часть бюджета </w:t>
      </w:r>
      <w:r w:rsidR="001C0D2C" w:rsidRPr="00044AB5">
        <w:rPr>
          <w:sz w:val="26"/>
          <w:szCs w:val="26"/>
          <w:lang w:val="ru"/>
        </w:rPr>
        <w:t>в 2026 году и 2027 году на 44,97% и 48,68% соответственно</w:t>
      </w:r>
      <w:r w:rsidR="001C0D2C">
        <w:rPr>
          <w:sz w:val="26"/>
          <w:szCs w:val="26"/>
          <w:lang w:val="ru"/>
        </w:rPr>
        <w:t xml:space="preserve"> </w:t>
      </w:r>
      <w:r w:rsidRPr="00044AB5">
        <w:rPr>
          <w:sz w:val="26"/>
          <w:szCs w:val="26"/>
          <w:lang w:val="ru"/>
        </w:rPr>
        <w:t>формируется за счет поступлений налоговых и неналоговых доходов</w:t>
      </w:r>
      <w:r w:rsidR="001C0D2C">
        <w:rPr>
          <w:sz w:val="26"/>
          <w:szCs w:val="26"/>
          <w:lang w:val="ru"/>
        </w:rPr>
        <w:t>.</w:t>
      </w:r>
      <w:r w:rsidR="00317766" w:rsidRPr="00044AB5">
        <w:rPr>
          <w:sz w:val="26"/>
          <w:szCs w:val="26"/>
          <w:lang w:val="ru"/>
        </w:rPr>
        <w:t xml:space="preserve"> </w:t>
      </w:r>
    </w:p>
    <w:p w14:paraId="44732DD7" w14:textId="77777777" w:rsidR="001E6288" w:rsidRPr="00044AB5" w:rsidRDefault="00B32B84" w:rsidP="001E6288">
      <w:pPr>
        <w:ind w:firstLine="567"/>
        <w:jc w:val="both"/>
        <w:rPr>
          <w:sz w:val="26"/>
          <w:szCs w:val="26"/>
        </w:rPr>
      </w:pPr>
      <w:r w:rsidRPr="00044AB5">
        <w:rPr>
          <w:sz w:val="26"/>
          <w:szCs w:val="26"/>
        </w:rPr>
        <w:t xml:space="preserve">Поступления налоговых доходов, согласно прогнозу, планируются на 2025 год в сумме 387 447,000 тыс. рублей, </w:t>
      </w:r>
      <w:r w:rsidR="001E6288" w:rsidRPr="00044AB5">
        <w:rPr>
          <w:sz w:val="26"/>
          <w:szCs w:val="26"/>
        </w:rPr>
        <w:t xml:space="preserve">93,02% от общего объема собственных доходных источников бюджета. </w:t>
      </w:r>
    </w:p>
    <w:p w14:paraId="58BA4398" w14:textId="377AEB77" w:rsidR="00432AD8" w:rsidRPr="00044AB5" w:rsidRDefault="00D121D3" w:rsidP="002548AE">
      <w:pPr>
        <w:ind w:firstLine="567"/>
        <w:jc w:val="both"/>
        <w:rPr>
          <w:sz w:val="26"/>
          <w:szCs w:val="26"/>
          <w:lang w:val="ru"/>
        </w:rPr>
      </w:pPr>
      <w:r w:rsidRPr="00044AB5">
        <w:rPr>
          <w:sz w:val="26"/>
          <w:szCs w:val="26"/>
        </w:rPr>
        <w:t>Согласно прогнозу поступлений, доля основн</w:t>
      </w:r>
      <w:r w:rsidR="00062ED4" w:rsidRPr="00044AB5">
        <w:rPr>
          <w:sz w:val="26"/>
          <w:szCs w:val="26"/>
        </w:rPr>
        <w:t>ого</w:t>
      </w:r>
      <w:r w:rsidRPr="00044AB5">
        <w:rPr>
          <w:sz w:val="26"/>
          <w:szCs w:val="26"/>
        </w:rPr>
        <w:t xml:space="preserve"> бюджетообразующ</w:t>
      </w:r>
      <w:r w:rsidR="00062ED4" w:rsidRPr="00044AB5">
        <w:rPr>
          <w:sz w:val="26"/>
          <w:szCs w:val="26"/>
        </w:rPr>
        <w:t>его</w:t>
      </w:r>
      <w:r w:rsidRPr="00044AB5">
        <w:rPr>
          <w:sz w:val="26"/>
          <w:szCs w:val="26"/>
        </w:rPr>
        <w:t xml:space="preserve"> доходн</w:t>
      </w:r>
      <w:r w:rsidR="00062ED4" w:rsidRPr="00044AB5">
        <w:rPr>
          <w:sz w:val="26"/>
          <w:szCs w:val="26"/>
        </w:rPr>
        <w:t>ого</w:t>
      </w:r>
      <w:r w:rsidRPr="00044AB5">
        <w:rPr>
          <w:sz w:val="26"/>
          <w:szCs w:val="26"/>
        </w:rPr>
        <w:t xml:space="preserve"> источник</w:t>
      </w:r>
      <w:r w:rsidR="00062ED4" w:rsidRPr="00044AB5">
        <w:rPr>
          <w:sz w:val="26"/>
          <w:szCs w:val="26"/>
        </w:rPr>
        <w:t>а</w:t>
      </w:r>
      <w:r w:rsidR="00F616E3" w:rsidRPr="00044AB5">
        <w:rPr>
          <w:sz w:val="26"/>
          <w:szCs w:val="26"/>
        </w:rPr>
        <w:t xml:space="preserve"> </w:t>
      </w:r>
      <w:r w:rsidR="003E1A48" w:rsidRPr="00044AB5">
        <w:rPr>
          <w:sz w:val="26"/>
          <w:szCs w:val="26"/>
          <w:lang w:val="ru"/>
        </w:rPr>
        <w:t xml:space="preserve">является налог на доходы физических лиц, </w:t>
      </w:r>
      <w:r w:rsidR="00062ED4" w:rsidRPr="00044AB5">
        <w:rPr>
          <w:sz w:val="26"/>
          <w:szCs w:val="26"/>
          <w:lang w:val="ru"/>
        </w:rPr>
        <w:t xml:space="preserve">в общем объеме налоговых поступлений в бюджет в </w:t>
      </w:r>
      <w:r w:rsidR="003E1A48" w:rsidRPr="00044AB5">
        <w:rPr>
          <w:sz w:val="26"/>
          <w:szCs w:val="26"/>
          <w:lang w:val="ru"/>
        </w:rPr>
        <w:t>20</w:t>
      </w:r>
      <w:r w:rsidR="002548AE" w:rsidRPr="00044AB5">
        <w:rPr>
          <w:sz w:val="26"/>
          <w:szCs w:val="26"/>
          <w:lang w:val="ru"/>
        </w:rPr>
        <w:t>2</w:t>
      </w:r>
      <w:r w:rsidR="00A1442B" w:rsidRPr="00044AB5">
        <w:rPr>
          <w:sz w:val="26"/>
          <w:szCs w:val="26"/>
          <w:lang w:val="ru"/>
        </w:rPr>
        <w:t>5</w:t>
      </w:r>
      <w:r w:rsidR="003E1A48" w:rsidRPr="00044AB5">
        <w:rPr>
          <w:sz w:val="26"/>
          <w:szCs w:val="26"/>
          <w:lang w:val="ru"/>
        </w:rPr>
        <w:t xml:space="preserve"> год</w:t>
      </w:r>
      <w:r w:rsidR="00765BB6" w:rsidRPr="00044AB5">
        <w:rPr>
          <w:sz w:val="26"/>
          <w:szCs w:val="26"/>
          <w:lang w:val="ru"/>
        </w:rPr>
        <w:t>у</w:t>
      </w:r>
      <w:r w:rsidR="003E1A48" w:rsidRPr="00044AB5">
        <w:rPr>
          <w:sz w:val="26"/>
          <w:szCs w:val="26"/>
          <w:lang w:val="ru"/>
        </w:rPr>
        <w:t xml:space="preserve"> – </w:t>
      </w:r>
      <w:r w:rsidR="00E52B81" w:rsidRPr="00044AB5">
        <w:rPr>
          <w:sz w:val="26"/>
          <w:szCs w:val="26"/>
          <w:lang w:val="ru"/>
        </w:rPr>
        <w:t>8</w:t>
      </w:r>
      <w:r w:rsidR="00A1442B" w:rsidRPr="00044AB5">
        <w:rPr>
          <w:sz w:val="26"/>
          <w:szCs w:val="26"/>
          <w:lang w:val="ru"/>
        </w:rPr>
        <w:t>2,4</w:t>
      </w:r>
      <w:r w:rsidR="003E1A48" w:rsidRPr="00044AB5">
        <w:rPr>
          <w:sz w:val="26"/>
          <w:szCs w:val="26"/>
          <w:lang w:val="ru"/>
        </w:rPr>
        <w:t>%</w:t>
      </w:r>
      <w:r w:rsidR="001E6288">
        <w:rPr>
          <w:sz w:val="26"/>
          <w:szCs w:val="26"/>
          <w:lang w:val="ru"/>
        </w:rPr>
        <w:t>.</w:t>
      </w:r>
      <w:r w:rsidR="00062ED4" w:rsidRPr="00044AB5">
        <w:rPr>
          <w:sz w:val="26"/>
          <w:szCs w:val="26"/>
          <w:lang w:val="ru"/>
        </w:rPr>
        <w:t xml:space="preserve"> </w:t>
      </w:r>
    </w:p>
    <w:p w14:paraId="65EFDF13" w14:textId="573E4ED0" w:rsidR="001564CA" w:rsidRPr="00044AB5" w:rsidRDefault="009862F3" w:rsidP="00AC5020">
      <w:pPr>
        <w:ind w:firstLine="567"/>
        <w:jc w:val="both"/>
        <w:rPr>
          <w:sz w:val="26"/>
          <w:szCs w:val="26"/>
        </w:rPr>
      </w:pPr>
      <w:r w:rsidRPr="00044AB5">
        <w:rPr>
          <w:sz w:val="26"/>
          <w:szCs w:val="26"/>
          <w:lang w:val="ru"/>
        </w:rPr>
        <w:t xml:space="preserve">Поступления </w:t>
      </w:r>
      <w:r w:rsidR="001564CA" w:rsidRPr="00044AB5">
        <w:rPr>
          <w:sz w:val="26"/>
          <w:szCs w:val="26"/>
          <w:lang w:val="ru"/>
        </w:rPr>
        <w:t>налога</w:t>
      </w:r>
      <w:r w:rsidR="001564CA" w:rsidRPr="00044AB5">
        <w:rPr>
          <w:sz w:val="26"/>
          <w:szCs w:val="26"/>
        </w:rPr>
        <w:t xml:space="preserve"> на доходы физических лиц,</w:t>
      </w:r>
      <w:r w:rsidRPr="00044AB5">
        <w:rPr>
          <w:sz w:val="26"/>
          <w:szCs w:val="26"/>
          <w:lang w:val="ru"/>
        </w:rPr>
        <w:t xml:space="preserve"> в 20</w:t>
      </w:r>
      <w:r w:rsidR="002548AE" w:rsidRPr="00044AB5">
        <w:rPr>
          <w:sz w:val="26"/>
          <w:szCs w:val="26"/>
          <w:lang w:val="ru"/>
        </w:rPr>
        <w:t>2</w:t>
      </w:r>
      <w:r w:rsidR="001564CA" w:rsidRPr="00044AB5">
        <w:rPr>
          <w:sz w:val="26"/>
          <w:szCs w:val="26"/>
          <w:lang w:val="ru"/>
        </w:rPr>
        <w:t>5</w:t>
      </w:r>
      <w:r w:rsidR="009919BE" w:rsidRPr="00044AB5">
        <w:rPr>
          <w:sz w:val="26"/>
          <w:szCs w:val="26"/>
          <w:lang w:val="ru"/>
        </w:rPr>
        <w:t xml:space="preserve"> г</w:t>
      </w:r>
      <w:r w:rsidR="002548AE" w:rsidRPr="00044AB5">
        <w:rPr>
          <w:sz w:val="26"/>
          <w:szCs w:val="26"/>
          <w:lang w:val="ru"/>
        </w:rPr>
        <w:t>оду</w:t>
      </w:r>
      <w:r w:rsidR="009919BE" w:rsidRPr="00044AB5">
        <w:rPr>
          <w:sz w:val="26"/>
          <w:szCs w:val="26"/>
          <w:lang w:val="ru"/>
        </w:rPr>
        <w:t xml:space="preserve"> ожидаются в размере </w:t>
      </w:r>
      <w:r w:rsidR="001564CA" w:rsidRPr="00044AB5">
        <w:rPr>
          <w:sz w:val="26"/>
          <w:szCs w:val="26"/>
          <w:lang w:val="ru"/>
        </w:rPr>
        <w:t>319 091,000</w:t>
      </w:r>
      <w:r w:rsidR="00AE3AF9" w:rsidRPr="00044AB5">
        <w:rPr>
          <w:color w:val="000000"/>
          <w:sz w:val="26"/>
          <w:szCs w:val="26"/>
        </w:rPr>
        <w:t xml:space="preserve"> </w:t>
      </w:r>
      <w:r w:rsidR="009919BE" w:rsidRPr="00044AB5">
        <w:rPr>
          <w:sz w:val="26"/>
          <w:szCs w:val="26"/>
          <w:lang w:val="ru"/>
        </w:rPr>
        <w:t>тыс. руб</w:t>
      </w:r>
      <w:r w:rsidR="002548AE" w:rsidRPr="00044AB5">
        <w:rPr>
          <w:sz w:val="26"/>
          <w:szCs w:val="26"/>
          <w:lang w:val="ru"/>
        </w:rPr>
        <w:t>лей,</w:t>
      </w:r>
      <w:r w:rsidR="009919BE" w:rsidRPr="00044AB5">
        <w:rPr>
          <w:sz w:val="26"/>
          <w:szCs w:val="26"/>
          <w:lang w:val="ru"/>
        </w:rPr>
        <w:t xml:space="preserve"> что </w:t>
      </w:r>
      <w:r w:rsidR="001564CA" w:rsidRPr="00044AB5">
        <w:rPr>
          <w:sz w:val="26"/>
          <w:szCs w:val="26"/>
          <w:lang w:val="ru"/>
        </w:rPr>
        <w:t>выше</w:t>
      </w:r>
      <w:r w:rsidR="009919BE" w:rsidRPr="00044AB5">
        <w:rPr>
          <w:sz w:val="26"/>
          <w:szCs w:val="26"/>
          <w:lang w:val="ru"/>
        </w:rPr>
        <w:t xml:space="preserve"> ожидаемого поступления за 20</w:t>
      </w:r>
      <w:r w:rsidR="002548AE" w:rsidRPr="00044AB5">
        <w:rPr>
          <w:sz w:val="26"/>
          <w:szCs w:val="26"/>
          <w:lang w:val="ru"/>
        </w:rPr>
        <w:t>2</w:t>
      </w:r>
      <w:r w:rsidR="001564CA" w:rsidRPr="00044AB5">
        <w:rPr>
          <w:sz w:val="26"/>
          <w:szCs w:val="26"/>
          <w:lang w:val="ru"/>
        </w:rPr>
        <w:t>4</w:t>
      </w:r>
      <w:r w:rsidR="002548AE" w:rsidRPr="00044AB5">
        <w:rPr>
          <w:sz w:val="26"/>
          <w:szCs w:val="26"/>
          <w:lang w:val="ru"/>
        </w:rPr>
        <w:t xml:space="preserve"> год</w:t>
      </w:r>
      <w:r w:rsidR="009919BE" w:rsidRPr="00044AB5">
        <w:rPr>
          <w:sz w:val="26"/>
          <w:szCs w:val="26"/>
          <w:lang w:val="ru"/>
        </w:rPr>
        <w:t xml:space="preserve"> на </w:t>
      </w:r>
      <w:r w:rsidR="001564CA" w:rsidRPr="00044AB5">
        <w:rPr>
          <w:sz w:val="26"/>
          <w:szCs w:val="26"/>
          <w:lang w:val="ru"/>
        </w:rPr>
        <w:t>75 909,000</w:t>
      </w:r>
      <w:r w:rsidR="009919BE" w:rsidRPr="00044AB5">
        <w:rPr>
          <w:sz w:val="26"/>
          <w:szCs w:val="26"/>
          <w:lang w:val="ru"/>
        </w:rPr>
        <w:t xml:space="preserve"> тыс. </w:t>
      </w:r>
      <w:r w:rsidR="00FF39B4">
        <w:rPr>
          <w:sz w:val="26"/>
          <w:szCs w:val="26"/>
          <w:lang w:val="ru"/>
        </w:rPr>
        <w:t>р</w:t>
      </w:r>
      <w:r w:rsidR="009919BE" w:rsidRPr="00044AB5">
        <w:rPr>
          <w:sz w:val="26"/>
          <w:szCs w:val="26"/>
          <w:lang w:val="ru"/>
        </w:rPr>
        <w:t>уб</w:t>
      </w:r>
      <w:r w:rsidR="002548AE" w:rsidRPr="00044AB5">
        <w:rPr>
          <w:sz w:val="26"/>
          <w:szCs w:val="26"/>
          <w:lang w:val="ru"/>
        </w:rPr>
        <w:t>лей</w:t>
      </w:r>
      <w:r w:rsidR="001564CA" w:rsidRPr="00044AB5">
        <w:rPr>
          <w:sz w:val="26"/>
          <w:szCs w:val="26"/>
          <w:lang w:val="ru"/>
        </w:rPr>
        <w:t>.</w:t>
      </w:r>
      <w:r w:rsidR="000C72E3" w:rsidRPr="00044AB5">
        <w:rPr>
          <w:sz w:val="26"/>
          <w:szCs w:val="26"/>
        </w:rPr>
        <w:t xml:space="preserve">  </w:t>
      </w:r>
    </w:p>
    <w:p w14:paraId="5F0C3CE9" w14:textId="2F7EBC31" w:rsidR="00B62929" w:rsidRPr="003177B7" w:rsidRDefault="00AC5020" w:rsidP="001E628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44AB5">
        <w:rPr>
          <w:sz w:val="26"/>
          <w:szCs w:val="26"/>
        </w:rPr>
        <w:t>На 202</w:t>
      </w:r>
      <w:r w:rsidR="001564CA" w:rsidRPr="00044AB5">
        <w:rPr>
          <w:sz w:val="26"/>
          <w:szCs w:val="26"/>
        </w:rPr>
        <w:t>5</w:t>
      </w:r>
      <w:r w:rsidRPr="00044AB5">
        <w:rPr>
          <w:sz w:val="26"/>
          <w:szCs w:val="26"/>
        </w:rPr>
        <w:t xml:space="preserve"> год поступление доходов от акцизов на нефтепродукты прогнозируется в объеме </w:t>
      </w:r>
      <w:r w:rsidR="001564CA" w:rsidRPr="00044AB5">
        <w:rPr>
          <w:sz w:val="26"/>
          <w:szCs w:val="26"/>
        </w:rPr>
        <w:t>22 136,000</w:t>
      </w:r>
      <w:r w:rsidRPr="00044AB5">
        <w:rPr>
          <w:sz w:val="26"/>
          <w:szCs w:val="26"/>
        </w:rPr>
        <w:t xml:space="preserve"> тыс. </w:t>
      </w:r>
      <w:r w:rsidR="00400365" w:rsidRPr="00044AB5">
        <w:rPr>
          <w:sz w:val="26"/>
          <w:szCs w:val="26"/>
        </w:rPr>
        <w:t>рублей</w:t>
      </w:r>
      <w:r w:rsidRPr="00044AB5">
        <w:rPr>
          <w:sz w:val="26"/>
          <w:szCs w:val="26"/>
        </w:rPr>
        <w:t xml:space="preserve"> с</w:t>
      </w:r>
      <w:r w:rsidR="001128F0" w:rsidRPr="00044AB5">
        <w:rPr>
          <w:sz w:val="26"/>
          <w:szCs w:val="26"/>
        </w:rPr>
        <w:t xml:space="preserve"> увеличением</w:t>
      </w:r>
      <w:r w:rsidRPr="00044AB5">
        <w:rPr>
          <w:sz w:val="26"/>
          <w:szCs w:val="26"/>
        </w:rPr>
        <w:t xml:space="preserve"> на </w:t>
      </w:r>
      <w:r w:rsidR="001564CA" w:rsidRPr="00044AB5">
        <w:rPr>
          <w:sz w:val="26"/>
          <w:szCs w:val="26"/>
        </w:rPr>
        <w:t>52,7</w:t>
      </w:r>
      <w:r w:rsidRPr="00044AB5">
        <w:rPr>
          <w:sz w:val="26"/>
          <w:szCs w:val="26"/>
        </w:rPr>
        <w:t>% к 202</w:t>
      </w:r>
      <w:r w:rsidR="001564CA" w:rsidRPr="00044AB5">
        <w:rPr>
          <w:sz w:val="26"/>
          <w:szCs w:val="26"/>
        </w:rPr>
        <w:t>4</w:t>
      </w:r>
      <w:r w:rsidRPr="00044AB5">
        <w:rPr>
          <w:sz w:val="26"/>
          <w:szCs w:val="26"/>
        </w:rPr>
        <w:t xml:space="preserve"> году. </w:t>
      </w:r>
      <w:r w:rsidR="003177B7">
        <w:rPr>
          <w:sz w:val="26"/>
          <w:szCs w:val="26"/>
        </w:rPr>
        <w:t>Предварительная информация о прогнозе поступлений по доходам от уплаты акцизов на 2025 год указана на основании информации, представленной ФНС России</w:t>
      </w:r>
      <w:r w:rsidR="00EC2CAD">
        <w:rPr>
          <w:sz w:val="26"/>
          <w:szCs w:val="26"/>
        </w:rPr>
        <w:t>.</w:t>
      </w:r>
      <w:r w:rsidR="003177B7">
        <w:rPr>
          <w:sz w:val="26"/>
          <w:szCs w:val="26"/>
        </w:rPr>
        <w:t xml:space="preserve"> </w:t>
      </w:r>
    </w:p>
    <w:p w14:paraId="73898F95" w14:textId="13AFD5CB" w:rsidR="00030708" w:rsidRPr="00044AB5" w:rsidRDefault="00500CDC" w:rsidP="00030708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44AB5">
        <w:rPr>
          <w:sz w:val="26"/>
          <w:szCs w:val="26"/>
          <w:lang w:val="ru"/>
        </w:rPr>
        <w:t xml:space="preserve">Поступление </w:t>
      </w:r>
      <w:r w:rsidR="00266220" w:rsidRPr="00044AB5">
        <w:rPr>
          <w:sz w:val="26"/>
          <w:szCs w:val="26"/>
          <w:lang w:val="ru"/>
        </w:rPr>
        <w:t xml:space="preserve">налога на совокупный доход </w:t>
      </w:r>
      <w:r w:rsidR="001564CA" w:rsidRPr="00044AB5">
        <w:rPr>
          <w:sz w:val="26"/>
          <w:szCs w:val="26"/>
          <w:lang w:val="ru"/>
        </w:rPr>
        <w:t xml:space="preserve">в </w:t>
      </w:r>
      <w:r w:rsidR="00266220" w:rsidRPr="00044AB5">
        <w:rPr>
          <w:sz w:val="26"/>
          <w:szCs w:val="26"/>
          <w:lang w:val="ru"/>
        </w:rPr>
        <w:t>202</w:t>
      </w:r>
      <w:r w:rsidR="001564CA" w:rsidRPr="00044AB5">
        <w:rPr>
          <w:sz w:val="26"/>
          <w:szCs w:val="26"/>
          <w:lang w:val="ru"/>
        </w:rPr>
        <w:t>5</w:t>
      </w:r>
      <w:r w:rsidR="00266220" w:rsidRPr="00044AB5">
        <w:rPr>
          <w:sz w:val="26"/>
          <w:szCs w:val="26"/>
          <w:lang w:val="ru"/>
        </w:rPr>
        <w:t xml:space="preserve"> году </w:t>
      </w:r>
      <w:r w:rsidRPr="00044AB5">
        <w:rPr>
          <w:sz w:val="26"/>
          <w:szCs w:val="26"/>
          <w:lang w:val="ru"/>
        </w:rPr>
        <w:t>у</w:t>
      </w:r>
      <w:r w:rsidR="000B2108" w:rsidRPr="00044AB5">
        <w:rPr>
          <w:sz w:val="26"/>
          <w:szCs w:val="26"/>
          <w:lang w:val="ru"/>
        </w:rPr>
        <w:t>величится</w:t>
      </w:r>
      <w:r w:rsidRPr="00044AB5">
        <w:rPr>
          <w:sz w:val="26"/>
          <w:szCs w:val="26"/>
          <w:lang w:val="ru"/>
        </w:rPr>
        <w:t xml:space="preserve"> на </w:t>
      </w:r>
      <w:r w:rsidR="006407AD" w:rsidRPr="00044AB5">
        <w:rPr>
          <w:sz w:val="26"/>
          <w:szCs w:val="26"/>
          <w:lang w:val="ru"/>
        </w:rPr>
        <w:t>4</w:t>
      </w:r>
      <w:r w:rsidR="00F00576">
        <w:rPr>
          <w:sz w:val="26"/>
          <w:szCs w:val="26"/>
          <w:lang w:val="ru"/>
        </w:rPr>
        <w:t xml:space="preserve"> </w:t>
      </w:r>
      <w:r w:rsidR="006407AD" w:rsidRPr="00044AB5">
        <w:rPr>
          <w:sz w:val="26"/>
          <w:szCs w:val="26"/>
          <w:lang w:val="ru"/>
        </w:rPr>
        <w:t>645,000</w:t>
      </w:r>
      <w:r w:rsidRPr="00044AB5">
        <w:rPr>
          <w:sz w:val="26"/>
          <w:szCs w:val="26"/>
          <w:lang w:val="ru"/>
        </w:rPr>
        <w:t xml:space="preserve"> тыс. рублей, или </w:t>
      </w:r>
      <w:r w:rsidR="007B79F6" w:rsidRPr="00044AB5">
        <w:rPr>
          <w:sz w:val="26"/>
          <w:szCs w:val="26"/>
          <w:lang w:val="ru"/>
        </w:rPr>
        <w:t xml:space="preserve">на </w:t>
      </w:r>
      <w:r w:rsidR="006407AD" w:rsidRPr="00044AB5">
        <w:rPr>
          <w:sz w:val="26"/>
          <w:szCs w:val="26"/>
          <w:lang w:val="ru"/>
        </w:rPr>
        <w:t>17,3</w:t>
      </w:r>
      <w:r w:rsidR="007B79F6" w:rsidRPr="00044AB5">
        <w:rPr>
          <w:sz w:val="26"/>
          <w:szCs w:val="26"/>
          <w:lang w:val="ru"/>
        </w:rPr>
        <w:t>%</w:t>
      </w:r>
      <w:r w:rsidRPr="00044AB5">
        <w:rPr>
          <w:sz w:val="26"/>
          <w:szCs w:val="26"/>
          <w:lang w:val="ru"/>
        </w:rPr>
        <w:t xml:space="preserve">. </w:t>
      </w:r>
    </w:p>
    <w:p w14:paraId="35718209" w14:textId="396E5A45" w:rsidR="006407AD" w:rsidRPr="00044AB5" w:rsidRDefault="00500CDC" w:rsidP="00500C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44AB5">
        <w:rPr>
          <w:sz w:val="26"/>
          <w:szCs w:val="26"/>
          <w:lang w:val="ru"/>
        </w:rPr>
        <w:tab/>
      </w:r>
      <w:r w:rsidRPr="00044AB5">
        <w:rPr>
          <w:sz w:val="26"/>
          <w:szCs w:val="26"/>
        </w:rPr>
        <w:t>В 202</w:t>
      </w:r>
      <w:r w:rsidR="006407AD" w:rsidRPr="00044AB5">
        <w:rPr>
          <w:sz w:val="26"/>
          <w:szCs w:val="26"/>
        </w:rPr>
        <w:t>5</w:t>
      </w:r>
      <w:r w:rsidRPr="00044AB5">
        <w:rPr>
          <w:sz w:val="26"/>
          <w:szCs w:val="26"/>
        </w:rPr>
        <w:t xml:space="preserve"> году прогнозное значение поступлений доходов от уплаты </w:t>
      </w:r>
      <w:r w:rsidR="007B79F6" w:rsidRPr="00044AB5">
        <w:rPr>
          <w:iCs/>
          <w:sz w:val="26"/>
          <w:szCs w:val="26"/>
          <w:lang w:val="ru"/>
        </w:rPr>
        <w:t>налога</w:t>
      </w:r>
      <w:r w:rsidR="00E74B2D" w:rsidRPr="00044AB5">
        <w:rPr>
          <w:iCs/>
          <w:sz w:val="26"/>
          <w:szCs w:val="26"/>
          <w:lang w:val="ru"/>
        </w:rPr>
        <w:t>, взимаемого в связи с применением упрощенной системы налогообложения</w:t>
      </w:r>
      <w:r w:rsidR="00E74B2D" w:rsidRPr="00044AB5">
        <w:rPr>
          <w:sz w:val="26"/>
          <w:szCs w:val="26"/>
        </w:rPr>
        <w:t xml:space="preserve"> (далее УСН) в размере </w:t>
      </w:r>
      <w:r w:rsidR="006407AD" w:rsidRPr="00044AB5">
        <w:rPr>
          <w:sz w:val="26"/>
          <w:szCs w:val="26"/>
        </w:rPr>
        <w:t>29 249,000</w:t>
      </w:r>
      <w:r w:rsidR="00331C14" w:rsidRPr="00044AB5">
        <w:rPr>
          <w:sz w:val="26"/>
          <w:szCs w:val="26"/>
        </w:rPr>
        <w:t xml:space="preserve"> </w:t>
      </w:r>
      <w:r w:rsidR="00E74B2D" w:rsidRPr="00044AB5">
        <w:rPr>
          <w:sz w:val="26"/>
          <w:szCs w:val="26"/>
        </w:rPr>
        <w:t>тыс. рублей, что выше ожидаемых поступлений в 202</w:t>
      </w:r>
      <w:r w:rsidR="006407AD" w:rsidRPr="00044AB5">
        <w:rPr>
          <w:sz w:val="26"/>
          <w:szCs w:val="26"/>
        </w:rPr>
        <w:t>4</w:t>
      </w:r>
      <w:r w:rsidR="00E74B2D" w:rsidRPr="00044AB5">
        <w:rPr>
          <w:sz w:val="26"/>
          <w:szCs w:val="26"/>
        </w:rPr>
        <w:t xml:space="preserve"> году на </w:t>
      </w:r>
      <w:r w:rsidR="006407AD" w:rsidRPr="00044AB5">
        <w:rPr>
          <w:sz w:val="26"/>
          <w:szCs w:val="26"/>
        </w:rPr>
        <w:t>3 087,000</w:t>
      </w:r>
      <w:r w:rsidR="00331C14" w:rsidRPr="00044AB5">
        <w:rPr>
          <w:sz w:val="26"/>
          <w:szCs w:val="26"/>
        </w:rPr>
        <w:t xml:space="preserve"> </w:t>
      </w:r>
      <w:r w:rsidR="00E74B2D" w:rsidRPr="00044AB5">
        <w:rPr>
          <w:sz w:val="26"/>
          <w:szCs w:val="26"/>
        </w:rPr>
        <w:t xml:space="preserve">тыс. рублей или </w:t>
      </w:r>
      <w:r w:rsidR="00331C14" w:rsidRPr="00044AB5">
        <w:rPr>
          <w:sz w:val="26"/>
          <w:szCs w:val="26"/>
        </w:rPr>
        <w:t xml:space="preserve">на </w:t>
      </w:r>
      <w:r w:rsidR="006407AD" w:rsidRPr="00044AB5">
        <w:rPr>
          <w:sz w:val="26"/>
          <w:szCs w:val="26"/>
        </w:rPr>
        <w:t>11,8</w:t>
      </w:r>
      <w:r w:rsidR="00331C14" w:rsidRPr="00044AB5">
        <w:rPr>
          <w:sz w:val="26"/>
          <w:szCs w:val="26"/>
        </w:rPr>
        <w:t>%</w:t>
      </w:r>
      <w:r w:rsidR="007B79F6" w:rsidRPr="00044AB5">
        <w:rPr>
          <w:sz w:val="26"/>
          <w:szCs w:val="26"/>
        </w:rPr>
        <w:t>.</w:t>
      </w:r>
      <w:r w:rsidR="00506BB4" w:rsidRPr="00044AB5">
        <w:rPr>
          <w:sz w:val="26"/>
          <w:szCs w:val="26"/>
        </w:rPr>
        <w:t xml:space="preserve"> </w:t>
      </w:r>
    </w:p>
    <w:p w14:paraId="0C11146E" w14:textId="77777777" w:rsidR="008B33E6" w:rsidRPr="00044AB5" w:rsidRDefault="006407AD" w:rsidP="008B33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44AB5">
        <w:rPr>
          <w:sz w:val="26"/>
          <w:szCs w:val="26"/>
        </w:rPr>
        <w:t xml:space="preserve">          Указанные параметры запланированы исходя из ожидаемого поступления за 2024 год с учетом прогноза экономического и социального развития муниципального округа «Княжпогостский» на период до 2027 года и прогноза главных администраторов доходов</w:t>
      </w:r>
      <w:r w:rsidR="008B33E6" w:rsidRPr="00044AB5">
        <w:rPr>
          <w:sz w:val="26"/>
          <w:szCs w:val="26"/>
        </w:rPr>
        <w:t xml:space="preserve">. </w:t>
      </w:r>
    </w:p>
    <w:p w14:paraId="6EE7F932" w14:textId="0772E51B" w:rsidR="00BA1C6A" w:rsidRDefault="00331C14" w:rsidP="00BA1C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1337">
        <w:rPr>
          <w:sz w:val="26"/>
          <w:szCs w:val="26"/>
        </w:rPr>
        <w:t>Увеличение</w:t>
      </w:r>
      <w:r w:rsidR="007B79F6" w:rsidRPr="00261337">
        <w:rPr>
          <w:sz w:val="26"/>
          <w:szCs w:val="26"/>
        </w:rPr>
        <w:t xml:space="preserve"> поступлений на </w:t>
      </w:r>
      <w:r w:rsidR="008B33E6" w:rsidRPr="00261337">
        <w:rPr>
          <w:sz w:val="26"/>
          <w:szCs w:val="26"/>
        </w:rPr>
        <w:t>1 497,000</w:t>
      </w:r>
      <w:r w:rsidR="00E10B25" w:rsidRPr="00261337">
        <w:rPr>
          <w:sz w:val="26"/>
          <w:szCs w:val="26"/>
        </w:rPr>
        <w:t xml:space="preserve"> </w:t>
      </w:r>
      <w:r w:rsidR="007B79F6" w:rsidRPr="00261337">
        <w:rPr>
          <w:sz w:val="26"/>
          <w:szCs w:val="26"/>
        </w:rPr>
        <w:t xml:space="preserve">тыс. рублей или </w:t>
      </w:r>
      <w:r w:rsidR="008B33E6" w:rsidRPr="00261337">
        <w:rPr>
          <w:sz w:val="26"/>
          <w:szCs w:val="26"/>
        </w:rPr>
        <w:t xml:space="preserve">в 3,8 раза </w:t>
      </w:r>
      <w:r w:rsidR="007B79F6" w:rsidRPr="00261337">
        <w:rPr>
          <w:sz w:val="26"/>
          <w:szCs w:val="26"/>
        </w:rPr>
        <w:t xml:space="preserve">по налогу, взимаемому в связи с применением патентной системы налогообложения, в связи с </w:t>
      </w:r>
      <w:r w:rsidR="00885979" w:rsidRPr="00261337">
        <w:rPr>
          <w:sz w:val="26"/>
          <w:szCs w:val="26"/>
        </w:rPr>
        <w:t>изменениями в части увеличения размеров потенциально возможного к получению индивидуальными предпринимателями годового дохода по некоторым видам предпринимательской деятельности, в отношении которых применяется патентная система налогообложения на территории Республики Коми</w:t>
      </w:r>
      <w:r w:rsidR="00EC2CAD">
        <w:rPr>
          <w:sz w:val="26"/>
          <w:szCs w:val="26"/>
        </w:rPr>
        <w:t>.</w:t>
      </w:r>
      <w:r w:rsidR="00885979" w:rsidRPr="00261337">
        <w:rPr>
          <w:sz w:val="26"/>
          <w:szCs w:val="26"/>
        </w:rPr>
        <w:t xml:space="preserve"> </w:t>
      </w:r>
    </w:p>
    <w:p w14:paraId="492D9599" w14:textId="417C97E1" w:rsidR="00BA1C6A" w:rsidRPr="00BA1C6A" w:rsidRDefault="00AB69EF" w:rsidP="002A2991">
      <w:pPr>
        <w:autoSpaceDE w:val="0"/>
        <w:autoSpaceDN w:val="0"/>
        <w:adjustRightInd w:val="0"/>
        <w:jc w:val="both"/>
        <w:rPr>
          <w:rFonts w:ascii="Yandex Sans Text" w:hAnsi="Yandex Sans Text"/>
          <w:color w:val="000000"/>
          <w:sz w:val="26"/>
          <w:szCs w:val="26"/>
          <w:shd w:val="clear" w:color="auto" w:fill="FFFFFF"/>
        </w:rPr>
      </w:pPr>
      <w:r w:rsidRPr="00044AB5">
        <w:rPr>
          <w:sz w:val="26"/>
          <w:szCs w:val="26"/>
        </w:rPr>
        <w:tab/>
      </w:r>
      <w:r w:rsidR="00BA1C6A" w:rsidRPr="00BA1C6A">
        <w:rPr>
          <w:rFonts w:ascii="Yandex Sans Text" w:hAnsi="Yandex Sans Text"/>
          <w:color w:val="000000"/>
          <w:sz w:val="26"/>
          <w:szCs w:val="26"/>
          <w:shd w:val="clear" w:color="auto" w:fill="FFFFFF"/>
        </w:rPr>
        <w:t>Также увеличение доходов обусловлено преобразованием муниципального района в муниципальный округ. Размер потенциально возможного дохода для индивидуальных предпринимателей, использующих патентную систему налогообложения, будет определяться в соответствии с категорией «городские округа</w:t>
      </w:r>
      <w:r w:rsidR="003177B7">
        <w:rPr>
          <w:rFonts w:ascii="Yandex Sans Text" w:hAnsi="Yandex Sans Text"/>
          <w:color w:val="000000"/>
          <w:sz w:val="26"/>
          <w:szCs w:val="26"/>
          <w:shd w:val="clear" w:color="auto" w:fill="FFFFFF"/>
        </w:rPr>
        <w:t xml:space="preserve">, </w:t>
      </w:r>
      <w:r w:rsidR="00BA1C6A" w:rsidRPr="00BA1C6A">
        <w:rPr>
          <w:rFonts w:ascii="Yandex Sans Text" w:hAnsi="Yandex Sans Text"/>
          <w:color w:val="000000"/>
          <w:sz w:val="26"/>
          <w:szCs w:val="26"/>
          <w:shd w:val="clear" w:color="auto" w:fill="FFFFFF"/>
        </w:rPr>
        <w:t>муниципальные округа».</w:t>
      </w:r>
    </w:p>
    <w:p w14:paraId="75C1B765" w14:textId="7378FDBA" w:rsidR="0082291E" w:rsidRDefault="0008731C" w:rsidP="00EC2CAD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044AB5">
        <w:rPr>
          <w:sz w:val="26"/>
          <w:szCs w:val="26"/>
        </w:rPr>
        <w:lastRenderedPageBreak/>
        <w:tab/>
      </w:r>
      <w:r w:rsidR="002A2991" w:rsidRPr="00044AB5">
        <w:rPr>
          <w:sz w:val="26"/>
          <w:szCs w:val="26"/>
        </w:rPr>
        <w:t>Согласно прогнозу доходов бюджета муниципального округа «Княжпогостский», поступление неналоговых доходов в 2025 году составит 29 064,830 тыс. рублей</w:t>
      </w:r>
      <w:r w:rsidR="00EC2CAD">
        <w:rPr>
          <w:sz w:val="26"/>
          <w:szCs w:val="26"/>
        </w:rPr>
        <w:t>.</w:t>
      </w:r>
    </w:p>
    <w:p w14:paraId="49D62305" w14:textId="24E4BA09" w:rsidR="001F296D" w:rsidRPr="00044AB5" w:rsidRDefault="00A8218B" w:rsidP="008229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4AB5">
        <w:rPr>
          <w:sz w:val="26"/>
          <w:szCs w:val="26"/>
          <w:lang w:val="ru"/>
        </w:rPr>
        <w:t xml:space="preserve">Объемы поступления </w:t>
      </w:r>
      <w:r w:rsidRPr="00044AB5">
        <w:rPr>
          <w:b/>
          <w:i/>
          <w:sz w:val="26"/>
          <w:szCs w:val="26"/>
          <w:lang w:val="ru"/>
        </w:rPr>
        <w:t>н</w:t>
      </w:r>
      <w:r w:rsidRPr="00044AB5">
        <w:rPr>
          <w:b/>
          <w:bCs/>
          <w:i/>
          <w:iCs/>
          <w:sz w:val="26"/>
          <w:szCs w:val="26"/>
          <w:shd w:val="clear" w:color="auto" w:fill="FFFFFF"/>
          <w:lang w:val="ru"/>
        </w:rPr>
        <w:t>еналоговых доходов</w:t>
      </w:r>
      <w:r w:rsidRPr="00044AB5">
        <w:rPr>
          <w:sz w:val="26"/>
          <w:szCs w:val="26"/>
          <w:lang w:val="ru"/>
        </w:rPr>
        <w:t xml:space="preserve"> заложены в 202</w:t>
      </w:r>
      <w:r w:rsidR="008A0CFD" w:rsidRPr="00044AB5">
        <w:rPr>
          <w:sz w:val="26"/>
          <w:szCs w:val="26"/>
          <w:lang w:val="ru"/>
        </w:rPr>
        <w:t>5</w:t>
      </w:r>
      <w:r w:rsidRPr="00044AB5">
        <w:rPr>
          <w:sz w:val="26"/>
          <w:szCs w:val="26"/>
          <w:lang w:val="ru"/>
        </w:rPr>
        <w:t xml:space="preserve"> году относительно уровня 202</w:t>
      </w:r>
      <w:r w:rsidR="008A0CFD" w:rsidRPr="00044AB5">
        <w:rPr>
          <w:sz w:val="26"/>
          <w:szCs w:val="26"/>
          <w:lang w:val="ru"/>
        </w:rPr>
        <w:t>4</w:t>
      </w:r>
      <w:r w:rsidRPr="00044AB5">
        <w:rPr>
          <w:sz w:val="26"/>
          <w:szCs w:val="26"/>
          <w:lang w:val="ru"/>
        </w:rPr>
        <w:t xml:space="preserve"> года с у</w:t>
      </w:r>
      <w:r w:rsidR="008A0CFD" w:rsidRPr="00044AB5">
        <w:rPr>
          <w:sz w:val="26"/>
          <w:szCs w:val="26"/>
          <w:lang w:val="ru"/>
        </w:rPr>
        <w:t>величением</w:t>
      </w:r>
      <w:r w:rsidRPr="00044AB5">
        <w:rPr>
          <w:sz w:val="26"/>
          <w:szCs w:val="26"/>
          <w:lang w:val="ru"/>
        </w:rPr>
        <w:t xml:space="preserve"> на </w:t>
      </w:r>
      <w:r w:rsidR="008A0CFD" w:rsidRPr="00044AB5">
        <w:rPr>
          <w:sz w:val="26"/>
          <w:szCs w:val="26"/>
          <w:lang w:val="ru"/>
        </w:rPr>
        <w:t>88,6</w:t>
      </w:r>
      <w:r w:rsidRPr="00044AB5">
        <w:rPr>
          <w:sz w:val="26"/>
          <w:szCs w:val="26"/>
          <w:lang w:val="ru"/>
        </w:rPr>
        <w:t>%: в абсолютном выражении поступление неналоговых доходов в 202</w:t>
      </w:r>
      <w:r w:rsidR="008A0CFD" w:rsidRPr="00044AB5">
        <w:rPr>
          <w:sz w:val="26"/>
          <w:szCs w:val="26"/>
          <w:lang w:val="ru"/>
        </w:rPr>
        <w:t>5</w:t>
      </w:r>
      <w:r w:rsidRPr="00044AB5">
        <w:rPr>
          <w:sz w:val="26"/>
          <w:szCs w:val="26"/>
          <w:lang w:val="ru"/>
        </w:rPr>
        <w:t xml:space="preserve"> году ожидается в сумме </w:t>
      </w:r>
      <w:r w:rsidR="008A0CFD" w:rsidRPr="00044AB5">
        <w:rPr>
          <w:sz w:val="26"/>
          <w:szCs w:val="26"/>
          <w:lang w:val="ru"/>
        </w:rPr>
        <w:t>29 064,830</w:t>
      </w:r>
      <w:r w:rsidRPr="00044AB5">
        <w:rPr>
          <w:sz w:val="26"/>
          <w:szCs w:val="26"/>
          <w:lang w:val="ru"/>
        </w:rPr>
        <w:t xml:space="preserve"> тыс. рублей. В</w:t>
      </w:r>
      <w:r w:rsidR="001F296D" w:rsidRPr="00044AB5">
        <w:rPr>
          <w:sz w:val="26"/>
          <w:szCs w:val="26"/>
        </w:rPr>
        <w:t xml:space="preserve"> 202</w:t>
      </w:r>
      <w:r w:rsidR="008A0CFD" w:rsidRPr="00044AB5">
        <w:rPr>
          <w:sz w:val="26"/>
          <w:szCs w:val="26"/>
        </w:rPr>
        <w:t>6</w:t>
      </w:r>
      <w:r w:rsidR="001F296D" w:rsidRPr="00044AB5">
        <w:rPr>
          <w:sz w:val="26"/>
          <w:szCs w:val="26"/>
        </w:rPr>
        <w:t xml:space="preserve"> году поступления неналоговых доходов </w:t>
      </w:r>
      <w:r w:rsidR="008A0CFD" w:rsidRPr="00044AB5">
        <w:rPr>
          <w:sz w:val="26"/>
          <w:szCs w:val="26"/>
        </w:rPr>
        <w:t>планируется</w:t>
      </w:r>
      <w:r w:rsidR="001F296D" w:rsidRPr="00044AB5">
        <w:rPr>
          <w:sz w:val="26"/>
          <w:szCs w:val="26"/>
        </w:rPr>
        <w:t xml:space="preserve"> </w:t>
      </w:r>
      <w:r w:rsidR="008A0CFD" w:rsidRPr="00044AB5">
        <w:rPr>
          <w:sz w:val="26"/>
          <w:szCs w:val="26"/>
        </w:rPr>
        <w:t>28 788,936</w:t>
      </w:r>
      <w:r w:rsidR="001F296D" w:rsidRPr="00044AB5">
        <w:rPr>
          <w:sz w:val="26"/>
          <w:szCs w:val="26"/>
        </w:rPr>
        <w:t xml:space="preserve"> тыс. рублей, в 202</w:t>
      </w:r>
      <w:r w:rsidR="008A0CFD" w:rsidRPr="00044AB5">
        <w:rPr>
          <w:sz w:val="26"/>
          <w:szCs w:val="26"/>
        </w:rPr>
        <w:t>7</w:t>
      </w:r>
      <w:r w:rsidR="001F296D" w:rsidRPr="00044AB5">
        <w:rPr>
          <w:sz w:val="26"/>
          <w:szCs w:val="26"/>
        </w:rPr>
        <w:t xml:space="preserve"> году – </w:t>
      </w:r>
      <w:r w:rsidR="008A0CFD" w:rsidRPr="00044AB5">
        <w:rPr>
          <w:sz w:val="26"/>
          <w:szCs w:val="26"/>
        </w:rPr>
        <w:t>28 478,234</w:t>
      </w:r>
      <w:r w:rsidR="001F296D" w:rsidRPr="00044AB5">
        <w:rPr>
          <w:sz w:val="26"/>
          <w:szCs w:val="26"/>
        </w:rPr>
        <w:t xml:space="preserve"> тыс. рублей. </w:t>
      </w:r>
    </w:p>
    <w:p w14:paraId="370A5DFE" w14:textId="0EB5A916" w:rsidR="001F296D" w:rsidRPr="00044AB5" w:rsidRDefault="001F296D" w:rsidP="001F29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44AB5">
        <w:rPr>
          <w:sz w:val="26"/>
          <w:szCs w:val="26"/>
        </w:rPr>
        <w:tab/>
      </w:r>
      <w:r w:rsidR="00D837A0" w:rsidRPr="00044AB5">
        <w:rPr>
          <w:sz w:val="26"/>
          <w:szCs w:val="26"/>
        </w:rPr>
        <w:t>П</w:t>
      </w:r>
      <w:r w:rsidRPr="00044AB5">
        <w:rPr>
          <w:sz w:val="26"/>
          <w:szCs w:val="26"/>
        </w:rPr>
        <w:t>оступления неналоговых доходов в 202</w:t>
      </w:r>
      <w:r w:rsidR="008A0CFD" w:rsidRPr="00044AB5">
        <w:rPr>
          <w:sz w:val="26"/>
          <w:szCs w:val="26"/>
        </w:rPr>
        <w:t>5</w:t>
      </w:r>
      <w:r w:rsidRPr="00044AB5">
        <w:rPr>
          <w:sz w:val="26"/>
          <w:szCs w:val="26"/>
        </w:rPr>
        <w:t xml:space="preserve"> году планируется формировать в основном за счет </w:t>
      </w:r>
      <w:r w:rsidR="00E975D5" w:rsidRPr="00044AB5">
        <w:rPr>
          <w:sz w:val="26"/>
          <w:szCs w:val="26"/>
        </w:rPr>
        <w:t xml:space="preserve">доходов </w:t>
      </w:r>
      <w:r w:rsidR="00E975D5" w:rsidRPr="00044AB5">
        <w:rPr>
          <w:bCs/>
          <w:color w:val="000000"/>
          <w:sz w:val="26"/>
          <w:szCs w:val="26"/>
        </w:rPr>
        <w:t>от использования имущества, находящегося в государственной и муниципальной собственности</w:t>
      </w:r>
      <w:r w:rsidR="001F2B1D" w:rsidRPr="00044AB5">
        <w:rPr>
          <w:bCs/>
          <w:color w:val="000000"/>
          <w:sz w:val="26"/>
          <w:szCs w:val="26"/>
        </w:rPr>
        <w:t xml:space="preserve"> (</w:t>
      </w:r>
      <w:r w:rsidR="003F4F56" w:rsidRPr="00044AB5">
        <w:rPr>
          <w:sz w:val="26"/>
          <w:szCs w:val="26"/>
        </w:rPr>
        <w:t>46,95</w:t>
      </w:r>
      <w:r w:rsidR="00EB3185" w:rsidRPr="00044AB5">
        <w:rPr>
          <w:sz w:val="26"/>
          <w:szCs w:val="26"/>
        </w:rPr>
        <w:t>%</w:t>
      </w:r>
      <w:r w:rsidRPr="00044AB5">
        <w:rPr>
          <w:sz w:val="26"/>
          <w:szCs w:val="26"/>
        </w:rPr>
        <w:t xml:space="preserve"> от общего объема прогнозируемых неналоговых доходов</w:t>
      </w:r>
      <w:r w:rsidR="001F2B1D" w:rsidRPr="00044AB5">
        <w:rPr>
          <w:sz w:val="26"/>
          <w:szCs w:val="26"/>
        </w:rPr>
        <w:t>) и от платежей при пользовании природными ресурсами (37,6% от общего объема неналоговых доходов)</w:t>
      </w:r>
      <w:r w:rsidRPr="00044AB5">
        <w:rPr>
          <w:rFonts w:ascii="Arial" w:hAnsi="Arial" w:cs="Arial"/>
          <w:sz w:val="26"/>
          <w:szCs w:val="26"/>
        </w:rPr>
        <w:t>.</w:t>
      </w:r>
      <w:r w:rsidR="003F4F56" w:rsidRPr="00044AB5">
        <w:rPr>
          <w:rFonts w:ascii="Arial" w:hAnsi="Arial" w:cs="Arial"/>
          <w:sz w:val="26"/>
          <w:szCs w:val="26"/>
        </w:rPr>
        <w:t xml:space="preserve"> </w:t>
      </w:r>
    </w:p>
    <w:p w14:paraId="7992DF7F" w14:textId="045E625A" w:rsidR="009209DB" w:rsidRPr="00044AB5" w:rsidRDefault="003F4F56" w:rsidP="009209D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44AB5">
        <w:rPr>
          <w:rFonts w:ascii="Arial" w:hAnsi="Arial" w:cs="Arial"/>
          <w:sz w:val="26"/>
          <w:szCs w:val="26"/>
        </w:rPr>
        <w:t xml:space="preserve"> </w:t>
      </w:r>
      <w:r w:rsidR="001F2B1D" w:rsidRPr="00044AB5">
        <w:rPr>
          <w:rFonts w:ascii="Arial" w:hAnsi="Arial" w:cs="Arial"/>
          <w:sz w:val="26"/>
          <w:szCs w:val="26"/>
        </w:rPr>
        <w:tab/>
      </w:r>
      <w:r w:rsidR="009209DB" w:rsidRPr="00044AB5">
        <w:rPr>
          <w:sz w:val="26"/>
          <w:szCs w:val="26"/>
        </w:rPr>
        <w:t>Объём без</w:t>
      </w:r>
      <w:r w:rsidR="00DD6DD8" w:rsidRPr="00044AB5">
        <w:rPr>
          <w:sz w:val="26"/>
          <w:szCs w:val="26"/>
        </w:rPr>
        <w:t>в</w:t>
      </w:r>
      <w:r w:rsidR="009209DB" w:rsidRPr="00044AB5">
        <w:rPr>
          <w:sz w:val="26"/>
          <w:szCs w:val="26"/>
        </w:rPr>
        <w:t>озмез</w:t>
      </w:r>
      <w:r w:rsidR="00DD6DD8" w:rsidRPr="00044AB5">
        <w:rPr>
          <w:sz w:val="26"/>
          <w:szCs w:val="26"/>
        </w:rPr>
        <w:t xml:space="preserve">дных </w:t>
      </w:r>
      <w:r w:rsidR="009209DB" w:rsidRPr="00044AB5">
        <w:rPr>
          <w:sz w:val="26"/>
          <w:szCs w:val="26"/>
        </w:rPr>
        <w:t xml:space="preserve">поступлений </w:t>
      </w:r>
      <w:r w:rsidR="00DD6DD8" w:rsidRPr="00044AB5">
        <w:rPr>
          <w:sz w:val="26"/>
          <w:szCs w:val="26"/>
        </w:rPr>
        <w:t xml:space="preserve">в бюджет муниципального </w:t>
      </w:r>
      <w:r w:rsidR="004906BD" w:rsidRPr="00044AB5">
        <w:rPr>
          <w:sz w:val="26"/>
          <w:szCs w:val="26"/>
        </w:rPr>
        <w:t>округа</w:t>
      </w:r>
      <w:r w:rsidR="00DD6DD8" w:rsidRPr="00044AB5">
        <w:rPr>
          <w:sz w:val="26"/>
          <w:szCs w:val="26"/>
        </w:rPr>
        <w:t xml:space="preserve"> в 202</w:t>
      </w:r>
      <w:r w:rsidR="001A0090" w:rsidRPr="00044AB5">
        <w:rPr>
          <w:sz w:val="26"/>
          <w:szCs w:val="26"/>
        </w:rPr>
        <w:t>5</w:t>
      </w:r>
      <w:r w:rsidR="00DD6DD8" w:rsidRPr="00044AB5">
        <w:rPr>
          <w:sz w:val="26"/>
          <w:szCs w:val="26"/>
        </w:rPr>
        <w:t xml:space="preserve"> году предусмотрен законопроектом</w:t>
      </w:r>
      <w:r w:rsidR="00433142" w:rsidRPr="00044AB5">
        <w:rPr>
          <w:sz w:val="26"/>
          <w:szCs w:val="26"/>
        </w:rPr>
        <w:t xml:space="preserve"> в </w:t>
      </w:r>
      <w:r w:rsidR="00260FAB" w:rsidRPr="00044AB5">
        <w:rPr>
          <w:sz w:val="26"/>
          <w:szCs w:val="26"/>
        </w:rPr>
        <w:t xml:space="preserve">размере </w:t>
      </w:r>
      <w:r w:rsidR="004906BD" w:rsidRPr="00044AB5">
        <w:rPr>
          <w:sz w:val="26"/>
          <w:szCs w:val="26"/>
        </w:rPr>
        <w:t xml:space="preserve">514 658,077 </w:t>
      </w:r>
      <w:r w:rsidR="00260FAB" w:rsidRPr="00044AB5">
        <w:rPr>
          <w:sz w:val="26"/>
          <w:szCs w:val="26"/>
        </w:rPr>
        <w:t xml:space="preserve">тыс. рублей, что на </w:t>
      </w:r>
      <w:r w:rsidR="004906BD" w:rsidRPr="00044AB5">
        <w:rPr>
          <w:sz w:val="26"/>
          <w:szCs w:val="26"/>
        </w:rPr>
        <w:t>94 109,189</w:t>
      </w:r>
      <w:r w:rsidR="00260FAB" w:rsidRPr="00044AB5">
        <w:rPr>
          <w:sz w:val="26"/>
          <w:szCs w:val="26"/>
        </w:rPr>
        <w:t xml:space="preserve"> тыс. рублей, или </w:t>
      </w:r>
      <w:r w:rsidR="006C7AA3" w:rsidRPr="00044AB5">
        <w:rPr>
          <w:sz w:val="26"/>
          <w:szCs w:val="26"/>
        </w:rPr>
        <w:t xml:space="preserve">на </w:t>
      </w:r>
      <w:r w:rsidR="004906BD" w:rsidRPr="00044AB5">
        <w:rPr>
          <w:sz w:val="26"/>
          <w:szCs w:val="26"/>
        </w:rPr>
        <w:t>15,5</w:t>
      </w:r>
      <w:r w:rsidR="006C7AA3" w:rsidRPr="00044AB5">
        <w:rPr>
          <w:sz w:val="26"/>
          <w:szCs w:val="26"/>
        </w:rPr>
        <w:t>% ниже</w:t>
      </w:r>
      <w:r w:rsidR="00260FAB" w:rsidRPr="00044AB5">
        <w:rPr>
          <w:sz w:val="26"/>
          <w:szCs w:val="26"/>
        </w:rPr>
        <w:t xml:space="preserve"> </w:t>
      </w:r>
      <w:r w:rsidR="006C7AA3" w:rsidRPr="00044AB5">
        <w:rPr>
          <w:sz w:val="26"/>
          <w:szCs w:val="26"/>
        </w:rPr>
        <w:t>ожидаемой оценки поступления доходов за 202</w:t>
      </w:r>
      <w:r w:rsidR="004906BD" w:rsidRPr="00044AB5">
        <w:rPr>
          <w:sz w:val="26"/>
          <w:szCs w:val="26"/>
        </w:rPr>
        <w:t>4</w:t>
      </w:r>
      <w:r w:rsidR="006C7AA3" w:rsidRPr="00044AB5">
        <w:rPr>
          <w:sz w:val="26"/>
          <w:szCs w:val="26"/>
        </w:rPr>
        <w:t xml:space="preserve"> год (</w:t>
      </w:r>
      <w:r w:rsidR="004906BD" w:rsidRPr="00044AB5">
        <w:rPr>
          <w:sz w:val="26"/>
          <w:szCs w:val="26"/>
        </w:rPr>
        <w:t>608 767,266</w:t>
      </w:r>
      <w:r w:rsidR="006C7AA3" w:rsidRPr="00044AB5">
        <w:rPr>
          <w:sz w:val="26"/>
          <w:szCs w:val="26"/>
        </w:rPr>
        <w:t xml:space="preserve"> тыс. рублей).</w:t>
      </w:r>
    </w:p>
    <w:p w14:paraId="7A17A367" w14:textId="2657BE35" w:rsidR="009209DB" w:rsidRPr="00044AB5" w:rsidRDefault="00E65C92" w:rsidP="00E65C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4AB5">
        <w:rPr>
          <w:sz w:val="26"/>
          <w:szCs w:val="26"/>
        </w:rPr>
        <w:t xml:space="preserve"> </w:t>
      </w:r>
      <w:r w:rsidR="00157E2C" w:rsidRPr="00044AB5">
        <w:rPr>
          <w:sz w:val="26"/>
          <w:szCs w:val="26"/>
        </w:rPr>
        <w:t xml:space="preserve">В связи с </w:t>
      </w:r>
      <w:r w:rsidR="00BA1C6A">
        <w:rPr>
          <w:sz w:val="26"/>
          <w:szCs w:val="26"/>
        </w:rPr>
        <w:t>преобразованием</w:t>
      </w:r>
      <w:r w:rsidR="00157E2C" w:rsidRPr="00044AB5">
        <w:rPr>
          <w:sz w:val="26"/>
          <w:szCs w:val="26"/>
        </w:rPr>
        <w:t xml:space="preserve"> муниципального района в муниципальный округ</w:t>
      </w:r>
      <w:r w:rsidR="00B34F3B">
        <w:rPr>
          <w:sz w:val="26"/>
          <w:szCs w:val="26"/>
        </w:rPr>
        <w:t>,</w:t>
      </w:r>
      <w:r w:rsidR="00157E2C" w:rsidRPr="00044AB5">
        <w:rPr>
          <w:sz w:val="26"/>
          <w:szCs w:val="26"/>
        </w:rPr>
        <w:t xml:space="preserve"> значительное сокращение межбюджетных трансфертов обусловлено тем, что межбюджетные трансферты, ранее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соглашениями, будут отменены.</w:t>
      </w:r>
    </w:p>
    <w:p w14:paraId="77E49AB4" w14:textId="7EE016DA" w:rsidR="000D450F" w:rsidRPr="00044AB5" w:rsidRDefault="000D450F" w:rsidP="000D450F">
      <w:pPr>
        <w:ind w:firstLine="567"/>
        <w:jc w:val="both"/>
        <w:rPr>
          <w:sz w:val="26"/>
          <w:szCs w:val="26"/>
        </w:rPr>
      </w:pPr>
      <w:r w:rsidRPr="00044AB5">
        <w:rPr>
          <w:sz w:val="26"/>
          <w:szCs w:val="26"/>
        </w:rPr>
        <w:tab/>
        <w:t>Запланированные на 202</w:t>
      </w:r>
      <w:r w:rsidR="00DF51A5" w:rsidRPr="00044AB5">
        <w:rPr>
          <w:sz w:val="26"/>
          <w:szCs w:val="26"/>
        </w:rPr>
        <w:t>5</w:t>
      </w:r>
      <w:r w:rsidRPr="00044AB5">
        <w:rPr>
          <w:sz w:val="26"/>
          <w:szCs w:val="26"/>
        </w:rPr>
        <w:t xml:space="preserve"> год и плановый период 202</w:t>
      </w:r>
      <w:r w:rsidR="00DF51A5" w:rsidRPr="00044AB5">
        <w:rPr>
          <w:sz w:val="26"/>
          <w:szCs w:val="26"/>
        </w:rPr>
        <w:t>6</w:t>
      </w:r>
      <w:r w:rsidRPr="00044AB5">
        <w:rPr>
          <w:sz w:val="26"/>
          <w:szCs w:val="26"/>
        </w:rPr>
        <w:t>-202</w:t>
      </w:r>
      <w:r w:rsidR="00DF51A5" w:rsidRPr="00044AB5">
        <w:rPr>
          <w:sz w:val="26"/>
          <w:szCs w:val="26"/>
        </w:rPr>
        <w:t>7</w:t>
      </w:r>
      <w:r w:rsidRPr="00044AB5">
        <w:rPr>
          <w:sz w:val="26"/>
          <w:szCs w:val="26"/>
        </w:rPr>
        <w:t xml:space="preserve"> годы безвозмездные поступления </w:t>
      </w:r>
      <w:r w:rsidR="00DF07D4" w:rsidRPr="00044AB5">
        <w:rPr>
          <w:sz w:val="26"/>
          <w:szCs w:val="26"/>
        </w:rPr>
        <w:t>и</w:t>
      </w:r>
      <w:r w:rsidRPr="00044AB5">
        <w:rPr>
          <w:sz w:val="26"/>
          <w:szCs w:val="26"/>
        </w:rPr>
        <w:t xml:space="preserve">з республиканского бюджета Республики Коми соответствуют объему межбюджетных трансфертов, предусмотренных бюджету </w:t>
      </w:r>
      <w:r w:rsidR="00137B1C">
        <w:rPr>
          <w:sz w:val="26"/>
          <w:szCs w:val="26"/>
        </w:rPr>
        <w:t>округа</w:t>
      </w:r>
      <w:r w:rsidRPr="00044AB5">
        <w:rPr>
          <w:sz w:val="26"/>
          <w:szCs w:val="26"/>
        </w:rPr>
        <w:t xml:space="preserve"> Законом Республики Коми «О республиканском бюджете Республики Коми на 202</w:t>
      </w:r>
      <w:r w:rsidR="0051039D" w:rsidRPr="00044AB5">
        <w:rPr>
          <w:sz w:val="26"/>
          <w:szCs w:val="26"/>
        </w:rPr>
        <w:t>5</w:t>
      </w:r>
      <w:r w:rsidRPr="00044AB5">
        <w:rPr>
          <w:sz w:val="26"/>
          <w:szCs w:val="26"/>
        </w:rPr>
        <w:t xml:space="preserve"> год и плановый период 202</w:t>
      </w:r>
      <w:r w:rsidR="0051039D" w:rsidRPr="00044AB5">
        <w:rPr>
          <w:sz w:val="26"/>
          <w:szCs w:val="26"/>
        </w:rPr>
        <w:t>6</w:t>
      </w:r>
      <w:r w:rsidRPr="00044AB5">
        <w:rPr>
          <w:sz w:val="26"/>
          <w:szCs w:val="26"/>
        </w:rPr>
        <w:t>-202</w:t>
      </w:r>
      <w:r w:rsidR="0051039D" w:rsidRPr="00044AB5">
        <w:rPr>
          <w:sz w:val="26"/>
          <w:szCs w:val="26"/>
        </w:rPr>
        <w:t>7</w:t>
      </w:r>
      <w:r w:rsidRPr="00044AB5">
        <w:rPr>
          <w:sz w:val="26"/>
          <w:szCs w:val="26"/>
        </w:rPr>
        <w:t xml:space="preserve"> годов».</w:t>
      </w:r>
    </w:p>
    <w:p w14:paraId="180FE800" w14:textId="521AF019" w:rsidR="000D450F" w:rsidRPr="00044AB5" w:rsidRDefault="000D450F" w:rsidP="000D450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44AB5">
        <w:rPr>
          <w:sz w:val="26"/>
          <w:szCs w:val="26"/>
        </w:rPr>
        <w:tab/>
      </w:r>
      <w:r w:rsidRPr="00044AB5">
        <w:rPr>
          <w:sz w:val="26"/>
          <w:szCs w:val="26"/>
          <w:lang w:val="ru"/>
        </w:rPr>
        <w:t>Проектом закона «О республиканском бюджете Республики Коми на 202</w:t>
      </w:r>
      <w:r w:rsidR="0051039D" w:rsidRPr="00044AB5">
        <w:rPr>
          <w:sz w:val="26"/>
          <w:szCs w:val="26"/>
          <w:lang w:val="ru"/>
        </w:rPr>
        <w:t>5</w:t>
      </w:r>
      <w:r w:rsidRPr="00044AB5">
        <w:rPr>
          <w:sz w:val="26"/>
          <w:szCs w:val="26"/>
          <w:lang w:val="ru"/>
        </w:rPr>
        <w:t xml:space="preserve"> год и на плановый период 202</w:t>
      </w:r>
      <w:r w:rsidR="0051039D" w:rsidRPr="00044AB5">
        <w:rPr>
          <w:sz w:val="26"/>
          <w:szCs w:val="26"/>
          <w:lang w:val="ru"/>
        </w:rPr>
        <w:t>6</w:t>
      </w:r>
      <w:r w:rsidRPr="00044AB5">
        <w:rPr>
          <w:sz w:val="26"/>
          <w:szCs w:val="26"/>
          <w:lang w:val="ru"/>
        </w:rPr>
        <w:t xml:space="preserve"> и 202</w:t>
      </w:r>
      <w:r w:rsidR="0051039D" w:rsidRPr="00044AB5">
        <w:rPr>
          <w:sz w:val="26"/>
          <w:szCs w:val="26"/>
          <w:lang w:val="ru"/>
        </w:rPr>
        <w:t>7</w:t>
      </w:r>
      <w:r w:rsidRPr="00044AB5">
        <w:rPr>
          <w:sz w:val="26"/>
          <w:szCs w:val="26"/>
          <w:lang w:val="ru"/>
        </w:rPr>
        <w:t xml:space="preserve"> годов» предусмотрено, что распределение субсидий и иных межбюджетных трансфертов бюджетам муниципальных </w:t>
      </w:r>
      <w:r w:rsidR="00157E2C" w:rsidRPr="00044AB5">
        <w:rPr>
          <w:sz w:val="26"/>
          <w:szCs w:val="26"/>
          <w:lang w:val="ru"/>
        </w:rPr>
        <w:t>округов</w:t>
      </w:r>
      <w:r w:rsidRPr="00044AB5">
        <w:rPr>
          <w:sz w:val="26"/>
          <w:szCs w:val="26"/>
          <w:lang w:val="ru"/>
        </w:rPr>
        <w:t>, устанавливаются нормативными правовыми актами Правительства Республики Коми</w:t>
      </w:r>
      <w:r w:rsidR="00A5576A" w:rsidRPr="00044AB5">
        <w:rPr>
          <w:sz w:val="26"/>
          <w:szCs w:val="26"/>
          <w:lang w:val="ru"/>
        </w:rPr>
        <w:t>.</w:t>
      </w:r>
    </w:p>
    <w:p w14:paraId="3543FE2D" w14:textId="35609AEA" w:rsidR="003A058B" w:rsidRPr="00044AB5" w:rsidRDefault="005F21ED" w:rsidP="005F21E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44AB5">
        <w:rPr>
          <w:sz w:val="26"/>
          <w:szCs w:val="26"/>
        </w:rPr>
        <w:tab/>
        <w:t xml:space="preserve">Отмечается, что объем межбюджетных трансфертов, предусмотренных проектом бюджета муниципального </w:t>
      </w:r>
      <w:r w:rsidR="0051039D" w:rsidRPr="00044AB5">
        <w:rPr>
          <w:sz w:val="26"/>
          <w:szCs w:val="26"/>
        </w:rPr>
        <w:t>округа</w:t>
      </w:r>
      <w:r w:rsidRPr="00044AB5">
        <w:rPr>
          <w:sz w:val="26"/>
          <w:szCs w:val="26"/>
        </w:rPr>
        <w:t xml:space="preserve"> на 202</w:t>
      </w:r>
      <w:r w:rsidR="0051039D" w:rsidRPr="00044AB5">
        <w:rPr>
          <w:sz w:val="26"/>
          <w:szCs w:val="26"/>
        </w:rPr>
        <w:t>5</w:t>
      </w:r>
      <w:r w:rsidRPr="00044AB5">
        <w:rPr>
          <w:sz w:val="26"/>
          <w:szCs w:val="26"/>
        </w:rPr>
        <w:t>-202</w:t>
      </w:r>
      <w:r w:rsidR="0051039D" w:rsidRPr="00044AB5">
        <w:rPr>
          <w:sz w:val="26"/>
          <w:szCs w:val="26"/>
        </w:rPr>
        <w:t>7</w:t>
      </w:r>
      <w:r w:rsidRPr="00044AB5">
        <w:rPr>
          <w:sz w:val="26"/>
          <w:szCs w:val="26"/>
        </w:rPr>
        <w:t xml:space="preserve"> годы, является не окончательным и будет корректироваться </w:t>
      </w:r>
      <w:r w:rsidR="000D450F" w:rsidRPr="00044AB5">
        <w:rPr>
          <w:sz w:val="26"/>
          <w:szCs w:val="26"/>
        </w:rPr>
        <w:t xml:space="preserve">по мере принятия </w:t>
      </w:r>
      <w:r w:rsidR="003A058B" w:rsidRPr="00044AB5">
        <w:rPr>
          <w:sz w:val="26"/>
          <w:szCs w:val="26"/>
        </w:rPr>
        <w:t>П</w:t>
      </w:r>
      <w:r w:rsidR="000D450F" w:rsidRPr="00044AB5">
        <w:rPr>
          <w:sz w:val="26"/>
          <w:szCs w:val="26"/>
        </w:rPr>
        <w:t>равительством Республики Коми соответствующих нормативных правовых актов.</w:t>
      </w:r>
    </w:p>
    <w:p w14:paraId="7141BC48" w14:textId="283B11AD" w:rsidR="009911D1" w:rsidRPr="00044AB5" w:rsidRDefault="003A058B" w:rsidP="009579F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044AB5">
        <w:rPr>
          <w:sz w:val="26"/>
          <w:szCs w:val="26"/>
        </w:rPr>
        <w:tab/>
      </w:r>
      <w:r w:rsidR="003E1A48" w:rsidRPr="00044AB5">
        <w:rPr>
          <w:rFonts w:eastAsia="Calibri"/>
          <w:b/>
          <w:sz w:val="26"/>
          <w:szCs w:val="26"/>
        </w:rPr>
        <w:t>Расходы</w:t>
      </w:r>
      <w:r w:rsidR="009911D1" w:rsidRPr="00044AB5">
        <w:rPr>
          <w:rFonts w:eastAsia="Calibri"/>
          <w:b/>
          <w:sz w:val="26"/>
          <w:szCs w:val="26"/>
        </w:rPr>
        <w:t xml:space="preserve"> Проекта бюджета</w:t>
      </w:r>
    </w:p>
    <w:p w14:paraId="20D2F474" w14:textId="77777777" w:rsidR="00FC31C4" w:rsidRPr="00044AB5" w:rsidRDefault="00130976" w:rsidP="00517D31">
      <w:pPr>
        <w:ind w:firstLine="709"/>
        <w:jc w:val="both"/>
        <w:rPr>
          <w:sz w:val="26"/>
          <w:szCs w:val="26"/>
        </w:rPr>
      </w:pPr>
      <w:r w:rsidRPr="00044AB5">
        <w:rPr>
          <w:sz w:val="26"/>
          <w:szCs w:val="26"/>
        </w:rPr>
        <w:t>Общий объе</w:t>
      </w:r>
      <w:r w:rsidR="003F12E2" w:rsidRPr="00044AB5">
        <w:rPr>
          <w:sz w:val="26"/>
          <w:szCs w:val="26"/>
        </w:rPr>
        <w:t>м</w:t>
      </w:r>
      <w:r w:rsidRPr="00044AB5">
        <w:rPr>
          <w:sz w:val="26"/>
          <w:szCs w:val="26"/>
        </w:rPr>
        <w:t xml:space="preserve"> расходов бюджета </w:t>
      </w:r>
      <w:r w:rsidR="00946E41" w:rsidRPr="00044AB5">
        <w:rPr>
          <w:sz w:val="26"/>
          <w:szCs w:val="26"/>
        </w:rPr>
        <w:t xml:space="preserve">муниципального </w:t>
      </w:r>
      <w:r w:rsidR="00157E2C" w:rsidRPr="00044AB5">
        <w:rPr>
          <w:sz w:val="26"/>
          <w:szCs w:val="26"/>
        </w:rPr>
        <w:t>округа</w:t>
      </w:r>
      <w:r w:rsidR="00946E41" w:rsidRPr="00044AB5">
        <w:rPr>
          <w:sz w:val="26"/>
          <w:szCs w:val="26"/>
        </w:rPr>
        <w:t xml:space="preserve"> «Княжпогостский» </w:t>
      </w:r>
      <w:r w:rsidRPr="00044AB5">
        <w:rPr>
          <w:sz w:val="26"/>
          <w:szCs w:val="26"/>
        </w:rPr>
        <w:t>предусмотрен законопроектом в 202</w:t>
      </w:r>
      <w:r w:rsidR="00157E2C" w:rsidRPr="00044AB5">
        <w:rPr>
          <w:sz w:val="26"/>
          <w:szCs w:val="26"/>
        </w:rPr>
        <w:t>5</w:t>
      </w:r>
      <w:r w:rsidR="00D96476" w:rsidRPr="00044AB5">
        <w:rPr>
          <w:sz w:val="26"/>
          <w:szCs w:val="26"/>
        </w:rPr>
        <w:t xml:space="preserve"> </w:t>
      </w:r>
      <w:r w:rsidRPr="00044AB5">
        <w:rPr>
          <w:sz w:val="26"/>
          <w:szCs w:val="26"/>
        </w:rPr>
        <w:t xml:space="preserve">году в размере </w:t>
      </w:r>
      <w:r w:rsidR="00157E2C" w:rsidRPr="00044AB5">
        <w:rPr>
          <w:sz w:val="26"/>
          <w:szCs w:val="26"/>
        </w:rPr>
        <w:t>970 611,828</w:t>
      </w:r>
      <w:r w:rsidRPr="00044AB5">
        <w:rPr>
          <w:sz w:val="26"/>
          <w:szCs w:val="26"/>
        </w:rPr>
        <w:t xml:space="preserve"> тыс. рублей, </w:t>
      </w:r>
      <w:r w:rsidR="00FC31C4" w:rsidRPr="00044AB5">
        <w:rPr>
          <w:sz w:val="26"/>
          <w:szCs w:val="26"/>
        </w:rPr>
        <w:t>из которых средства других уровней бюджета составляют 425</w:t>
      </w:r>
      <w:r w:rsidR="00FC31C4" w:rsidRPr="00044AB5">
        <w:rPr>
          <w:sz w:val="26"/>
          <w:szCs w:val="26"/>
          <w:lang w:val="en-US"/>
        </w:rPr>
        <w:t> </w:t>
      </w:r>
      <w:r w:rsidR="00FC31C4" w:rsidRPr="00044AB5">
        <w:rPr>
          <w:sz w:val="26"/>
          <w:szCs w:val="26"/>
        </w:rPr>
        <w:t xml:space="preserve">065,4 тыс. рублей (43,8%), </w:t>
      </w:r>
      <w:r w:rsidRPr="00044AB5">
        <w:rPr>
          <w:sz w:val="26"/>
          <w:szCs w:val="26"/>
        </w:rPr>
        <w:t>в плановом периоде 202</w:t>
      </w:r>
      <w:r w:rsidR="00157E2C" w:rsidRPr="00044AB5">
        <w:rPr>
          <w:sz w:val="26"/>
          <w:szCs w:val="26"/>
        </w:rPr>
        <w:t>6</w:t>
      </w:r>
      <w:r w:rsidRPr="00044AB5">
        <w:rPr>
          <w:sz w:val="26"/>
          <w:szCs w:val="26"/>
        </w:rPr>
        <w:t xml:space="preserve"> и 202</w:t>
      </w:r>
      <w:r w:rsidR="00157E2C" w:rsidRPr="00044AB5">
        <w:rPr>
          <w:sz w:val="26"/>
          <w:szCs w:val="26"/>
        </w:rPr>
        <w:t>7</w:t>
      </w:r>
      <w:r w:rsidRPr="00044AB5">
        <w:rPr>
          <w:sz w:val="26"/>
          <w:szCs w:val="26"/>
        </w:rPr>
        <w:t xml:space="preserve"> годо</w:t>
      </w:r>
      <w:r w:rsidR="00946E41" w:rsidRPr="00044AB5">
        <w:rPr>
          <w:sz w:val="26"/>
          <w:szCs w:val="26"/>
        </w:rPr>
        <w:t>в</w:t>
      </w:r>
      <w:r w:rsidRPr="00044AB5">
        <w:rPr>
          <w:sz w:val="26"/>
          <w:szCs w:val="26"/>
        </w:rPr>
        <w:t xml:space="preserve"> </w:t>
      </w:r>
      <w:r w:rsidR="00946E41" w:rsidRPr="00044AB5">
        <w:rPr>
          <w:sz w:val="26"/>
          <w:szCs w:val="26"/>
        </w:rPr>
        <w:t>–</w:t>
      </w:r>
      <w:r w:rsidRPr="00044AB5">
        <w:rPr>
          <w:sz w:val="26"/>
          <w:szCs w:val="26"/>
        </w:rPr>
        <w:t xml:space="preserve"> </w:t>
      </w:r>
      <w:r w:rsidR="00157E2C" w:rsidRPr="00044AB5">
        <w:rPr>
          <w:sz w:val="26"/>
          <w:szCs w:val="26"/>
        </w:rPr>
        <w:t>770 984,814</w:t>
      </w:r>
      <w:r w:rsidRPr="00044AB5">
        <w:rPr>
          <w:sz w:val="26"/>
          <w:szCs w:val="26"/>
        </w:rPr>
        <w:t xml:space="preserve"> тыс. рублей и </w:t>
      </w:r>
      <w:r w:rsidR="00157E2C" w:rsidRPr="00044AB5">
        <w:rPr>
          <w:sz w:val="26"/>
          <w:szCs w:val="26"/>
        </w:rPr>
        <w:t>825 804,634</w:t>
      </w:r>
      <w:r w:rsidR="00946E41" w:rsidRPr="00044AB5">
        <w:rPr>
          <w:sz w:val="26"/>
          <w:szCs w:val="26"/>
        </w:rPr>
        <w:t xml:space="preserve"> </w:t>
      </w:r>
      <w:r w:rsidRPr="00044AB5">
        <w:rPr>
          <w:sz w:val="26"/>
          <w:szCs w:val="26"/>
        </w:rPr>
        <w:t xml:space="preserve">тыс. рублей соответственно. </w:t>
      </w:r>
    </w:p>
    <w:p w14:paraId="5DBEA383" w14:textId="7593CD2D" w:rsidR="00616CB1" w:rsidRPr="00044AB5" w:rsidRDefault="00616CB1" w:rsidP="00616CB1">
      <w:pPr>
        <w:ind w:firstLine="709"/>
        <w:jc w:val="both"/>
        <w:rPr>
          <w:sz w:val="26"/>
          <w:szCs w:val="26"/>
        </w:rPr>
      </w:pPr>
      <w:r w:rsidRPr="00044AB5">
        <w:rPr>
          <w:sz w:val="26"/>
          <w:szCs w:val="26"/>
        </w:rPr>
        <w:t xml:space="preserve">В 2025 году предусматривается увеличение расходов бюджета на 41 250,847 тыс. рублей, что составляет 4,4% к ожидаемому уровню расходов 2024 года. </w:t>
      </w:r>
    </w:p>
    <w:p w14:paraId="23B106ED" w14:textId="14645852" w:rsidR="008D79C7" w:rsidRPr="00044AB5" w:rsidRDefault="008D79C7" w:rsidP="00517D31">
      <w:pPr>
        <w:ind w:firstLine="709"/>
        <w:jc w:val="both"/>
        <w:rPr>
          <w:sz w:val="26"/>
          <w:szCs w:val="26"/>
        </w:rPr>
      </w:pPr>
      <w:r w:rsidRPr="00044AB5">
        <w:rPr>
          <w:sz w:val="26"/>
          <w:szCs w:val="26"/>
        </w:rPr>
        <w:t>Формирование расходной части бюджета муниципального округа «Княжпогостский» осуществлялось с учётом потребностей социального развития, что позволяет сделать вывод о его социальной направленности.</w:t>
      </w:r>
    </w:p>
    <w:p w14:paraId="3EABBD45" w14:textId="77B11F51" w:rsidR="00DD4554" w:rsidRPr="00044AB5" w:rsidRDefault="00DD4554" w:rsidP="00F367D0">
      <w:pPr>
        <w:pStyle w:val="aff1"/>
        <w:ind w:firstLine="709"/>
        <w:jc w:val="both"/>
        <w:rPr>
          <w:sz w:val="26"/>
          <w:szCs w:val="26"/>
        </w:rPr>
      </w:pPr>
      <w:r w:rsidRPr="00044AB5">
        <w:rPr>
          <w:sz w:val="26"/>
          <w:szCs w:val="26"/>
        </w:rPr>
        <w:t xml:space="preserve">Основная часть расходов была направлена на финансирования отрасли «Образования». На эти цели было выделено 437 786,357 тыс. рублей, что составляет 45,1% от общего объёма расходов бюджета. Также значительные средства были выделены на финансирование «Общегосударственных вопросов» — 150 954,465 тыс. рублей, или 15,6% от общего объёма расходов и на третьем месте по финансированию </w:t>
      </w:r>
      <w:r w:rsidRPr="00044AB5">
        <w:rPr>
          <w:sz w:val="26"/>
          <w:szCs w:val="26"/>
        </w:rPr>
        <w:lastRenderedPageBreak/>
        <w:t>заним</w:t>
      </w:r>
      <w:r w:rsidR="00F367D0" w:rsidRPr="00044AB5">
        <w:rPr>
          <w:sz w:val="26"/>
          <w:szCs w:val="26"/>
        </w:rPr>
        <w:t>а</w:t>
      </w:r>
      <w:r w:rsidRPr="00044AB5">
        <w:rPr>
          <w:sz w:val="26"/>
          <w:szCs w:val="26"/>
        </w:rPr>
        <w:t xml:space="preserve">ет отрасль </w:t>
      </w:r>
      <w:r w:rsidR="00F367D0" w:rsidRPr="00044AB5">
        <w:rPr>
          <w:sz w:val="26"/>
          <w:szCs w:val="26"/>
        </w:rPr>
        <w:t>«</w:t>
      </w:r>
      <w:r w:rsidRPr="00044AB5">
        <w:rPr>
          <w:sz w:val="26"/>
          <w:szCs w:val="26"/>
        </w:rPr>
        <w:t>Культуры</w:t>
      </w:r>
      <w:r w:rsidR="00F367D0" w:rsidRPr="00044AB5">
        <w:rPr>
          <w:sz w:val="26"/>
          <w:szCs w:val="26"/>
        </w:rPr>
        <w:t xml:space="preserve">» - </w:t>
      </w:r>
      <w:r w:rsidRPr="00044AB5">
        <w:rPr>
          <w:sz w:val="26"/>
          <w:szCs w:val="26"/>
        </w:rPr>
        <w:t>125 152,330 тыс. рублей, или 12,9% от общего объёма расходов</w:t>
      </w:r>
      <w:r w:rsidR="00F367D0" w:rsidRPr="00044AB5">
        <w:rPr>
          <w:sz w:val="26"/>
          <w:szCs w:val="26"/>
        </w:rPr>
        <w:t>.</w:t>
      </w:r>
    </w:p>
    <w:p w14:paraId="76994689" w14:textId="18A53CD9" w:rsidR="00285832" w:rsidRPr="00044AB5" w:rsidRDefault="00130976" w:rsidP="00517D31">
      <w:pPr>
        <w:ind w:firstLine="709"/>
        <w:jc w:val="both"/>
        <w:rPr>
          <w:sz w:val="26"/>
          <w:szCs w:val="26"/>
        </w:rPr>
      </w:pPr>
      <w:r w:rsidRPr="00044AB5">
        <w:rPr>
          <w:sz w:val="26"/>
          <w:szCs w:val="26"/>
        </w:rPr>
        <w:t>Расходы бюджета</w:t>
      </w:r>
      <w:r w:rsidR="00301ACD" w:rsidRPr="00044AB5">
        <w:rPr>
          <w:sz w:val="26"/>
          <w:szCs w:val="26"/>
        </w:rPr>
        <w:t xml:space="preserve"> муниципального </w:t>
      </w:r>
      <w:r w:rsidR="00137B1C">
        <w:rPr>
          <w:sz w:val="26"/>
          <w:szCs w:val="26"/>
        </w:rPr>
        <w:t>округа</w:t>
      </w:r>
      <w:r w:rsidRPr="00044AB5">
        <w:rPr>
          <w:sz w:val="26"/>
          <w:szCs w:val="26"/>
        </w:rPr>
        <w:t xml:space="preserve"> сформированы в программной структуре </w:t>
      </w:r>
      <w:r w:rsidR="00287406" w:rsidRPr="00044AB5">
        <w:rPr>
          <w:sz w:val="26"/>
          <w:szCs w:val="26"/>
        </w:rPr>
        <w:t xml:space="preserve">на </w:t>
      </w:r>
      <w:r w:rsidRPr="00044AB5">
        <w:rPr>
          <w:sz w:val="26"/>
          <w:szCs w:val="26"/>
        </w:rPr>
        <w:t xml:space="preserve">основе </w:t>
      </w:r>
      <w:r w:rsidR="00B53A99" w:rsidRPr="00044AB5">
        <w:rPr>
          <w:sz w:val="26"/>
          <w:szCs w:val="26"/>
        </w:rPr>
        <w:t>девяти</w:t>
      </w:r>
      <w:r w:rsidRPr="00044AB5">
        <w:rPr>
          <w:sz w:val="26"/>
          <w:szCs w:val="26"/>
        </w:rPr>
        <w:t xml:space="preserve"> </w:t>
      </w:r>
      <w:r w:rsidR="00287406" w:rsidRPr="00044AB5">
        <w:rPr>
          <w:sz w:val="26"/>
          <w:szCs w:val="26"/>
        </w:rPr>
        <w:t xml:space="preserve">муниципальных </w:t>
      </w:r>
      <w:r w:rsidRPr="00044AB5">
        <w:rPr>
          <w:sz w:val="26"/>
          <w:szCs w:val="26"/>
        </w:rPr>
        <w:t xml:space="preserve">программ </w:t>
      </w:r>
      <w:r w:rsidR="00A5576A" w:rsidRPr="00044AB5">
        <w:rPr>
          <w:sz w:val="26"/>
          <w:szCs w:val="26"/>
        </w:rPr>
        <w:t xml:space="preserve">муниципального </w:t>
      </w:r>
      <w:r w:rsidR="00137B1C">
        <w:rPr>
          <w:sz w:val="26"/>
          <w:szCs w:val="26"/>
        </w:rPr>
        <w:t>округа</w:t>
      </w:r>
      <w:r w:rsidR="00A5576A" w:rsidRPr="00044AB5">
        <w:rPr>
          <w:sz w:val="26"/>
          <w:szCs w:val="26"/>
        </w:rPr>
        <w:t xml:space="preserve"> «Княжпогостский»</w:t>
      </w:r>
      <w:r w:rsidRPr="00044AB5">
        <w:rPr>
          <w:sz w:val="26"/>
          <w:szCs w:val="26"/>
        </w:rPr>
        <w:t xml:space="preserve">. </w:t>
      </w:r>
    </w:p>
    <w:p w14:paraId="294B67C6" w14:textId="0984A121" w:rsidR="0082291E" w:rsidRDefault="000F5FBA" w:rsidP="009579FF">
      <w:pPr>
        <w:spacing w:line="270" w:lineRule="exact"/>
        <w:ind w:firstLine="709"/>
        <w:jc w:val="both"/>
        <w:rPr>
          <w:sz w:val="26"/>
          <w:szCs w:val="26"/>
        </w:rPr>
      </w:pPr>
      <w:r w:rsidRPr="002E31C1">
        <w:rPr>
          <w:sz w:val="26"/>
          <w:szCs w:val="26"/>
        </w:rPr>
        <w:t>Согласно проекту решения, расходы бюджета на реализацию девяти госпрограмм на 2025 год планируются в сумме 948 663,857 тыс. рублей</w:t>
      </w:r>
      <w:r w:rsidR="009579FF">
        <w:rPr>
          <w:sz w:val="26"/>
          <w:szCs w:val="26"/>
        </w:rPr>
        <w:t>.</w:t>
      </w:r>
    </w:p>
    <w:p w14:paraId="662B3A39" w14:textId="0250186D" w:rsidR="00C43249" w:rsidRPr="002E31C1" w:rsidRDefault="009579FF" w:rsidP="003B0844">
      <w:pPr>
        <w:spacing w:line="27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A146A" w:rsidRPr="002E31C1">
        <w:rPr>
          <w:sz w:val="26"/>
          <w:szCs w:val="26"/>
        </w:rPr>
        <w:t>Наибольшую долю в программных расходах на 2025 год занимают расходы по следующим муниципальным программам: «Развитие образования в Княжпогостском районе» (43,4%), «Развитие отрасли «Культура в Княжпогостском районе» (15,3%) и «Развитие муниципального управления» (14,2%). Суммарно на долю этих трех муниципальных программ приходится 73% всех программных расходов.</w:t>
      </w:r>
    </w:p>
    <w:p w14:paraId="124DF990" w14:textId="5E2602D5" w:rsidR="00791E82" w:rsidRPr="00044AB5" w:rsidRDefault="00791E82" w:rsidP="003B0844">
      <w:pPr>
        <w:jc w:val="both"/>
        <w:rPr>
          <w:sz w:val="26"/>
          <w:szCs w:val="26"/>
        </w:rPr>
      </w:pPr>
      <w:r w:rsidRPr="00044AB5">
        <w:rPr>
          <w:sz w:val="26"/>
          <w:szCs w:val="26"/>
        </w:rPr>
        <w:tab/>
        <w:t>Одновременно по отдельным муниципальным программам предусматривается увеличение бюджетных ассигнований, в том числе по муниципальн</w:t>
      </w:r>
      <w:r w:rsidR="0088756F" w:rsidRPr="00044AB5">
        <w:rPr>
          <w:sz w:val="26"/>
          <w:szCs w:val="26"/>
        </w:rPr>
        <w:t>ым</w:t>
      </w:r>
      <w:r w:rsidRPr="00044AB5">
        <w:rPr>
          <w:sz w:val="26"/>
          <w:szCs w:val="26"/>
        </w:rPr>
        <w:t xml:space="preserve"> программ</w:t>
      </w:r>
      <w:r w:rsidR="0088756F" w:rsidRPr="00044AB5">
        <w:rPr>
          <w:sz w:val="26"/>
          <w:szCs w:val="26"/>
        </w:rPr>
        <w:t>ам:</w:t>
      </w:r>
      <w:r w:rsidRPr="00044AB5">
        <w:rPr>
          <w:sz w:val="26"/>
          <w:szCs w:val="26"/>
        </w:rPr>
        <w:t xml:space="preserve"> </w:t>
      </w:r>
      <w:r w:rsidR="005E53EB">
        <w:rPr>
          <w:sz w:val="26"/>
          <w:szCs w:val="26"/>
        </w:rPr>
        <w:t xml:space="preserve">«Развитие жилищного строительства и жилищно-коммунального хозяйства в Княжпогостском районе» ( </w:t>
      </w:r>
      <w:r w:rsidR="005E53EB" w:rsidRPr="0015108C">
        <w:rPr>
          <w:sz w:val="18"/>
          <w:szCs w:val="18"/>
        </w:rPr>
        <w:t>+</w:t>
      </w:r>
      <w:r w:rsidR="005E53EB">
        <w:rPr>
          <w:sz w:val="26"/>
          <w:szCs w:val="26"/>
        </w:rPr>
        <w:t>54 226,800), «Развитие отрасли «Физическая культура и спорт в «Княжпогостском районе»</w:t>
      </w:r>
      <w:r w:rsidR="001D271A">
        <w:rPr>
          <w:sz w:val="26"/>
          <w:szCs w:val="26"/>
        </w:rPr>
        <w:t xml:space="preserve"> (</w:t>
      </w:r>
      <w:r w:rsidR="001D271A" w:rsidRPr="0015108C">
        <w:rPr>
          <w:sz w:val="18"/>
          <w:szCs w:val="18"/>
        </w:rPr>
        <w:t>+</w:t>
      </w:r>
      <w:r w:rsidR="001D271A">
        <w:rPr>
          <w:sz w:val="26"/>
          <w:szCs w:val="26"/>
        </w:rPr>
        <w:t>20</w:t>
      </w:r>
      <w:r w:rsidR="0015108C">
        <w:rPr>
          <w:sz w:val="26"/>
          <w:szCs w:val="26"/>
        </w:rPr>
        <w:t xml:space="preserve"> </w:t>
      </w:r>
      <w:r w:rsidR="001D271A">
        <w:rPr>
          <w:sz w:val="26"/>
          <w:szCs w:val="26"/>
        </w:rPr>
        <w:t xml:space="preserve">5963,034), </w:t>
      </w:r>
      <w:r w:rsidR="001D271A" w:rsidRPr="00044AB5">
        <w:rPr>
          <w:color w:val="000000"/>
          <w:sz w:val="26"/>
          <w:szCs w:val="26"/>
        </w:rPr>
        <w:t>«Развитие муниципального управления» (</w:t>
      </w:r>
      <w:r w:rsidR="001D271A" w:rsidRPr="0015108C">
        <w:rPr>
          <w:color w:val="000000"/>
          <w:sz w:val="18"/>
          <w:szCs w:val="18"/>
        </w:rPr>
        <w:t>+</w:t>
      </w:r>
      <w:r w:rsidR="001D271A">
        <w:rPr>
          <w:color w:val="000000"/>
          <w:sz w:val="26"/>
          <w:szCs w:val="26"/>
        </w:rPr>
        <w:t>17 502,307</w:t>
      </w:r>
      <w:r w:rsidR="001D271A" w:rsidRPr="00044AB5">
        <w:rPr>
          <w:color w:val="000000"/>
          <w:sz w:val="26"/>
          <w:szCs w:val="26"/>
        </w:rPr>
        <w:t xml:space="preserve"> тыс. рублей)</w:t>
      </w:r>
      <w:r w:rsidR="001D271A">
        <w:rPr>
          <w:color w:val="000000"/>
          <w:sz w:val="26"/>
          <w:szCs w:val="26"/>
        </w:rPr>
        <w:t>, «Профилактика правонарушений и обеспечение безопасности на территории МР «Княжпогостский» (</w:t>
      </w:r>
      <w:r w:rsidR="001D271A" w:rsidRPr="0015108C">
        <w:rPr>
          <w:color w:val="000000"/>
          <w:sz w:val="18"/>
          <w:szCs w:val="18"/>
        </w:rPr>
        <w:t>+</w:t>
      </w:r>
      <w:r w:rsidR="001D271A">
        <w:rPr>
          <w:color w:val="000000"/>
          <w:sz w:val="26"/>
          <w:szCs w:val="26"/>
        </w:rPr>
        <w:t xml:space="preserve">12 070,679), </w:t>
      </w:r>
      <w:r w:rsidR="0088756F" w:rsidRPr="00044AB5">
        <w:rPr>
          <w:color w:val="000000"/>
          <w:sz w:val="26"/>
          <w:szCs w:val="26"/>
        </w:rPr>
        <w:t xml:space="preserve">«Развитие дорожной и транспортной системы в Княжпогостском районе» </w:t>
      </w:r>
      <w:r w:rsidRPr="00044AB5">
        <w:rPr>
          <w:color w:val="000000"/>
          <w:sz w:val="26"/>
          <w:szCs w:val="26"/>
        </w:rPr>
        <w:t>(</w:t>
      </w:r>
      <w:r w:rsidRPr="0015108C">
        <w:rPr>
          <w:color w:val="000000"/>
          <w:sz w:val="18"/>
          <w:szCs w:val="18"/>
        </w:rPr>
        <w:t>+</w:t>
      </w:r>
      <w:r w:rsidRPr="00044AB5">
        <w:rPr>
          <w:color w:val="000000"/>
          <w:sz w:val="26"/>
          <w:szCs w:val="26"/>
        </w:rPr>
        <w:t xml:space="preserve"> 1</w:t>
      </w:r>
      <w:r w:rsidR="001D271A">
        <w:rPr>
          <w:color w:val="000000"/>
          <w:sz w:val="26"/>
          <w:szCs w:val="26"/>
        </w:rPr>
        <w:t>1 873,391</w:t>
      </w:r>
      <w:r w:rsidRPr="00044AB5">
        <w:rPr>
          <w:color w:val="000000"/>
          <w:sz w:val="26"/>
          <w:szCs w:val="26"/>
        </w:rPr>
        <w:t xml:space="preserve"> тыс. рублей), </w:t>
      </w:r>
      <w:r w:rsidR="0088756F" w:rsidRPr="00044AB5">
        <w:rPr>
          <w:color w:val="000000"/>
          <w:sz w:val="26"/>
          <w:szCs w:val="26"/>
        </w:rPr>
        <w:t>«Развитие экономики» (</w:t>
      </w:r>
      <w:r w:rsidR="0088756F" w:rsidRPr="0015108C">
        <w:rPr>
          <w:color w:val="000000"/>
          <w:sz w:val="18"/>
          <w:szCs w:val="18"/>
        </w:rPr>
        <w:t>+</w:t>
      </w:r>
      <w:r w:rsidR="001D271A">
        <w:rPr>
          <w:color w:val="000000"/>
          <w:sz w:val="26"/>
          <w:szCs w:val="26"/>
        </w:rPr>
        <w:t>1 667,713</w:t>
      </w:r>
      <w:r w:rsidR="0088756F" w:rsidRPr="00044AB5">
        <w:rPr>
          <w:color w:val="000000"/>
          <w:sz w:val="26"/>
          <w:szCs w:val="26"/>
        </w:rPr>
        <w:t xml:space="preserve"> тыс. рублей).</w:t>
      </w:r>
    </w:p>
    <w:p w14:paraId="13F6C81C" w14:textId="7E17F167" w:rsidR="00B767BA" w:rsidRPr="00044AB5" w:rsidRDefault="00E25FBC" w:rsidP="009579FF">
      <w:pPr>
        <w:jc w:val="both"/>
        <w:rPr>
          <w:sz w:val="26"/>
          <w:szCs w:val="26"/>
        </w:rPr>
      </w:pPr>
      <w:r w:rsidRPr="00044AB5">
        <w:rPr>
          <w:sz w:val="26"/>
          <w:szCs w:val="26"/>
        </w:rPr>
        <w:tab/>
      </w:r>
      <w:r w:rsidR="00B767BA" w:rsidRPr="0064452D">
        <w:rPr>
          <w:sz w:val="26"/>
          <w:szCs w:val="26"/>
        </w:rPr>
        <w:t xml:space="preserve">Общая сумма расходов на </w:t>
      </w:r>
      <w:r w:rsidR="00D00222" w:rsidRPr="0064452D">
        <w:rPr>
          <w:b/>
          <w:i/>
          <w:sz w:val="26"/>
          <w:szCs w:val="26"/>
        </w:rPr>
        <w:t>н</w:t>
      </w:r>
      <w:r w:rsidR="000C5DC3" w:rsidRPr="0064452D">
        <w:rPr>
          <w:b/>
          <w:i/>
          <w:sz w:val="26"/>
          <w:szCs w:val="26"/>
        </w:rPr>
        <w:t>епрограммны</w:t>
      </w:r>
      <w:r w:rsidR="00B767BA" w:rsidRPr="0064452D">
        <w:rPr>
          <w:b/>
          <w:i/>
          <w:sz w:val="26"/>
          <w:szCs w:val="26"/>
        </w:rPr>
        <w:t>е</w:t>
      </w:r>
      <w:r w:rsidR="000C5DC3" w:rsidRPr="0064452D">
        <w:rPr>
          <w:b/>
          <w:i/>
          <w:sz w:val="26"/>
          <w:szCs w:val="26"/>
        </w:rPr>
        <w:t xml:space="preserve"> </w:t>
      </w:r>
      <w:r w:rsidR="00B767BA" w:rsidRPr="0064452D">
        <w:rPr>
          <w:b/>
          <w:i/>
          <w:sz w:val="26"/>
          <w:szCs w:val="26"/>
        </w:rPr>
        <w:t xml:space="preserve">направления </w:t>
      </w:r>
      <w:r w:rsidR="00B767BA" w:rsidRPr="0064452D">
        <w:rPr>
          <w:sz w:val="26"/>
          <w:szCs w:val="26"/>
        </w:rPr>
        <w:t>составит</w:t>
      </w:r>
      <w:r w:rsidR="000C5DC3" w:rsidRPr="0064452D">
        <w:rPr>
          <w:sz w:val="26"/>
          <w:szCs w:val="26"/>
        </w:rPr>
        <w:t xml:space="preserve"> </w:t>
      </w:r>
      <w:r w:rsidR="00426735" w:rsidRPr="0064452D">
        <w:rPr>
          <w:sz w:val="26"/>
          <w:szCs w:val="26"/>
        </w:rPr>
        <w:t>2</w:t>
      </w:r>
      <w:r w:rsidR="0064452D">
        <w:rPr>
          <w:sz w:val="26"/>
          <w:szCs w:val="26"/>
        </w:rPr>
        <w:t>1</w:t>
      </w:r>
      <w:r w:rsidR="00232F9F" w:rsidRPr="0064452D">
        <w:rPr>
          <w:sz w:val="26"/>
          <w:szCs w:val="26"/>
        </w:rPr>
        <w:t> </w:t>
      </w:r>
      <w:r w:rsidR="0064452D">
        <w:rPr>
          <w:sz w:val="26"/>
          <w:szCs w:val="26"/>
        </w:rPr>
        <w:t>947</w:t>
      </w:r>
      <w:r w:rsidR="00232F9F" w:rsidRPr="0064452D">
        <w:rPr>
          <w:sz w:val="26"/>
          <w:szCs w:val="26"/>
        </w:rPr>
        <w:t>,</w:t>
      </w:r>
      <w:r w:rsidR="0064452D">
        <w:rPr>
          <w:sz w:val="26"/>
          <w:szCs w:val="26"/>
        </w:rPr>
        <w:t xml:space="preserve">971 </w:t>
      </w:r>
      <w:r w:rsidR="000C5DC3" w:rsidRPr="0064452D">
        <w:rPr>
          <w:sz w:val="26"/>
          <w:szCs w:val="26"/>
        </w:rPr>
        <w:t>тыс. рублей</w:t>
      </w:r>
      <w:r w:rsidR="00232F9F" w:rsidRPr="0064452D">
        <w:rPr>
          <w:sz w:val="26"/>
          <w:szCs w:val="26"/>
        </w:rPr>
        <w:t xml:space="preserve"> в том числе средства республиканского бюджета в сумме </w:t>
      </w:r>
      <w:r w:rsidR="0064452D">
        <w:rPr>
          <w:sz w:val="26"/>
          <w:szCs w:val="26"/>
        </w:rPr>
        <w:t>5 014,2</w:t>
      </w:r>
      <w:r w:rsidR="00232F9F" w:rsidRPr="0064452D">
        <w:rPr>
          <w:sz w:val="26"/>
          <w:szCs w:val="26"/>
        </w:rPr>
        <w:t xml:space="preserve"> тыс. рублей</w:t>
      </w:r>
      <w:r w:rsidR="00B767BA" w:rsidRPr="0064452D">
        <w:rPr>
          <w:sz w:val="26"/>
          <w:szCs w:val="26"/>
        </w:rPr>
        <w:t>.</w:t>
      </w:r>
      <w:r w:rsidR="00B767BA" w:rsidRPr="00044AB5">
        <w:rPr>
          <w:sz w:val="26"/>
          <w:szCs w:val="26"/>
        </w:rPr>
        <w:t xml:space="preserve"> </w:t>
      </w:r>
    </w:p>
    <w:p w14:paraId="7D6792AA" w14:textId="639817DC" w:rsidR="00B767BA" w:rsidRPr="00044AB5" w:rsidRDefault="00B767BA" w:rsidP="00B767BA">
      <w:pPr>
        <w:ind w:firstLine="709"/>
        <w:jc w:val="both"/>
        <w:rPr>
          <w:sz w:val="26"/>
          <w:szCs w:val="26"/>
        </w:rPr>
      </w:pPr>
      <w:r w:rsidRPr="00044AB5">
        <w:rPr>
          <w:sz w:val="26"/>
          <w:szCs w:val="26"/>
        </w:rPr>
        <w:t xml:space="preserve">Основными направлениями данных расходов являются: </w:t>
      </w:r>
      <w:r w:rsidR="0064452D">
        <w:rPr>
          <w:sz w:val="26"/>
          <w:szCs w:val="26"/>
        </w:rPr>
        <w:t>р</w:t>
      </w:r>
      <w:r w:rsidR="0064452D" w:rsidRPr="0064452D">
        <w:rPr>
          <w:sz w:val="26"/>
          <w:szCs w:val="26"/>
        </w:rPr>
        <w:t xml:space="preserve">асходы на </w:t>
      </w:r>
      <w:r w:rsidR="0064452D">
        <w:rPr>
          <w:sz w:val="26"/>
          <w:szCs w:val="26"/>
        </w:rPr>
        <w:t xml:space="preserve">содержание </w:t>
      </w:r>
      <w:r w:rsidR="0064452D" w:rsidRPr="0064452D">
        <w:rPr>
          <w:sz w:val="26"/>
          <w:szCs w:val="26"/>
        </w:rPr>
        <w:t>персонал</w:t>
      </w:r>
      <w:r w:rsidR="0064452D">
        <w:rPr>
          <w:sz w:val="26"/>
          <w:szCs w:val="26"/>
        </w:rPr>
        <w:t>а</w:t>
      </w:r>
      <w:r w:rsidR="0064452D" w:rsidRPr="0064452D">
        <w:rPr>
          <w:sz w:val="26"/>
          <w:szCs w:val="26"/>
        </w:rPr>
        <w:t xml:space="preserve"> в целях обеспечения выполнения функций муниципальными</w:t>
      </w:r>
      <w:r w:rsidR="0064452D">
        <w:rPr>
          <w:sz w:val="26"/>
          <w:szCs w:val="26"/>
        </w:rPr>
        <w:t xml:space="preserve"> </w:t>
      </w:r>
      <w:r w:rsidR="0064452D" w:rsidRPr="0064452D">
        <w:rPr>
          <w:sz w:val="26"/>
          <w:szCs w:val="26"/>
        </w:rPr>
        <w:t>органами</w:t>
      </w:r>
      <w:r w:rsidR="0064452D">
        <w:rPr>
          <w:sz w:val="26"/>
          <w:szCs w:val="26"/>
        </w:rPr>
        <w:t xml:space="preserve"> (</w:t>
      </w:r>
      <w:r w:rsidRPr="00044AB5">
        <w:rPr>
          <w:sz w:val="26"/>
          <w:szCs w:val="26"/>
        </w:rPr>
        <w:t>администраци</w:t>
      </w:r>
      <w:r w:rsidR="0064452D">
        <w:rPr>
          <w:sz w:val="26"/>
          <w:szCs w:val="26"/>
        </w:rPr>
        <w:t>я</w:t>
      </w:r>
      <w:r w:rsidRPr="00044AB5">
        <w:rPr>
          <w:sz w:val="26"/>
          <w:szCs w:val="26"/>
        </w:rPr>
        <w:t xml:space="preserve">, Совета депутатов, </w:t>
      </w:r>
      <w:r w:rsidR="0064452D">
        <w:rPr>
          <w:sz w:val="26"/>
          <w:szCs w:val="26"/>
        </w:rPr>
        <w:t xml:space="preserve">контрольно-счетная палата) </w:t>
      </w:r>
      <w:r w:rsidRPr="00044AB5">
        <w:rPr>
          <w:sz w:val="26"/>
          <w:szCs w:val="26"/>
        </w:rPr>
        <w:t xml:space="preserve">на сумму </w:t>
      </w:r>
      <w:r w:rsidR="00EC34EC">
        <w:rPr>
          <w:sz w:val="26"/>
          <w:szCs w:val="26"/>
        </w:rPr>
        <w:t xml:space="preserve">9 237,023 </w:t>
      </w:r>
      <w:r w:rsidRPr="00044AB5">
        <w:rPr>
          <w:sz w:val="26"/>
          <w:szCs w:val="26"/>
        </w:rPr>
        <w:t xml:space="preserve">тыс. рублей, </w:t>
      </w:r>
      <w:r w:rsidR="0064452D">
        <w:rPr>
          <w:sz w:val="26"/>
          <w:szCs w:val="26"/>
        </w:rPr>
        <w:t>с</w:t>
      </w:r>
      <w:r w:rsidR="0064452D" w:rsidRPr="0064452D">
        <w:rPr>
          <w:sz w:val="26"/>
          <w:szCs w:val="26"/>
        </w:rPr>
        <w:t>оциальное обеспечение и иные выплаты населению</w:t>
      </w:r>
      <w:r w:rsidR="0064452D">
        <w:rPr>
          <w:sz w:val="26"/>
          <w:szCs w:val="26"/>
        </w:rPr>
        <w:t xml:space="preserve"> (</w:t>
      </w:r>
      <w:r w:rsidRPr="00044AB5">
        <w:rPr>
          <w:sz w:val="26"/>
          <w:szCs w:val="26"/>
        </w:rPr>
        <w:t>пенсии муниципальным служащим</w:t>
      </w:r>
      <w:r w:rsidR="0064452D">
        <w:rPr>
          <w:sz w:val="26"/>
          <w:szCs w:val="26"/>
        </w:rPr>
        <w:t>)</w:t>
      </w:r>
      <w:r w:rsidRPr="00044AB5">
        <w:rPr>
          <w:sz w:val="26"/>
          <w:szCs w:val="26"/>
        </w:rPr>
        <w:t xml:space="preserve"> на сумму </w:t>
      </w:r>
      <w:r w:rsidR="0064452D">
        <w:rPr>
          <w:sz w:val="26"/>
          <w:szCs w:val="26"/>
        </w:rPr>
        <w:t xml:space="preserve">7 696,700 </w:t>
      </w:r>
      <w:r w:rsidRPr="00044AB5">
        <w:rPr>
          <w:sz w:val="26"/>
          <w:szCs w:val="26"/>
        </w:rPr>
        <w:t xml:space="preserve">тыс. рублей, </w:t>
      </w:r>
      <w:r w:rsidR="008D19FF">
        <w:rPr>
          <w:sz w:val="26"/>
          <w:szCs w:val="26"/>
        </w:rPr>
        <w:t>с</w:t>
      </w:r>
      <w:r w:rsidR="008D19FF" w:rsidRPr="008D19FF">
        <w:rPr>
          <w:sz w:val="26"/>
          <w:szCs w:val="26"/>
        </w:rPr>
        <w:t>убвенции на осуществление первичного воинского учета органами местного самоуправления поселений, муниципальных округов</w:t>
      </w:r>
      <w:r w:rsidR="008D19FF">
        <w:rPr>
          <w:sz w:val="26"/>
          <w:szCs w:val="26"/>
        </w:rPr>
        <w:t xml:space="preserve"> в сумме 2 108,601 тыс. рублей, с</w:t>
      </w:r>
      <w:r w:rsidR="008D19FF" w:rsidRPr="008D19FF">
        <w:rPr>
          <w:sz w:val="26"/>
          <w:szCs w:val="26"/>
        </w:rPr>
        <w:t xml:space="preserve">оставление (изменение) списков кандидатов в присяжные заседатели </w:t>
      </w:r>
      <w:r w:rsidR="008D19FF">
        <w:rPr>
          <w:sz w:val="26"/>
          <w:szCs w:val="26"/>
        </w:rPr>
        <w:t xml:space="preserve">в сумме </w:t>
      </w:r>
      <w:r w:rsidR="003A09A2">
        <w:rPr>
          <w:sz w:val="26"/>
          <w:szCs w:val="26"/>
        </w:rPr>
        <w:t>20,741 тыс. рублей, с</w:t>
      </w:r>
      <w:r w:rsidR="003A09A2" w:rsidRPr="003A09A2">
        <w:rPr>
          <w:sz w:val="26"/>
          <w:szCs w:val="26"/>
        </w:rPr>
        <w:t>убвенции на осуществление государственных полномочий Республики Коми, предусмотренных Закон</w:t>
      </w:r>
      <w:r w:rsidR="003A09A2">
        <w:rPr>
          <w:sz w:val="26"/>
          <w:szCs w:val="26"/>
        </w:rPr>
        <w:t>ом</w:t>
      </w:r>
      <w:r w:rsidR="003A09A2" w:rsidRPr="003A09A2">
        <w:rPr>
          <w:sz w:val="26"/>
          <w:szCs w:val="26"/>
        </w:rPr>
        <w:t xml:space="preserve"> Республики Коми </w:t>
      </w:r>
      <w:r w:rsidR="003A09A2">
        <w:rPr>
          <w:sz w:val="26"/>
          <w:szCs w:val="26"/>
        </w:rPr>
        <w:t>«</w:t>
      </w:r>
      <w:r w:rsidR="003A09A2" w:rsidRPr="003A09A2">
        <w:rPr>
          <w:sz w:val="26"/>
          <w:szCs w:val="26"/>
        </w:rPr>
        <w:t>О наделении органов местного самоуправления в Республике Коми отдельными государственны</w:t>
      </w:r>
      <w:r w:rsidR="003A09A2">
        <w:rPr>
          <w:sz w:val="26"/>
          <w:szCs w:val="26"/>
        </w:rPr>
        <w:t xml:space="preserve">ми полномочиями Республики Коми» в сумме 2 884,906 тыс. рублей, </w:t>
      </w:r>
      <w:r w:rsidRPr="00044AB5">
        <w:rPr>
          <w:sz w:val="26"/>
          <w:szCs w:val="26"/>
        </w:rPr>
        <w:t xml:space="preserve">выполнение прочих </w:t>
      </w:r>
      <w:r w:rsidR="00EC34EC">
        <w:rPr>
          <w:sz w:val="26"/>
          <w:szCs w:val="26"/>
        </w:rPr>
        <w:t>обязательств.</w:t>
      </w:r>
    </w:p>
    <w:p w14:paraId="233AD627" w14:textId="2617A0DF" w:rsidR="00AA7616" w:rsidRDefault="000C5DC3" w:rsidP="00AA7616">
      <w:pPr>
        <w:jc w:val="both"/>
        <w:rPr>
          <w:sz w:val="26"/>
          <w:szCs w:val="26"/>
        </w:rPr>
      </w:pPr>
      <w:r w:rsidRPr="00044AB5">
        <w:rPr>
          <w:sz w:val="26"/>
          <w:szCs w:val="26"/>
        </w:rPr>
        <w:t xml:space="preserve"> </w:t>
      </w:r>
      <w:r w:rsidR="002E31C1">
        <w:rPr>
          <w:sz w:val="26"/>
          <w:szCs w:val="26"/>
        </w:rPr>
        <w:tab/>
      </w:r>
      <w:r w:rsidRPr="00044AB5">
        <w:rPr>
          <w:sz w:val="26"/>
          <w:szCs w:val="26"/>
        </w:rPr>
        <w:t>Объем непрограммных расходов в 202</w:t>
      </w:r>
      <w:r w:rsidR="00EC34EC">
        <w:rPr>
          <w:sz w:val="26"/>
          <w:szCs w:val="26"/>
        </w:rPr>
        <w:t>5</w:t>
      </w:r>
      <w:r w:rsidRPr="00044AB5">
        <w:rPr>
          <w:sz w:val="26"/>
          <w:szCs w:val="26"/>
        </w:rPr>
        <w:t xml:space="preserve"> году </w:t>
      </w:r>
      <w:r w:rsidR="00D13BC1">
        <w:rPr>
          <w:sz w:val="26"/>
          <w:szCs w:val="26"/>
        </w:rPr>
        <w:t>прогнозируется с снижением на 2 884,906 тыс. рублей</w:t>
      </w:r>
      <w:r w:rsidRPr="00044AB5">
        <w:rPr>
          <w:sz w:val="26"/>
          <w:szCs w:val="26"/>
        </w:rPr>
        <w:t xml:space="preserve">, или </w:t>
      </w:r>
      <w:r w:rsidR="0000130E" w:rsidRPr="00044AB5">
        <w:rPr>
          <w:sz w:val="26"/>
          <w:szCs w:val="26"/>
        </w:rPr>
        <w:t>на</w:t>
      </w:r>
      <w:r w:rsidRPr="00044AB5">
        <w:rPr>
          <w:sz w:val="26"/>
          <w:szCs w:val="26"/>
        </w:rPr>
        <w:t xml:space="preserve"> </w:t>
      </w:r>
      <w:r w:rsidR="00D13BC1">
        <w:rPr>
          <w:sz w:val="26"/>
          <w:szCs w:val="26"/>
        </w:rPr>
        <w:t>11,5</w:t>
      </w:r>
      <w:r w:rsidR="0000130E" w:rsidRPr="00044AB5">
        <w:rPr>
          <w:sz w:val="26"/>
          <w:szCs w:val="26"/>
        </w:rPr>
        <w:t>%</w:t>
      </w:r>
      <w:r w:rsidRPr="00044AB5">
        <w:rPr>
          <w:sz w:val="26"/>
          <w:szCs w:val="26"/>
        </w:rPr>
        <w:t xml:space="preserve"> по сравнению с 202</w:t>
      </w:r>
      <w:r w:rsidR="00D13BC1">
        <w:rPr>
          <w:sz w:val="26"/>
          <w:szCs w:val="26"/>
        </w:rPr>
        <w:t>4</w:t>
      </w:r>
      <w:r w:rsidRPr="00044AB5">
        <w:rPr>
          <w:sz w:val="26"/>
          <w:szCs w:val="26"/>
        </w:rPr>
        <w:t xml:space="preserve"> годом</w:t>
      </w:r>
      <w:r w:rsidR="00E35C2B" w:rsidRPr="00044AB5">
        <w:rPr>
          <w:sz w:val="26"/>
          <w:szCs w:val="26"/>
        </w:rPr>
        <w:t xml:space="preserve">, что в основном обусловлено </w:t>
      </w:r>
      <w:r w:rsidR="003D7A63" w:rsidRPr="00044AB5">
        <w:rPr>
          <w:sz w:val="26"/>
          <w:szCs w:val="26"/>
        </w:rPr>
        <w:t>у</w:t>
      </w:r>
      <w:r w:rsidR="00D13BC1">
        <w:rPr>
          <w:sz w:val="26"/>
          <w:szCs w:val="26"/>
        </w:rPr>
        <w:t>меньшением</w:t>
      </w:r>
      <w:r w:rsidR="00E35C2B" w:rsidRPr="00044AB5">
        <w:rPr>
          <w:sz w:val="26"/>
          <w:szCs w:val="26"/>
        </w:rPr>
        <w:t xml:space="preserve"> объема ме</w:t>
      </w:r>
      <w:r w:rsidR="00782358" w:rsidRPr="00044AB5">
        <w:rPr>
          <w:sz w:val="26"/>
          <w:szCs w:val="26"/>
        </w:rPr>
        <w:t xml:space="preserve">жбюджетных </w:t>
      </w:r>
      <w:r w:rsidR="003D7A63" w:rsidRPr="00044AB5">
        <w:rPr>
          <w:sz w:val="26"/>
          <w:szCs w:val="26"/>
        </w:rPr>
        <w:t>т</w:t>
      </w:r>
      <w:r w:rsidR="00E35C2B" w:rsidRPr="00044AB5">
        <w:rPr>
          <w:sz w:val="26"/>
          <w:szCs w:val="26"/>
        </w:rPr>
        <w:t>рансфертов</w:t>
      </w:r>
      <w:r w:rsidR="003F210E" w:rsidRPr="00044AB5">
        <w:rPr>
          <w:sz w:val="26"/>
          <w:szCs w:val="26"/>
        </w:rPr>
        <w:t xml:space="preserve"> </w:t>
      </w:r>
      <w:r w:rsidR="003F210E" w:rsidRPr="00044AB5">
        <w:rPr>
          <w:bCs/>
          <w:sz w:val="26"/>
          <w:szCs w:val="26"/>
        </w:rPr>
        <w:t>получаемых из других бюджетов бюджетной системы Российской Федерации</w:t>
      </w:r>
      <w:r w:rsidR="009843E4" w:rsidRPr="00044AB5">
        <w:rPr>
          <w:sz w:val="26"/>
          <w:szCs w:val="26"/>
        </w:rPr>
        <w:t>.</w:t>
      </w:r>
      <w:r w:rsidR="00E35C2B" w:rsidRPr="00044AB5">
        <w:rPr>
          <w:sz w:val="26"/>
          <w:szCs w:val="26"/>
        </w:rPr>
        <w:t xml:space="preserve"> </w:t>
      </w:r>
    </w:p>
    <w:p w14:paraId="687302C7" w14:textId="143AE91C" w:rsidR="006F73A2" w:rsidRDefault="00112B83" w:rsidP="0054516D">
      <w:pPr>
        <w:jc w:val="both"/>
        <w:rPr>
          <w:sz w:val="26"/>
          <w:szCs w:val="26"/>
        </w:rPr>
      </w:pPr>
      <w:r w:rsidRPr="00044AB5">
        <w:rPr>
          <w:b/>
          <w:i/>
          <w:sz w:val="26"/>
          <w:szCs w:val="26"/>
        </w:rPr>
        <w:t xml:space="preserve"> </w:t>
      </w:r>
      <w:r w:rsidR="00327EAF">
        <w:rPr>
          <w:b/>
          <w:i/>
          <w:sz w:val="26"/>
          <w:szCs w:val="26"/>
        </w:rPr>
        <w:tab/>
      </w:r>
      <w:r w:rsidRPr="00044AB5">
        <w:rPr>
          <w:b/>
          <w:i/>
          <w:sz w:val="26"/>
          <w:szCs w:val="26"/>
        </w:rPr>
        <w:t xml:space="preserve"> </w:t>
      </w:r>
      <w:r w:rsidR="006F73A2" w:rsidRPr="00044AB5">
        <w:rPr>
          <w:rFonts w:eastAsia="Calibri"/>
          <w:sz w:val="26"/>
          <w:szCs w:val="26"/>
        </w:rPr>
        <w:t>В соответствии с п. 5 ст. 179.4 БК РФ решением Совета МР «Княжпогостский» от 17.06.2013</w:t>
      </w:r>
      <w:r w:rsidR="00327EAF">
        <w:rPr>
          <w:rFonts w:eastAsia="Calibri"/>
          <w:sz w:val="26"/>
          <w:szCs w:val="26"/>
        </w:rPr>
        <w:t xml:space="preserve"> </w:t>
      </w:r>
      <w:r w:rsidR="006F73A2" w:rsidRPr="00044AB5">
        <w:rPr>
          <w:rFonts w:eastAsia="Calibri"/>
          <w:sz w:val="26"/>
          <w:szCs w:val="26"/>
        </w:rPr>
        <w:t>№ 191</w:t>
      </w:r>
      <w:r w:rsidR="00327EAF">
        <w:rPr>
          <w:rFonts w:eastAsia="Calibri"/>
          <w:sz w:val="26"/>
          <w:szCs w:val="26"/>
        </w:rPr>
        <w:t xml:space="preserve"> (</w:t>
      </w:r>
      <w:r w:rsidR="00327EAF" w:rsidRPr="00327EAF">
        <w:rPr>
          <w:rFonts w:eastAsia="Calibri"/>
          <w:sz w:val="26"/>
          <w:szCs w:val="26"/>
        </w:rPr>
        <w:t>ред. от 03.05.2024)</w:t>
      </w:r>
      <w:r w:rsidR="006F73A2" w:rsidRPr="00327EAF">
        <w:rPr>
          <w:rFonts w:eastAsia="Calibri"/>
          <w:sz w:val="26"/>
          <w:szCs w:val="26"/>
        </w:rPr>
        <w:t xml:space="preserve"> </w:t>
      </w:r>
      <w:r w:rsidR="006F73A2" w:rsidRPr="00044AB5">
        <w:rPr>
          <w:rFonts w:eastAsia="Calibri"/>
          <w:sz w:val="26"/>
          <w:szCs w:val="26"/>
        </w:rPr>
        <w:t xml:space="preserve">создан </w:t>
      </w:r>
      <w:r w:rsidR="006F73A2" w:rsidRPr="00044AB5">
        <w:rPr>
          <w:b/>
          <w:i/>
          <w:sz w:val="26"/>
          <w:szCs w:val="26"/>
        </w:rPr>
        <w:t>Муниципальный дорожный фонд</w:t>
      </w:r>
      <w:r w:rsidR="006F73A2" w:rsidRPr="00044AB5">
        <w:rPr>
          <w:sz w:val="26"/>
          <w:szCs w:val="26"/>
        </w:rPr>
        <w:t xml:space="preserve"> муниципального </w:t>
      </w:r>
      <w:r w:rsidR="00327EAF">
        <w:rPr>
          <w:sz w:val="26"/>
          <w:szCs w:val="26"/>
        </w:rPr>
        <w:t>округа</w:t>
      </w:r>
      <w:r w:rsidR="006F73A2" w:rsidRPr="00044AB5">
        <w:rPr>
          <w:sz w:val="26"/>
          <w:szCs w:val="26"/>
        </w:rPr>
        <w:t xml:space="preserve"> </w:t>
      </w:r>
      <w:r w:rsidR="006A0606" w:rsidRPr="00044AB5">
        <w:rPr>
          <w:sz w:val="26"/>
          <w:szCs w:val="26"/>
        </w:rPr>
        <w:t>«</w:t>
      </w:r>
      <w:r w:rsidR="006F73A2" w:rsidRPr="00044AB5">
        <w:rPr>
          <w:sz w:val="26"/>
          <w:szCs w:val="26"/>
        </w:rPr>
        <w:t>Княжпогостский</w:t>
      </w:r>
      <w:r w:rsidR="006A0606" w:rsidRPr="00044AB5">
        <w:rPr>
          <w:sz w:val="26"/>
          <w:szCs w:val="26"/>
        </w:rPr>
        <w:t>»</w:t>
      </w:r>
      <w:r w:rsidR="006F73A2" w:rsidRPr="00044AB5">
        <w:rPr>
          <w:sz w:val="26"/>
          <w:szCs w:val="26"/>
        </w:rPr>
        <w:t xml:space="preserve">. Проектом бюджета предусмотрен объем бюджетных ассигнований Дорожного фонда муниципального </w:t>
      </w:r>
      <w:r w:rsidR="00327EAF">
        <w:rPr>
          <w:sz w:val="26"/>
          <w:szCs w:val="26"/>
        </w:rPr>
        <w:t>округа</w:t>
      </w:r>
      <w:r w:rsidR="006F73A2" w:rsidRPr="00044AB5">
        <w:rPr>
          <w:sz w:val="26"/>
          <w:szCs w:val="26"/>
        </w:rPr>
        <w:t xml:space="preserve"> «Княжпогостский» на 20</w:t>
      </w:r>
      <w:r w:rsidR="00513833" w:rsidRPr="00044AB5">
        <w:rPr>
          <w:sz w:val="26"/>
          <w:szCs w:val="26"/>
        </w:rPr>
        <w:t>2</w:t>
      </w:r>
      <w:r w:rsidR="00327EAF">
        <w:rPr>
          <w:sz w:val="26"/>
          <w:szCs w:val="26"/>
        </w:rPr>
        <w:t>5</w:t>
      </w:r>
      <w:r w:rsidR="006F73A2" w:rsidRPr="00044AB5">
        <w:rPr>
          <w:sz w:val="26"/>
          <w:szCs w:val="26"/>
        </w:rPr>
        <w:t xml:space="preserve"> год в размере </w:t>
      </w:r>
      <w:r w:rsidR="00327EAF">
        <w:rPr>
          <w:sz w:val="26"/>
          <w:szCs w:val="26"/>
        </w:rPr>
        <w:t>22 136,000</w:t>
      </w:r>
      <w:r w:rsidR="008C7D7B" w:rsidRPr="00044AB5">
        <w:rPr>
          <w:sz w:val="26"/>
          <w:szCs w:val="26"/>
        </w:rPr>
        <w:t xml:space="preserve"> тыс. рублей, на 202</w:t>
      </w:r>
      <w:r w:rsidR="00327EAF">
        <w:rPr>
          <w:sz w:val="26"/>
          <w:szCs w:val="26"/>
        </w:rPr>
        <w:t>6</w:t>
      </w:r>
      <w:r w:rsidR="006A0606" w:rsidRPr="00044AB5">
        <w:rPr>
          <w:sz w:val="26"/>
          <w:szCs w:val="26"/>
        </w:rPr>
        <w:t xml:space="preserve"> </w:t>
      </w:r>
      <w:r w:rsidR="00503924" w:rsidRPr="00044AB5">
        <w:rPr>
          <w:sz w:val="26"/>
          <w:szCs w:val="26"/>
        </w:rPr>
        <w:t>год</w:t>
      </w:r>
      <w:r w:rsidR="008C7D7B" w:rsidRPr="00044AB5">
        <w:rPr>
          <w:sz w:val="26"/>
          <w:szCs w:val="26"/>
        </w:rPr>
        <w:t xml:space="preserve"> – </w:t>
      </w:r>
      <w:r w:rsidR="00327EAF">
        <w:rPr>
          <w:sz w:val="26"/>
          <w:szCs w:val="26"/>
        </w:rPr>
        <w:t>22 850,000</w:t>
      </w:r>
      <w:r w:rsidR="008C7D7B" w:rsidRPr="00044AB5">
        <w:rPr>
          <w:sz w:val="26"/>
          <w:szCs w:val="26"/>
        </w:rPr>
        <w:t xml:space="preserve"> тыс. рублей и </w:t>
      </w:r>
      <w:r w:rsidR="00503924" w:rsidRPr="00044AB5">
        <w:rPr>
          <w:sz w:val="26"/>
          <w:szCs w:val="26"/>
        </w:rPr>
        <w:t>на 202</w:t>
      </w:r>
      <w:r w:rsidR="00327EAF">
        <w:rPr>
          <w:sz w:val="26"/>
          <w:szCs w:val="26"/>
        </w:rPr>
        <w:t>7</w:t>
      </w:r>
      <w:r w:rsidR="00503924" w:rsidRPr="00044AB5">
        <w:rPr>
          <w:sz w:val="26"/>
          <w:szCs w:val="26"/>
        </w:rPr>
        <w:t xml:space="preserve"> год – </w:t>
      </w:r>
      <w:r w:rsidR="00327EAF">
        <w:rPr>
          <w:sz w:val="26"/>
          <w:szCs w:val="26"/>
        </w:rPr>
        <w:t>30 451,000</w:t>
      </w:r>
      <w:r w:rsidR="008C7D7B" w:rsidRPr="00044AB5">
        <w:rPr>
          <w:sz w:val="26"/>
          <w:szCs w:val="26"/>
        </w:rPr>
        <w:t xml:space="preserve"> тыс. рублей</w:t>
      </w:r>
      <w:r w:rsidR="006F73A2" w:rsidRPr="00044AB5">
        <w:rPr>
          <w:sz w:val="26"/>
          <w:szCs w:val="26"/>
        </w:rPr>
        <w:t xml:space="preserve">, </w:t>
      </w:r>
      <w:r w:rsidR="00503924" w:rsidRPr="00044AB5">
        <w:rPr>
          <w:sz w:val="26"/>
          <w:szCs w:val="26"/>
        </w:rPr>
        <w:t>ч</w:t>
      </w:r>
      <w:r w:rsidR="006F73A2" w:rsidRPr="00044AB5">
        <w:rPr>
          <w:sz w:val="26"/>
          <w:szCs w:val="26"/>
        </w:rPr>
        <w:t>то составляет в размере не менее прогнозируемого объема доходов бюджета муниципального образования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</w:t>
      </w:r>
      <w:r w:rsidR="00012E29" w:rsidRPr="00044AB5">
        <w:rPr>
          <w:sz w:val="26"/>
          <w:szCs w:val="26"/>
        </w:rPr>
        <w:t>.</w:t>
      </w:r>
    </w:p>
    <w:p w14:paraId="3A05FF53" w14:textId="53F18742" w:rsidR="00832380" w:rsidRPr="00044AB5" w:rsidRDefault="00E46C2E" w:rsidP="00576760">
      <w:pPr>
        <w:jc w:val="both"/>
        <w:rPr>
          <w:sz w:val="26"/>
          <w:szCs w:val="26"/>
        </w:rPr>
      </w:pPr>
      <w:r w:rsidRPr="00044AB5">
        <w:rPr>
          <w:rFonts w:eastAsia="Calibri"/>
          <w:sz w:val="26"/>
          <w:szCs w:val="26"/>
        </w:rPr>
        <w:lastRenderedPageBreak/>
        <w:t xml:space="preserve">         </w:t>
      </w:r>
      <w:r w:rsidR="00010872" w:rsidRPr="00044AB5">
        <w:rPr>
          <w:rFonts w:eastAsia="Calibri"/>
          <w:sz w:val="26"/>
          <w:szCs w:val="26"/>
        </w:rPr>
        <w:tab/>
      </w:r>
      <w:r w:rsidR="00832380" w:rsidRPr="00044AB5">
        <w:rPr>
          <w:sz w:val="26"/>
          <w:szCs w:val="26"/>
        </w:rPr>
        <w:t xml:space="preserve">В соответствии со статьей 81 БК РФ Проектом бюджета установлен ежегодный </w:t>
      </w:r>
      <w:r w:rsidR="00832380" w:rsidRPr="00044AB5">
        <w:rPr>
          <w:b/>
          <w:i/>
          <w:sz w:val="26"/>
          <w:szCs w:val="26"/>
        </w:rPr>
        <w:t>резервный фонд</w:t>
      </w:r>
      <w:r w:rsidR="00832380" w:rsidRPr="00044AB5">
        <w:rPr>
          <w:sz w:val="26"/>
          <w:szCs w:val="26"/>
        </w:rPr>
        <w:t xml:space="preserve"> администрации муниципального </w:t>
      </w:r>
      <w:r w:rsidR="00327EAF">
        <w:rPr>
          <w:sz w:val="26"/>
          <w:szCs w:val="26"/>
        </w:rPr>
        <w:t>округа</w:t>
      </w:r>
      <w:r w:rsidR="00832380" w:rsidRPr="00044AB5">
        <w:rPr>
          <w:sz w:val="26"/>
          <w:szCs w:val="26"/>
        </w:rPr>
        <w:t xml:space="preserve"> «Княжпогостский» на 20</w:t>
      </w:r>
      <w:r w:rsidR="00E823C2" w:rsidRPr="00044AB5">
        <w:rPr>
          <w:sz w:val="26"/>
          <w:szCs w:val="26"/>
        </w:rPr>
        <w:t>2</w:t>
      </w:r>
      <w:r w:rsidR="00327EAF">
        <w:rPr>
          <w:sz w:val="26"/>
          <w:szCs w:val="26"/>
        </w:rPr>
        <w:t>5</w:t>
      </w:r>
      <w:r w:rsidR="00010872" w:rsidRPr="00044AB5">
        <w:rPr>
          <w:sz w:val="26"/>
          <w:szCs w:val="26"/>
        </w:rPr>
        <w:t xml:space="preserve"> год</w:t>
      </w:r>
      <w:r w:rsidR="00832380" w:rsidRPr="00044AB5">
        <w:rPr>
          <w:sz w:val="26"/>
          <w:szCs w:val="26"/>
        </w:rPr>
        <w:t xml:space="preserve"> </w:t>
      </w:r>
      <w:r w:rsidR="00E823C2" w:rsidRPr="00044AB5">
        <w:rPr>
          <w:sz w:val="26"/>
          <w:szCs w:val="26"/>
        </w:rPr>
        <w:t>в сумме 500,000 тыс. рублей, плановый период 202</w:t>
      </w:r>
      <w:r w:rsidR="00327EAF">
        <w:rPr>
          <w:sz w:val="26"/>
          <w:szCs w:val="26"/>
        </w:rPr>
        <w:t>6</w:t>
      </w:r>
      <w:r w:rsidR="00E823C2" w:rsidRPr="00044AB5">
        <w:rPr>
          <w:sz w:val="26"/>
          <w:szCs w:val="26"/>
        </w:rPr>
        <w:t xml:space="preserve"> год в сумме 500,000 тыс. рублей 202</w:t>
      </w:r>
      <w:r w:rsidR="00327EAF">
        <w:rPr>
          <w:sz w:val="26"/>
          <w:szCs w:val="26"/>
        </w:rPr>
        <w:t>7</w:t>
      </w:r>
      <w:r w:rsidR="00E823C2" w:rsidRPr="00044AB5">
        <w:rPr>
          <w:sz w:val="26"/>
          <w:szCs w:val="26"/>
        </w:rPr>
        <w:t xml:space="preserve"> года в сумме 500,000 тыс. рублей.</w:t>
      </w:r>
    </w:p>
    <w:p w14:paraId="1320D8B0" w14:textId="2F8E62D7" w:rsidR="00832380" w:rsidRPr="00044AB5" w:rsidRDefault="00832380" w:rsidP="00012E29">
      <w:pPr>
        <w:tabs>
          <w:tab w:val="left" w:pos="567"/>
        </w:tabs>
        <w:jc w:val="both"/>
        <w:rPr>
          <w:sz w:val="26"/>
          <w:szCs w:val="26"/>
        </w:rPr>
      </w:pPr>
      <w:r w:rsidRPr="00044AB5">
        <w:rPr>
          <w:sz w:val="26"/>
          <w:szCs w:val="26"/>
        </w:rPr>
        <w:tab/>
        <w:t xml:space="preserve">Порядок использования бюджетных ассигнований резервного фонда устанавливается администрацией муниципального </w:t>
      </w:r>
      <w:r w:rsidR="00327EAF">
        <w:rPr>
          <w:sz w:val="26"/>
          <w:szCs w:val="26"/>
        </w:rPr>
        <w:t>округа</w:t>
      </w:r>
      <w:r w:rsidRPr="00044AB5">
        <w:rPr>
          <w:sz w:val="26"/>
          <w:szCs w:val="26"/>
        </w:rPr>
        <w:t xml:space="preserve"> «Княжпогостский».</w:t>
      </w:r>
    </w:p>
    <w:p w14:paraId="6E25A0FD" w14:textId="77777777" w:rsidR="003E1A48" w:rsidRPr="00044AB5" w:rsidRDefault="003E1A48" w:rsidP="00012E29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</w:rPr>
      </w:pPr>
      <w:r w:rsidRPr="00044AB5">
        <w:rPr>
          <w:rFonts w:eastAsia="Calibri"/>
          <w:sz w:val="26"/>
          <w:szCs w:val="26"/>
        </w:rPr>
        <w:t>Средства резервного фонда установлены в пределах норм, предусмотренных статьей 81 Бюджетного Кодекса Российской Федерации, и не превышают 3% утвержденного объема расходов</w:t>
      </w:r>
      <w:r w:rsidR="00E823C2" w:rsidRPr="00044AB5">
        <w:rPr>
          <w:rFonts w:eastAsia="Calibri"/>
          <w:sz w:val="26"/>
          <w:szCs w:val="26"/>
        </w:rPr>
        <w:t>.</w:t>
      </w:r>
    </w:p>
    <w:p w14:paraId="6811BECE" w14:textId="7FD3FC97" w:rsidR="00010872" w:rsidRPr="00D53775" w:rsidRDefault="00832380" w:rsidP="00010872">
      <w:pPr>
        <w:autoSpaceDE w:val="0"/>
        <w:autoSpaceDN w:val="0"/>
        <w:adjustRightInd w:val="0"/>
        <w:ind w:left="-142" w:firstLine="567"/>
        <w:jc w:val="both"/>
        <w:rPr>
          <w:sz w:val="26"/>
          <w:szCs w:val="26"/>
        </w:rPr>
      </w:pPr>
      <w:r w:rsidRPr="00044AB5">
        <w:rPr>
          <w:sz w:val="26"/>
          <w:szCs w:val="26"/>
        </w:rPr>
        <w:t xml:space="preserve"> </w:t>
      </w:r>
      <w:r w:rsidR="0097154A" w:rsidRPr="00D53775">
        <w:rPr>
          <w:b/>
          <w:i/>
          <w:sz w:val="26"/>
          <w:szCs w:val="26"/>
        </w:rPr>
        <w:t xml:space="preserve">Дефицит бюджета муниципального </w:t>
      </w:r>
      <w:r w:rsidR="00327EAF" w:rsidRPr="00D53775">
        <w:rPr>
          <w:b/>
          <w:i/>
          <w:sz w:val="26"/>
          <w:szCs w:val="26"/>
        </w:rPr>
        <w:t>округа</w:t>
      </w:r>
      <w:r w:rsidR="0097154A" w:rsidRPr="00D53775">
        <w:rPr>
          <w:sz w:val="26"/>
          <w:szCs w:val="26"/>
        </w:rPr>
        <w:t xml:space="preserve"> в 202</w:t>
      </w:r>
      <w:r w:rsidR="00327EAF" w:rsidRPr="00D53775">
        <w:rPr>
          <w:sz w:val="26"/>
          <w:szCs w:val="26"/>
        </w:rPr>
        <w:t>5</w:t>
      </w:r>
      <w:r w:rsidR="0097154A" w:rsidRPr="00D53775">
        <w:rPr>
          <w:sz w:val="26"/>
          <w:szCs w:val="26"/>
        </w:rPr>
        <w:t xml:space="preserve"> году запланирован в сумме </w:t>
      </w:r>
      <w:r w:rsidR="00F4434A" w:rsidRPr="00D53775">
        <w:rPr>
          <w:sz w:val="26"/>
          <w:szCs w:val="26"/>
        </w:rPr>
        <w:t>39 441,921</w:t>
      </w:r>
      <w:r w:rsidR="0097154A" w:rsidRPr="00D53775">
        <w:rPr>
          <w:sz w:val="26"/>
          <w:szCs w:val="26"/>
        </w:rPr>
        <w:t xml:space="preserve"> тыс. рублей</w:t>
      </w:r>
      <w:r w:rsidR="009B07F8" w:rsidRPr="00D53775">
        <w:rPr>
          <w:sz w:val="26"/>
          <w:szCs w:val="26"/>
        </w:rPr>
        <w:t>. По сравнению с 2024 годом, где ожидаемый результат исполнения бюджета</w:t>
      </w:r>
      <w:r w:rsidR="00A34C55" w:rsidRPr="00D53775">
        <w:rPr>
          <w:sz w:val="26"/>
          <w:szCs w:val="26"/>
        </w:rPr>
        <w:t xml:space="preserve"> дефицит в размере 16 267,609 тыс. рублей в плановом периоде 2025 года дефицит бюджета увеличивается на 58,8%. </w:t>
      </w:r>
      <w:r w:rsidR="0097154A" w:rsidRPr="00D53775">
        <w:rPr>
          <w:sz w:val="26"/>
          <w:szCs w:val="26"/>
        </w:rPr>
        <w:t>Предложенный к утверждению в рамках Проекта бюджета дефицит местного бюджета в 202</w:t>
      </w:r>
      <w:r w:rsidR="00F4434A" w:rsidRPr="00D53775">
        <w:rPr>
          <w:sz w:val="26"/>
          <w:szCs w:val="26"/>
        </w:rPr>
        <w:t>5</w:t>
      </w:r>
      <w:r w:rsidR="0097154A" w:rsidRPr="00D53775">
        <w:rPr>
          <w:sz w:val="26"/>
          <w:szCs w:val="26"/>
        </w:rPr>
        <w:t xml:space="preserve"> году </w:t>
      </w:r>
      <w:r w:rsidR="007609BA" w:rsidRPr="00D53775">
        <w:rPr>
          <w:sz w:val="26"/>
          <w:szCs w:val="26"/>
        </w:rPr>
        <w:t xml:space="preserve">не </w:t>
      </w:r>
      <w:r w:rsidR="0097154A" w:rsidRPr="00D53775">
        <w:rPr>
          <w:sz w:val="26"/>
          <w:szCs w:val="26"/>
        </w:rPr>
        <w:t xml:space="preserve">превышает максимально допустимый статьей 92.1 БК РФ размер в пределах суммы снижения остатков средств на счетах по учету средств местного бюджета. </w:t>
      </w:r>
    </w:p>
    <w:p w14:paraId="11B208CB" w14:textId="4B2EBC6E" w:rsidR="0008736F" w:rsidRDefault="0097154A" w:rsidP="0008736F">
      <w:pPr>
        <w:autoSpaceDE w:val="0"/>
        <w:autoSpaceDN w:val="0"/>
        <w:adjustRightInd w:val="0"/>
        <w:ind w:left="-142" w:firstLine="709"/>
        <w:jc w:val="both"/>
        <w:rPr>
          <w:sz w:val="26"/>
          <w:szCs w:val="26"/>
        </w:rPr>
      </w:pPr>
      <w:r w:rsidRPr="00D53775">
        <w:rPr>
          <w:sz w:val="26"/>
          <w:szCs w:val="26"/>
        </w:rPr>
        <w:t>В плановом периоде сохраняется дефицит бюджета, размер которого не превышает предельных ограничений, установленных статьей 92.1 Бюджетного кодекса Российской Федерации, и составит: в 202</w:t>
      </w:r>
      <w:r w:rsidR="00D53775" w:rsidRPr="00D53775">
        <w:rPr>
          <w:sz w:val="26"/>
          <w:szCs w:val="26"/>
        </w:rPr>
        <w:t>6</w:t>
      </w:r>
      <w:r w:rsidRPr="00D53775">
        <w:rPr>
          <w:sz w:val="26"/>
          <w:szCs w:val="26"/>
        </w:rPr>
        <w:t xml:space="preserve"> году – </w:t>
      </w:r>
      <w:r w:rsidR="00D53775" w:rsidRPr="00D53775">
        <w:rPr>
          <w:sz w:val="26"/>
          <w:szCs w:val="26"/>
        </w:rPr>
        <w:t xml:space="preserve">687,001 </w:t>
      </w:r>
      <w:r w:rsidRPr="00D53775">
        <w:rPr>
          <w:sz w:val="26"/>
          <w:szCs w:val="26"/>
        </w:rPr>
        <w:t>тыс. рублей, в 202</w:t>
      </w:r>
      <w:r w:rsidR="00D53775" w:rsidRPr="00D53775">
        <w:rPr>
          <w:sz w:val="26"/>
          <w:szCs w:val="26"/>
        </w:rPr>
        <w:t>7</w:t>
      </w:r>
      <w:r w:rsidRPr="00D53775">
        <w:rPr>
          <w:sz w:val="26"/>
          <w:szCs w:val="26"/>
        </w:rPr>
        <w:t xml:space="preserve"> году – </w:t>
      </w:r>
      <w:r w:rsidR="00D53775" w:rsidRPr="00D53775">
        <w:rPr>
          <w:sz w:val="26"/>
          <w:szCs w:val="26"/>
        </w:rPr>
        <w:t xml:space="preserve">180,295 </w:t>
      </w:r>
      <w:r w:rsidRPr="00D53775">
        <w:rPr>
          <w:sz w:val="26"/>
          <w:szCs w:val="26"/>
        </w:rPr>
        <w:t>тыс. рублей</w:t>
      </w:r>
      <w:r w:rsidR="00E0427D" w:rsidRPr="00D53775">
        <w:rPr>
          <w:sz w:val="26"/>
          <w:szCs w:val="26"/>
        </w:rPr>
        <w:t>.</w:t>
      </w:r>
    </w:p>
    <w:p w14:paraId="0E2FC39A" w14:textId="17359B30" w:rsidR="00832380" w:rsidRPr="00044AB5" w:rsidRDefault="00832380" w:rsidP="002728B6">
      <w:pPr>
        <w:autoSpaceDE w:val="0"/>
        <w:autoSpaceDN w:val="0"/>
        <w:adjustRightInd w:val="0"/>
        <w:ind w:left="-142" w:firstLine="709"/>
        <w:jc w:val="both"/>
        <w:rPr>
          <w:sz w:val="26"/>
          <w:szCs w:val="26"/>
        </w:rPr>
      </w:pPr>
      <w:r w:rsidRPr="00044AB5">
        <w:rPr>
          <w:sz w:val="26"/>
          <w:szCs w:val="26"/>
        </w:rPr>
        <w:t>Проектом бюджета</w:t>
      </w:r>
      <w:r w:rsidR="00F56963" w:rsidRPr="00044AB5">
        <w:rPr>
          <w:sz w:val="26"/>
          <w:szCs w:val="26"/>
        </w:rPr>
        <w:t xml:space="preserve"> </w:t>
      </w:r>
      <w:r w:rsidRPr="00044AB5">
        <w:rPr>
          <w:sz w:val="26"/>
          <w:szCs w:val="26"/>
        </w:rPr>
        <w:t xml:space="preserve">установлен </w:t>
      </w:r>
      <w:r w:rsidR="00D1672A" w:rsidRPr="00044AB5">
        <w:rPr>
          <w:sz w:val="26"/>
          <w:szCs w:val="26"/>
        </w:rPr>
        <w:t>верхний предел</w:t>
      </w:r>
      <w:r w:rsidRPr="00044AB5">
        <w:rPr>
          <w:sz w:val="26"/>
          <w:szCs w:val="26"/>
        </w:rPr>
        <w:t xml:space="preserve"> </w:t>
      </w:r>
      <w:r w:rsidRPr="00044AB5">
        <w:rPr>
          <w:b/>
          <w:i/>
          <w:sz w:val="26"/>
          <w:szCs w:val="26"/>
        </w:rPr>
        <w:t>муниципального долга</w:t>
      </w:r>
      <w:r w:rsidRPr="00044AB5">
        <w:rPr>
          <w:sz w:val="26"/>
          <w:szCs w:val="26"/>
        </w:rPr>
        <w:t xml:space="preserve"> муниципального </w:t>
      </w:r>
      <w:r w:rsidR="000569BA">
        <w:rPr>
          <w:sz w:val="26"/>
          <w:szCs w:val="26"/>
        </w:rPr>
        <w:t>округа</w:t>
      </w:r>
      <w:r w:rsidRPr="00044AB5">
        <w:rPr>
          <w:sz w:val="26"/>
          <w:szCs w:val="26"/>
        </w:rPr>
        <w:t xml:space="preserve"> «Княжпогостский» </w:t>
      </w:r>
      <w:r w:rsidR="00D1672A" w:rsidRPr="00044AB5">
        <w:rPr>
          <w:sz w:val="26"/>
          <w:szCs w:val="26"/>
        </w:rPr>
        <w:t xml:space="preserve">по </w:t>
      </w:r>
      <w:r w:rsidRPr="00044AB5">
        <w:rPr>
          <w:sz w:val="26"/>
          <w:szCs w:val="26"/>
        </w:rPr>
        <w:t>стоянию на 1 января 20</w:t>
      </w:r>
      <w:r w:rsidR="008C7D7B" w:rsidRPr="00044AB5">
        <w:rPr>
          <w:sz w:val="26"/>
          <w:szCs w:val="26"/>
        </w:rPr>
        <w:t>2</w:t>
      </w:r>
      <w:r w:rsidR="000E1E4B">
        <w:rPr>
          <w:sz w:val="26"/>
          <w:szCs w:val="26"/>
        </w:rPr>
        <w:t>6</w:t>
      </w:r>
      <w:r w:rsidR="00D1672A" w:rsidRPr="00044AB5">
        <w:rPr>
          <w:sz w:val="26"/>
          <w:szCs w:val="26"/>
        </w:rPr>
        <w:t xml:space="preserve"> года</w:t>
      </w:r>
      <w:r w:rsidR="005F7474" w:rsidRPr="00044AB5">
        <w:rPr>
          <w:sz w:val="26"/>
          <w:szCs w:val="26"/>
        </w:rPr>
        <w:t xml:space="preserve"> в сумме </w:t>
      </w:r>
      <w:r w:rsidR="000E1E4B">
        <w:rPr>
          <w:sz w:val="26"/>
          <w:szCs w:val="26"/>
        </w:rPr>
        <w:t>13 300</w:t>
      </w:r>
      <w:r w:rsidR="005F7474" w:rsidRPr="00044AB5">
        <w:rPr>
          <w:sz w:val="26"/>
          <w:szCs w:val="26"/>
        </w:rPr>
        <w:t>,0</w:t>
      </w:r>
      <w:r w:rsidR="00717693" w:rsidRPr="00044AB5">
        <w:rPr>
          <w:sz w:val="26"/>
          <w:szCs w:val="26"/>
        </w:rPr>
        <w:t>0</w:t>
      </w:r>
      <w:r w:rsidR="000E1E4B">
        <w:rPr>
          <w:sz w:val="26"/>
          <w:szCs w:val="26"/>
        </w:rPr>
        <w:t>0</w:t>
      </w:r>
      <w:r w:rsidR="005F7474" w:rsidRPr="00044AB5">
        <w:rPr>
          <w:sz w:val="26"/>
          <w:szCs w:val="26"/>
        </w:rPr>
        <w:t xml:space="preserve"> тыс. </w:t>
      </w:r>
      <w:r w:rsidR="00400365" w:rsidRPr="00044AB5">
        <w:rPr>
          <w:sz w:val="26"/>
          <w:szCs w:val="26"/>
        </w:rPr>
        <w:t>рублей</w:t>
      </w:r>
      <w:r w:rsidRPr="00044AB5">
        <w:rPr>
          <w:sz w:val="26"/>
          <w:szCs w:val="26"/>
        </w:rPr>
        <w:t xml:space="preserve">, в том числе верхний предел долга по муниципальным гарантиям муниципального </w:t>
      </w:r>
      <w:r w:rsidR="000569BA">
        <w:rPr>
          <w:sz w:val="26"/>
          <w:szCs w:val="26"/>
        </w:rPr>
        <w:t>округа</w:t>
      </w:r>
      <w:r w:rsidRPr="00044AB5">
        <w:rPr>
          <w:sz w:val="26"/>
          <w:szCs w:val="26"/>
        </w:rPr>
        <w:t xml:space="preserve"> «Княжпогостский» в сумме 0,0</w:t>
      </w:r>
      <w:r w:rsidR="00717693" w:rsidRPr="00044AB5">
        <w:rPr>
          <w:sz w:val="26"/>
          <w:szCs w:val="26"/>
        </w:rPr>
        <w:t>0</w:t>
      </w:r>
      <w:r w:rsidRPr="00044AB5">
        <w:rPr>
          <w:sz w:val="26"/>
          <w:szCs w:val="26"/>
        </w:rPr>
        <w:t xml:space="preserve"> тыс. </w:t>
      </w:r>
      <w:r w:rsidR="00400365" w:rsidRPr="00044AB5">
        <w:rPr>
          <w:sz w:val="26"/>
          <w:szCs w:val="26"/>
        </w:rPr>
        <w:t>рублей</w:t>
      </w:r>
      <w:r w:rsidR="00850365" w:rsidRPr="00044AB5">
        <w:rPr>
          <w:sz w:val="26"/>
          <w:szCs w:val="26"/>
        </w:rPr>
        <w:t>, по состоянию на 1 января 202</w:t>
      </w:r>
      <w:r w:rsidR="000E1E4B">
        <w:rPr>
          <w:sz w:val="26"/>
          <w:szCs w:val="26"/>
        </w:rPr>
        <w:t>7</w:t>
      </w:r>
      <w:r w:rsidR="00AC3412" w:rsidRPr="00044AB5">
        <w:rPr>
          <w:sz w:val="26"/>
          <w:szCs w:val="26"/>
        </w:rPr>
        <w:t xml:space="preserve"> года в сумме </w:t>
      </w:r>
      <w:r w:rsidR="000569BA">
        <w:rPr>
          <w:sz w:val="26"/>
          <w:szCs w:val="26"/>
        </w:rPr>
        <w:t xml:space="preserve">6 600,000 </w:t>
      </w:r>
      <w:r w:rsidR="00AC3412" w:rsidRPr="00044AB5">
        <w:rPr>
          <w:sz w:val="26"/>
          <w:szCs w:val="26"/>
        </w:rPr>
        <w:t xml:space="preserve">тыс. </w:t>
      </w:r>
      <w:r w:rsidR="00400365" w:rsidRPr="00044AB5">
        <w:rPr>
          <w:sz w:val="26"/>
          <w:szCs w:val="26"/>
        </w:rPr>
        <w:t>рублей</w:t>
      </w:r>
      <w:r w:rsidR="00AC3412" w:rsidRPr="00044AB5">
        <w:rPr>
          <w:sz w:val="26"/>
          <w:szCs w:val="26"/>
        </w:rPr>
        <w:t xml:space="preserve">, </w:t>
      </w:r>
      <w:r w:rsidR="000569BA" w:rsidRPr="00044AB5">
        <w:rPr>
          <w:sz w:val="26"/>
          <w:szCs w:val="26"/>
        </w:rPr>
        <w:t xml:space="preserve">в том числе верхний предел долга по муниципальным гарантиям муниципального </w:t>
      </w:r>
      <w:r w:rsidR="000569BA">
        <w:rPr>
          <w:sz w:val="26"/>
          <w:szCs w:val="26"/>
        </w:rPr>
        <w:t>округа</w:t>
      </w:r>
      <w:r w:rsidR="000569BA" w:rsidRPr="00044AB5">
        <w:rPr>
          <w:sz w:val="26"/>
          <w:szCs w:val="26"/>
        </w:rPr>
        <w:t xml:space="preserve"> «Княжпогостский» в сумме 0,00 тыс. рублей </w:t>
      </w:r>
      <w:r w:rsidR="00AC3412" w:rsidRPr="00044AB5">
        <w:rPr>
          <w:sz w:val="26"/>
          <w:szCs w:val="26"/>
        </w:rPr>
        <w:t>по состоянию на 1 января 20</w:t>
      </w:r>
      <w:r w:rsidR="00901F2A" w:rsidRPr="00044AB5">
        <w:rPr>
          <w:sz w:val="26"/>
          <w:szCs w:val="26"/>
        </w:rPr>
        <w:t>2</w:t>
      </w:r>
      <w:r w:rsidR="000E1E4B">
        <w:rPr>
          <w:sz w:val="26"/>
          <w:szCs w:val="26"/>
        </w:rPr>
        <w:t>8</w:t>
      </w:r>
      <w:r w:rsidR="00717693" w:rsidRPr="00044AB5">
        <w:rPr>
          <w:sz w:val="26"/>
          <w:szCs w:val="26"/>
        </w:rPr>
        <w:t xml:space="preserve"> года</w:t>
      </w:r>
      <w:r w:rsidR="00AC3412" w:rsidRPr="00044AB5">
        <w:rPr>
          <w:sz w:val="26"/>
          <w:szCs w:val="26"/>
        </w:rPr>
        <w:t xml:space="preserve"> в сумме 0,00 тыс. </w:t>
      </w:r>
      <w:r w:rsidR="00400365" w:rsidRPr="00044AB5">
        <w:rPr>
          <w:sz w:val="26"/>
          <w:szCs w:val="26"/>
        </w:rPr>
        <w:t>рублей</w:t>
      </w:r>
      <w:r w:rsidR="000569BA">
        <w:rPr>
          <w:sz w:val="26"/>
          <w:szCs w:val="26"/>
        </w:rPr>
        <w:t xml:space="preserve">, </w:t>
      </w:r>
      <w:r w:rsidR="000569BA" w:rsidRPr="00044AB5">
        <w:rPr>
          <w:sz w:val="26"/>
          <w:szCs w:val="26"/>
        </w:rPr>
        <w:t xml:space="preserve">в том числе верхний предел долга по муниципальным гарантиям муниципального </w:t>
      </w:r>
      <w:r w:rsidR="000569BA">
        <w:rPr>
          <w:sz w:val="26"/>
          <w:szCs w:val="26"/>
        </w:rPr>
        <w:t>округа</w:t>
      </w:r>
      <w:r w:rsidR="000569BA" w:rsidRPr="00044AB5">
        <w:rPr>
          <w:sz w:val="26"/>
          <w:szCs w:val="26"/>
        </w:rPr>
        <w:t xml:space="preserve"> «Княжпогостский» в сумме 0,00 тыс. рублей</w:t>
      </w:r>
      <w:r w:rsidR="002728B6">
        <w:rPr>
          <w:sz w:val="26"/>
          <w:szCs w:val="26"/>
        </w:rPr>
        <w:t xml:space="preserve">, с соблюдением </w:t>
      </w:r>
      <w:r w:rsidR="002728B6" w:rsidRPr="0028061A">
        <w:rPr>
          <w:sz w:val="26"/>
          <w:szCs w:val="26"/>
        </w:rPr>
        <w:t>стать</w:t>
      </w:r>
      <w:r w:rsidR="002728B6">
        <w:rPr>
          <w:sz w:val="26"/>
          <w:szCs w:val="26"/>
        </w:rPr>
        <w:t>и</w:t>
      </w:r>
      <w:r w:rsidR="002728B6" w:rsidRPr="0028061A">
        <w:rPr>
          <w:sz w:val="26"/>
          <w:szCs w:val="26"/>
        </w:rPr>
        <w:t xml:space="preserve"> 107 Бюджетного кодекса Российской Федерации</w:t>
      </w:r>
      <w:r w:rsidR="002728B6">
        <w:rPr>
          <w:sz w:val="26"/>
          <w:szCs w:val="26"/>
        </w:rPr>
        <w:t>.</w:t>
      </w:r>
    </w:p>
    <w:p w14:paraId="596FA0D1" w14:textId="69D8393F" w:rsidR="00832380" w:rsidRDefault="002E31C1" w:rsidP="002E31C1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32380" w:rsidRPr="00044AB5">
        <w:rPr>
          <w:sz w:val="26"/>
          <w:szCs w:val="26"/>
        </w:rPr>
        <w:t xml:space="preserve">Проектом бюджета установлен объем расходов на обслуживание муниципального долга муниципального </w:t>
      </w:r>
      <w:r w:rsidR="000569BA">
        <w:rPr>
          <w:sz w:val="26"/>
          <w:szCs w:val="26"/>
        </w:rPr>
        <w:t>округа</w:t>
      </w:r>
      <w:r w:rsidR="00832380" w:rsidRPr="00044AB5">
        <w:rPr>
          <w:sz w:val="26"/>
          <w:szCs w:val="26"/>
        </w:rPr>
        <w:t xml:space="preserve"> «Княжпогостский» </w:t>
      </w:r>
      <w:r w:rsidR="000569BA">
        <w:rPr>
          <w:sz w:val="26"/>
          <w:szCs w:val="26"/>
        </w:rPr>
        <w:t xml:space="preserve">на </w:t>
      </w:r>
      <w:r w:rsidR="00850365" w:rsidRPr="00044AB5">
        <w:rPr>
          <w:sz w:val="26"/>
          <w:szCs w:val="26"/>
        </w:rPr>
        <w:t>20</w:t>
      </w:r>
      <w:r w:rsidR="00E823C2" w:rsidRPr="00044AB5">
        <w:rPr>
          <w:sz w:val="26"/>
          <w:szCs w:val="26"/>
        </w:rPr>
        <w:t>2</w:t>
      </w:r>
      <w:r w:rsidR="000569BA">
        <w:rPr>
          <w:sz w:val="26"/>
          <w:szCs w:val="26"/>
        </w:rPr>
        <w:t>5</w:t>
      </w:r>
      <w:r w:rsidR="00850365" w:rsidRPr="00044AB5">
        <w:rPr>
          <w:sz w:val="26"/>
          <w:szCs w:val="26"/>
        </w:rPr>
        <w:t xml:space="preserve"> год в сумме </w:t>
      </w:r>
      <w:r w:rsidR="000569BA">
        <w:rPr>
          <w:sz w:val="26"/>
          <w:szCs w:val="26"/>
        </w:rPr>
        <w:t>20</w:t>
      </w:r>
      <w:r w:rsidR="00E03EE6">
        <w:rPr>
          <w:sz w:val="26"/>
          <w:szCs w:val="26"/>
        </w:rPr>
        <w:t>,</w:t>
      </w:r>
      <w:r w:rsidR="000569BA">
        <w:rPr>
          <w:sz w:val="26"/>
          <w:szCs w:val="26"/>
        </w:rPr>
        <w:t>00</w:t>
      </w:r>
      <w:r w:rsidR="00850365" w:rsidRPr="00044AB5">
        <w:rPr>
          <w:sz w:val="26"/>
          <w:szCs w:val="26"/>
        </w:rPr>
        <w:t>0</w:t>
      </w:r>
      <w:r w:rsidR="00E03EE6">
        <w:rPr>
          <w:sz w:val="26"/>
          <w:szCs w:val="26"/>
        </w:rPr>
        <w:t xml:space="preserve"> тыс.</w:t>
      </w:r>
      <w:r w:rsidR="00850365" w:rsidRPr="00044AB5">
        <w:rPr>
          <w:sz w:val="26"/>
          <w:szCs w:val="26"/>
        </w:rPr>
        <w:t xml:space="preserve"> рублей, </w:t>
      </w:r>
      <w:r w:rsidR="000569BA">
        <w:rPr>
          <w:sz w:val="26"/>
          <w:szCs w:val="26"/>
        </w:rPr>
        <w:t xml:space="preserve">на </w:t>
      </w:r>
      <w:r w:rsidR="00850365" w:rsidRPr="00044AB5">
        <w:rPr>
          <w:sz w:val="26"/>
          <w:szCs w:val="26"/>
        </w:rPr>
        <w:t>20</w:t>
      </w:r>
      <w:r w:rsidR="00D1672A" w:rsidRPr="00044AB5">
        <w:rPr>
          <w:sz w:val="26"/>
          <w:szCs w:val="26"/>
        </w:rPr>
        <w:t>2</w:t>
      </w:r>
      <w:r w:rsidR="00E03EE6">
        <w:rPr>
          <w:sz w:val="26"/>
          <w:szCs w:val="26"/>
        </w:rPr>
        <w:t>6</w:t>
      </w:r>
      <w:r w:rsidR="00850365" w:rsidRPr="00044AB5">
        <w:rPr>
          <w:sz w:val="26"/>
          <w:szCs w:val="26"/>
        </w:rPr>
        <w:t xml:space="preserve"> год в сумме </w:t>
      </w:r>
      <w:r w:rsidR="000569BA">
        <w:rPr>
          <w:sz w:val="26"/>
          <w:szCs w:val="26"/>
        </w:rPr>
        <w:t>13</w:t>
      </w:r>
      <w:r w:rsidR="00717693" w:rsidRPr="00044AB5">
        <w:rPr>
          <w:sz w:val="26"/>
          <w:szCs w:val="26"/>
        </w:rPr>
        <w:t>,00</w:t>
      </w:r>
      <w:r w:rsidR="000569BA">
        <w:rPr>
          <w:sz w:val="26"/>
          <w:szCs w:val="26"/>
        </w:rPr>
        <w:t>0</w:t>
      </w:r>
      <w:r w:rsidR="00850365" w:rsidRPr="00044AB5">
        <w:rPr>
          <w:sz w:val="26"/>
          <w:szCs w:val="26"/>
        </w:rPr>
        <w:t xml:space="preserve"> </w:t>
      </w:r>
      <w:r w:rsidR="00E03EE6">
        <w:rPr>
          <w:sz w:val="26"/>
          <w:szCs w:val="26"/>
        </w:rPr>
        <w:t xml:space="preserve">тыс. </w:t>
      </w:r>
      <w:r w:rsidR="00850365" w:rsidRPr="00044AB5">
        <w:rPr>
          <w:sz w:val="26"/>
          <w:szCs w:val="26"/>
        </w:rPr>
        <w:t xml:space="preserve">рублей, </w:t>
      </w:r>
      <w:r w:rsidR="000569BA">
        <w:rPr>
          <w:sz w:val="26"/>
          <w:szCs w:val="26"/>
        </w:rPr>
        <w:t xml:space="preserve">на </w:t>
      </w:r>
      <w:r w:rsidR="00850365" w:rsidRPr="00044AB5">
        <w:rPr>
          <w:sz w:val="26"/>
          <w:szCs w:val="26"/>
        </w:rPr>
        <w:t>202</w:t>
      </w:r>
      <w:r w:rsidR="000569BA">
        <w:rPr>
          <w:sz w:val="26"/>
          <w:szCs w:val="26"/>
        </w:rPr>
        <w:t>7</w:t>
      </w:r>
      <w:r w:rsidR="00717693" w:rsidRPr="00044AB5">
        <w:rPr>
          <w:sz w:val="26"/>
          <w:szCs w:val="26"/>
        </w:rPr>
        <w:t xml:space="preserve"> </w:t>
      </w:r>
      <w:r w:rsidR="00850365" w:rsidRPr="00044AB5">
        <w:rPr>
          <w:sz w:val="26"/>
          <w:szCs w:val="26"/>
        </w:rPr>
        <w:t xml:space="preserve">год в сумме </w:t>
      </w:r>
      <w:r w:rsidR="000569BA">
        <w:rPr>
          <w:sz w:val="26"/>
          <w:szCs w:val="26"/>
        </w:rPr>
        <w:t xml:space="preserve">6,100 тыс. </w:t>
      </w:r>
      <w:r w:rsidR="00850365" w:rsidRPr="00044AB5">
        <w:rPr>
          <w:sz w:val="26"/>
          <w:szCs w:val="26"/>
        </w:rPr>
        <w:t>рублей.</w:t>
      </w:r>
    </w:p>
    <w:p w14:paraId="6A10EC2F" w14:textId="557B9333" w:rsidR="000569BA" w:rsidRDefault="000569BA" w:rsidP="00D7086C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60A59">
        <w:rPr>
          <w:sz w:val="26"/>
          <w:szCs w:val="26"/>
        </w:rPr>
        <w:t>Проектом бюджета предоставлена</w:t>
      </w:r>
      <w:r w:rsidRPr="000569BA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а</w:t>
      </w:r>
      <w:r w:rsidRPr="000569BA">
        <w:rPr>
          <w:sz w:val="26"/>
          <w:szCs w:val="26"/>
        </w:rPr>
        <w:t xml:space="preserve"> муниципальных внутренних заимствований бюджета муниципального округа «Княжпогостский» на 2025 год и плановый период 2026 и 2027 годов </w:t>
      </w:r>
      <w:r w:rsidR="0018306F">
        <w:rPr>
          <w:sz w:val="26"/>
          <w:szCs w:val="26"/>
        </w:rPr>
        <w:t>(</w:t>
      </w:r>
      <w:r w:rsidRPr="000569BA">
        <w:rPr>
          <w:sz w:val="26"/>
          <w:szCs w:val="26"/>
        </w:rPr>
        <w:t>приложени</w:t>
      </w:r>
      <w:r w:rsidR="0018306F">
        <w:rPr>
          <w:sz w:val="26"/>
          <w:szCs w:val="26"/>
        </w:rPr>
        <w:t>е</w:t>
      </w:r>
      <w:r w:rsidRPr="000569BA">
        <w:rPr>
          <w:sz w:val="26"/>
          <w:szCs w:val="26"/>
        </w:rPr>
        <w:t xml:space="preserve"> 6</w:t>
      </w:r>
      <w:r w:rsidR="00D60A59">
        <w:rPr>
          <w:sz w:val="26"/>
          <w:szCs w:val="26"/>
        </w:rPr>
        <w:t xml:space="preserve"> к настоящему решению</w:t>
      </w:r>
      <w:r w:rsidR="0018306F">
        <w:rPr>
          <w:sz w:val="26"/>
          <w:szCs w:val="26"/>
        </w:rPr>
        <w:t>).</w:t>
      </w:r>
    </w:p>
    <w:p w14:paraId="2A7962C5" w14:textId="3AFFE208" w:rsidR="00832380" w:rsidRPr="00D60A59" w:rsidRDefault="00D60A59" w:rsidP="00BD07EF">
      <w:pPr>
        <w:ind w:firstLine="709"/>
        <w:jc w:val="both"/>
        <w:rPr>
          <w:sz w:val="26"/>
          <w:szCs w:val="26"/>
        </w:rPr>
      </w:pPr>
      <w:r w:rsidRPr="00D60A59">
        <w:rPr>
          <w:sz w:val="26"/>
          <w:szCs w:val="26"/>
        </w:rPr>
        <w:t xml:space="preserve">Представлена программа муниципальных гарантий муниципального округа «Княжпогостский» в валюте Российской Федерации на 2025 год и плановый период 2026 и 2027 годов </w:t>
      </w:r>
      <w:r w:rsidR="0018306F">
        <w:rPr>
          <w:sz w:val="26"/>
          <w:szCs w:val="26"/>
        </w:rPr>
        <w:t>(</w:t>
      </w:r>
      <w:r w:rsidRPr="00D60A59">
        <w:rPr>
          <w:sz w:val="26"/>
          <w:szCs w:val="26"/>
        </w:rPr>
        <w:t>приложени</w:t>
      </w:r>
      <w:r w:rsidR="0018306F">
        <w:rPr>
          <w:sz w:val="26"/>
          <w:szCs w:val="26"/>
        </w:rPr>
        <w:t>е</w:t>
      </w:r>
      <w:r w:rsidRPr="00D60A59">
        <w:rPr>
          <w:sz w:val="26"/>
          <w:szCs w:val="26"/>
        </w:rPr>
        <w:t xml:space="preserve"> 7 к настоящему решению</w:t>
      </w:r>
      <w:r w:rsidR="0018306F">
        <w:rPr>
          <w:sz w:val="26"/>
          <w:szCs w:val="26"/>
        </w:rPr>
        <w:t>)</w:t>
      </w:r>
      <w:r w:rsidRPr="00D60A59">
        <w:rPr>
          <w:sz w:val="26"/>
          <w:szCs w:val="26"/>
        </w:rPr>
        <w:t>.</w:t>
      </w:r>
    </w:p>
    <w:p w14:paraId="0DCEE82D" w14:textId="23904A92" w:rsidR="003E1A48" w:rsidRPr="00044AB5" w:rsidRDefault="003E1A48" w:rsidP="003E1A48">
      <w:pPr>
        <w:pStyle w:val="af5"/>
        <w:spacing w:after="0"/>
        <w:ind w:firstLine="720"/>
        <w:jc w:val="both"/>
        <w:rPr>
          <w:sz w:val="26"/>
          <w:szCs w:val="26"/>
        </w:rPr>
      </w:pPr>
      <w:r w:rsidRPr="00044AB5">
        <w:rPr>
          <w:sz w:val="26"/>
          <w:szCs w:val="26"/>
        </w:rPr>
        <w:t xml:space="preserve">Привлечение </w:t>
      </w:r>
      <w:r w:rsidRPr="00044AB5">
        <w:rPr>
          <w:b/>
          <w:i/>
          <w:sz w:val="26"/>
          <w:szCs w:val="26"/>
        </w:rPr>
        <w:t>кредитов</w:t>
      </w:r>
      <w:r w:rsidRPr="00044AB5">
        <w:rPr>
          <w:sz w:val="26"/>
          <w:szCs w:val="26"/>
        </w:rPr>
        <w:t xml:space="preserve"> в бюджет муниципального </w:t>
      </w:r>
      <w:r w:rsidR="0073252E">
        <w:rPr>
          <w:sz w:val="26"/>
          <w:szCs w:val="26"/>
        </w:rPr>
        <w:t>округа</w:t>
      </w:r>
      <w:r w:rsidRPr="00044AB5">
        <w:rPr>
          <w:sz w:val="26"/>
          <w:szCs w:val="26"/>
        </w:rPr>
        <w:t xml:space="preserve"> «</w:t>
      </w:r>
      <w:r w:rsidR="00832380" w:rsidRPr="00044AB5">
        <w:rPr>
          <w:sz w:val="26"/>
          <w:szCs w:val="26"/>
        </w:rPr>
        <w:t>Княжпогостский</w:t>
      </w:r>
      <w:r w:rsidRPr="00044AB5">
        <w:rPr>
          <w:sz w:val="26"/>
          <w:szCs w:val="26"/>
        </w:rPr>
        <w:t>» из других бюджетов бюджетной системы в 20</w:t>
      </w:r>
      <w:r w:rsidR="00E823C2" w:rsidRPr="00044AB5">
        <w:rPr>
          <w:sz w:val="26"/>
          <w:szCs w:val="26"/>
        </w:rPr>
        <w:t>2</w:t>
      </w:r>
      <w:r w:rsidR="00B51EA1">
        <w:rPr>
          <w:sz w:val="26"/>
          <w:szCs w:val="26"/>
        </w:rPr>
        <w:t>5</w:t>
      </w:r>
      <w:r w:rsidRPr="00044AB5">
        <w:rPr>
          <w:sz w:val="26"/>
          <w:szCs w:val="26"/>
        </w:rPr>
        <w:t xml:space="preserve"> году и плановом периоде 20</w:t>
      </w:r>
      <w:r w:rsidR="00D17390" w:rsidRPr="00044AB5">
        <w:rPr>
          <w:sz w:val="26"/>
          <w:szCs w:val="26"/>
        </w:rPr>
        <w:t>2</w:t>
      </w:r>
      <w:r w:rsidR="00576760" w:rsidRPr="00044AB5">
        <w:rPr>
          <w:sz w:val="26"/>
          <w:szCs w:val="26"/>
        </w:rPr>
        <w:t>5</w:t>
      </w:r>
      <w:r w:rsidR="00832380" w:rsidRPr="00044AB5">
        <w:rPr>
          <w:sz w:val="26"/>
          <w:szCs w:val="26"/>
        </w:rPr>
        <w:t>-</w:t>
      </w:r>
      <w:r w:rsidRPr="00044AB5">
        <w:rPr>
          <w:sz w:val="26"/>
          <w:szCs w:val="26"/>
        </w:rPr>
        <w:t>20</w:t>
      </w:r>
      <w:r w:rsidR="00850365" w:rsidRPr="00044AB5">
        <w:rPr>
          <w:sz w:val="26"/>
          <w:szCs w:val="26"/>
        </w:rPr>
        <w:t>2</w:t>
      </w:r>
      <w:r w:rsidR="00576760" w:rsidRPr="00044AB5">
        <w:rPr>
          <w:sz w:val="26"/>
          <w:szCs w:val="26"/>
        </w:rPr>
        <w:t>6</w:t>
      </w:r>
      <w:r w:rsidRPr="00044AB5">
        <w:rPr>
          <w:sz w:val="26"/>
          <w:szCs w:val="26"/>
        </w:rPr>
        <w:t xml:space="preserve"> годов не планируется.</w:t>
      </w:r>
    </w:p>
    <w:p w14:paraId="04CD04AE" w14:textId="65BB7E0D" w:rsidR="00586B56" w:rsidRPr="00044AB5" w:rsidRDefault="0018306F" w:rsidP="0018306F">
      <w:pPr>
        <w:ind w:firstLine="72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Показатели пр</w:t>
      </w:r>
      <w:r w:rsidR="00586B56" w:rsidRPr="00044AB5">
        <w:rPr>
          <w:sz w:val="26"/>
          <w:szCs w:val="26"/>
        </w:rPr>
        <w:t>едставленн</w:t>
      </w:r>
      <w:r>
        <w:rPr>
          <w:sz w:val="26"/>
          <w:szCs w:val="26"/>
        </w:rPr>
        <w:t>ого</w:t>
      </w:r>
      <w:r w:rsidR="00586B56" w:rsidRPr="00044AB5">
        <w:rPr>
          <w:sz w:val="26"/>
          <w:szCs w:val="26"/>
        </w:rPr>
        <w:t xml:space="preserve"> для экспертизы проект бюджета муниципального </w:t>
      </w:r>
      <w:r w:rsidR="002E31C1">
        <w:rPr>
          <w:sz w:val="26"/>
          <w:szCs w:val="26"/>
        </w:rPr>
        <w:t>округа</w:t>
      </w:r>
      <w:r w:rsidR="00586B56" w:rsidRPr="00044AB5">
        <w:rPr>
          <w:sz w:val="26"/>
          <w:szCs w:val="26"/>
        </w:rPr>
        <w:t xml:space="preserve"> «Княжпогостский» в целом соответствует требованиям </w:t>
      </w:r>
      <w:r w:rsidR="0097154A" w:rsidRPr="00044AB5">
        <w:rPr>
          <w:sz w:val="26"/>
          <w:szCs w:val="26"/>
        </w:rPr>
        <w:t>Бюджетного кодекса</w:t>
      </w:r>
      <w:r w:rsidR="00124FF9" w:rsidRPr="00044AB5">
        <w:rPr>
          <w:sz w:val="26"/>
          <w:szCs w:val="26"/>
        </w:rPr>
        <w:t xml:space="preserve"> Р</w:t>
      </w:r>
      <w:r w:rsidR="0097154A" w:rsidRPr="00044AB5">
        <w:rPr>
          <w:sz w:val="26"/>
          <w:szCs w:val="26"/>
        </w:rPr>
        <w:t xml:space="preserve">оссийской </w:t>
      </w:r>
      <w:r w:rsidR="00124FF9" w:rsidRPr="00044AB5">
        <w:rPr>
          <w:sz w:val="26"/>
          <w:szCs w:val="26"/>
        </w:rPr>
        <w:t>Ф</w:t>
      </w:r>
      <w:r w:rsidR="0097154A" w:rsidRPr="00044AB5">
        <w:rPr>
          <w:sz w:val="26"/>
          <w:szCs w:val="26"/>
        </w:rPr>
        <w:t>едерации</w:t>
      </w:r>
      <w:r w:rsidR="00586B56" w:rsidRPr="00044AB5">
        <w:rPr>
          <w:sz w:val="26"/>
          <w:szCs w:val="26"/>
        </w:rPr>
        <w:t>, Положению о бюджетном процессе в М</w:t>
      </w:r>
      <w:r w:rsidR="002E31C1">
        <w:rPr>
          <w:sz w:val="26"/>
          <w:szCs w:val="26"/>
        </w:rPr>
        <w:t>О</w:t>
      </w:r>
      <w:r w:rsidR="00586B56" w:rsidRPr="00044AB5">
        <w:rPr>
          <w:sz w:val="26"/>
          <w:szCs w:val="26"/>
        </w:rPr>
        <w:t xml:space="preserve"> «Княжпогостский» и содержит основные характеристики бюджета, к которым относится общий объем доходов бюджета, общий объем расходов, дефицит бюджета</w:t>
      </w:r>
      <w:r w:rsidR="00C03775">
        <w:rPr>
          <w:sz w:val="26"/>
          <w:szCs w:val="26"/>
        </w:rPr>
        <w:t>.</w:t>
      </w:r>
      <w:bookmarkStart w:id="1" w:name="_GoBack"/>
      <w:bookmarkEnd w:id="1"/>
    </w:p>
    <w:sectPr w:rsidR="00586B56" w:rsidRPr="00044AB5" w:rsidSect="00D60A59">
      <w:footerReference w:type="default" r:id="rId8"/>
      <w:pgSz w:w="11906" w:h="16838"/>
      <w:pgMar w:top="709" w:right="567" w:bottom="70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9A5EA" w14:textId="77777777" w:rsidR="009F03BB" w:rsidRDefault="009F03BB" w:rsidP="00176F41">
      <w:r>
        <w:separator/>
      </w:r>
    </w:p>
  </w:endnote>
  <w:endnote w:type="continuationSeparator" w:id="0">
    <w:p w14:paraId="1B061A54" w14:textId="77777777" w:rsidR="009F03BB" w:rsidRDefault="009F03BB" w:rsidP="0017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FBEFA" w14:textId="75EE5538" w:rsidR="001A1E7B" w:rsidRDefault="001A1E7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C03775" w:rsidRPr="00C03775">
      <w:rPr>
        <w:noProof/>
        <w:lang w:val="ru-RU"/>
      </w:rPr>
      <w:t>5</w:t>
    </w:r>
    <w:r>
      <w:fldChar w:fldCharType="end"/>
    </w:r>
  </w:p>
  <w:p w14:paraId="525E32FE" w14:textId="77777777" w:rsidR="001A1E7B" w:rsidRDefault="001A1E7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F4055" w14:textId="77777777" w:rsidR="009F03BB" w:rsidRDefault="009F03BB" w:rsidP="00176F41">
      <w:r>
        <w:separator/>
      </w:r>
    </w:p>
  </w:footnote>
  <w:footnote w:type="continuationSeparator" w:id="0">
    <w:p w14:paraId="1DFCBCF5" w14:textId="77777777" w:rsidR="009F03BB" w:rsidRDefault="009F03BB" w:rsidP="00176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2A614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E222D22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18214B9"/>
    <w:multiLevelType w:val="singleLevel"/>
    <w:tmpl w:val="725CD5AA"/>
    <w:lvl w:ilvl="0">
      <w:start w:val="2"/>
      <w:numFmt w:val="decimal"/>
      <w:lvlText w:val="2.%1."/>
      <w:legacy w:legacy="1" w:legacySpace="0" w:legacyIndent="709"/>
      <w:lvlJc w:val="left"/>
      <w:pPr>
        <w:ind w:left="54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BF03AC0"/>
    <w:multiLevelType w:val="hybridMultilevel"/>
    <w:tmpl w:val="2EF004BA"/>
    <w:lvl w:ilvl="0" w:tplc="0419000F">
      <w:start w:val="1"/>
      <w:numFmt w:val="decimal"/>
      <w:lvlText w:val="%1."/>
      <w:lvlJc w:val="left"/>
      <w:pPr>
        <w:tabs>
          <w:tab w:val="num" w:pos="1469"/>
        </w:tabs>
        <w:ind w:left="14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9"/>
        </w:tabs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9"/>
        </w:tabs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9"/>
        </w:tabs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9"/>
        </w:tabs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9"/>
        </w:tabs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9"/>
        </w:tabs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9"/>
        </w:tabs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9"/>
        </w:tabs>
        <w:ind w:left="7229" w:hanging="180"/>
      </w:pPr>
    </w:lvl>
  </w:abstractNum>
  <w:abstractNum w:abstractNumId="4" w15:restartNumberingAfterBreak="0">
    <w:nsid w:val="0E2D07F5"/>
    <w:multiLevelType w:val="hybridMultilevel"/>
    <w:tmpl w:val="F07ED27C"/>
    <w:lvl w:ilvl="0" w:tplc="9E2CAEDA">
      <w:start w:val="65535"/>
      <w:numFmt w:val="bullet"/>
      <w:lvlText w:val="•"/>
      <w:legacy w:legacy="1" w:legacySpace="0" w:legacyIndent="13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1257688"/>
    <w:multiLevelType w:val="multilevel"/>
    <w:tmpl w:val="3A9CC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2055D"/>
    <w:multiLevelType w:val="singleLevel"/>
    <w:tmpl w:val="C7F237BE"/>
    <w:lvl w:ilvl="0">
      <w:start w:val="1"/>
      <w:numFmt w:val="decimal"/>
      <w:lvlText w:val="1.%1."/>
      <w:legacy w:legacy="1" w:legacySpace="0" w:legacyIndent="6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6044131"/>
    <w:multiLevelType w:val="hybridMultilevel"/>
    <w:tmpl w:val="817018EC"/>
    <w:lvl w:ilvl="0" w:tplc="ED185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261B92"/>
    <w:multiLevelType w:val="singleLevel"/>
    <w:tmpl w:val="E57A2F3E"/>
    <w:lvl w:ilvl="0">
      <w:start w:val="1"/>
      <w:numFmt w:val="decimal"/>
      <w:lvlText w:val="3.%1."/>
      <w:legacy w:legacy="1" w:legacySpace="0" w:legacyIndent="700"/>
      <w:lvlJc w:val="left"/>
      <w:pPr>
        <w:ind w:left="72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96315F0"/>
    <w:multiLevelType w:val="hybridMultilevel"/>
    <w:tmpl w:val="ED1CD55E"/>
    <w:lvl w:ilvl="0" w:tplc="F5F2DA0E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6728C7"/>
    <w:multiLevelType w:val="hybridMultilevel"/>
    <w:tmpl w:val="4D6C81CC"/>
    <w:lvl w:ilvl="0" w:tplc="0756B90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1"/>
        </w:tabs>
        <w:ind w:left="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51"/>
        </w:tabs>
        <w:ind w:left="1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71"/>
        </w:tabs>
        <w:ind w:left="1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91"/>
        </w:tabs>
        <w:ind w:left="2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11"/>
        </w:tabs>
        <w:ind w:left="3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31"/>
        </w:tabs>
        <w:ind w:left="3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51"/>
        </w:tabs>
        <w:ind w:left="4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71"/>
        </w:tabs>
        <w:ind w:left="5371" w:hanging="360"/>
      </w:pPr>
      <w:rPr>
        <w:rFonts w:ascii="Wingdings" w:hAnsi="Wingdings" w:hint="default"/>
      </w:rPr>
    </w:lvl>
  </w:abstractNum>
  <w:abstractNum w:abstractNumId="11" w15:restartNumberingAfterBreak="0">
    <w:nsid w:val="1F617C4C"/>
    <w:multiLevelType w:val="hybridMultilevel"/>
    <w:tmpl w:val="8206C0E2"/>
    <w:lvl w:ilvl="0" w:tplc="0756B902">
      <w:start w:val="1"/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47"/>
        </w:tabs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7"/>
        </w:tabs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</w:abstractNum>
  <w:abstractNum w:abstractNumId="12" w15:restartNumberingAfterBreak="0">
    <w:nsid w:val="21E215FD"/>
    <w:multiLevelType w:val="hybridMultilevel"/>
    <w:tmpl w:val="88DE131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2967E03"/>
    <w:multiLevelType w:val="multilevel"/>
    <w:tmpl w:val="21344F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1A037D"/>
    <w:multiLevelType w:val="hybridMultilevel"/>
    <w:tmpl w:val="EAF67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BA48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C50D5F"/>
    <w:multiLevelType w:val="hybridMultilevel"/>
    <w:tmpl w:val="6126589E"/>
    <w:lvl w:ilvl="0" w:tplc="AAB0B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3256F"/>
    <w:multiLevelType w:val="hybridMultilevel"/>
    <w:tmpl w:val="99CCBC0C"/>
    <w:lvl w:ilvl="0" w:tplc="5386B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BC1707"/>
    <w:multiLevelType w:val="hybridMultilevel"/>
    <w:tmpl w:val="52CA60E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4E7F7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CE02BAA"/>
    <w:multiLevelType w:val="hybridMultilevel"/>
    <w:tmpl w:val="FD5673B4"/>
    <w:lvl w:ilvl="0" w:tplc="0756B902">
      <w:start w:val="1"/>
      <w:numFmt w:val="bullet"/>
      <w:lvlText w:val="–"/>
      <w:lvlJc w:val="left"/>
      <w:pPr>
        <w:tabs>
          <w:tab w:val="num" w:pos="2223"/>
        </w:tabs>
        <w:ind w:left="222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94"/>
        </w:tabs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4"/>
        </w:tabs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4"/>
        </w:tabs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4"/>
        </w:tabs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4"/>
        </w:tabs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4"/>
        </w:tabs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4"/>
        </w:tabs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4"/>
        </w:tabs>
        <w:ind w:left="7234" w:hanging="360"/>
      </w:pPr>
      <w:rPr>
        <w:rFonts w:ascii="Wingdings" w:hAnsi="Wingdings" w:hint="default"/>
      </w:rPr>
    </w:lvl>
  </w:abstractNum>
  <w:abstractNum w:abstractNumId="20" w15:restartNumberingAfterBreak="0">
    <w:nsid w:val="3E923283"/>
    <w:multiLevelType w:val="singleLevel"/>
    <w:tmpl w:val="2E4EE88E"/>
    <w:lvl w:ilvl="0">
      <w:start w:val="5"/>
      <w:numFmt w:val="decimal"/>
      <w:lvlText w:val="2.%1."/>
      <w:legacy w:legacy="1" w:legacySpace="0" w:legacyIndent="7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5771CE2"/>
    <w:multiLevelType w:val="hybridMultilevel"/>
    <w:tmpl w:val="B24E0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A63650"/>
    <w:multiLevelType w:val="hybridMultilevel"/>
    <w:tmpl w:val="905C9CF2"/>
    <w:lvl w:ilvl="0" w:tplc="ED18557A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64458EA"/>
    <w:multiLevelType w:val="hybridMultilevel"/>
    <w:tmpl w:val="D28E4B94"/>
    <w:lvl w:ilvl="0" w:tplc="803A92F2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779411C"/>
    <w:multiLevelType w:val="hybridMultilevel"/>
    <w:tmpl w:val="1FC2ADA4"/>
    <w:lvl w:ilvl="0" w:tplc="22B6079C">
      <w:start w:val="1"/>
      <w:numFmt w:val="bullet"/>
      <w:lvlText w:val=""/>
      <w:lvlJc w:val="left"/>
      <w:pPr>
        <w:tabs>
          <w:tab w:val="num" w:pos="1498"/>
        </w:tabs>
        <w:ind w:left="149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5" w15:restartNumberingAfterBreak="0">
    <w:nsid w:val="48D25EAE"/>
    <w:multiLevelType w:val="hybridMultilevel"/>
    <w:tmpl w:val="0330913A"/>
    <w:lvl w:ilvl="0" w:tplc="0756B90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1"/>
        </w:tabs>
        <w:ind w:left="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51"/>
        </w:tabs>
        <w:ind w:left="1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71"/>
        </w:tabs>
        <w:ind w:left="1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91"/>
        </w:tabs>
        <w:ind w:left="2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11"/>
        </w:tabs>
        <w:ind w:left="3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31"/>
        </w:tabs>
        <w:ind w:left="3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51"/>
        </w:tabs>
        <w:ind w:left="4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71"/>
        </w:tabs>
        <w:ind w:left="5371" w:hanging="360"/>
      </w:pPr>
      <w:rPr>
        <w:rFonts w:ascii="Wingdings" w:hAnsi="Wingdings" w:hint="default"/>
      </w:rPr>
    </w:lvl>
  </w:abstractNum>
  <w:abstractNum w:abstractNumId="26" w15:restartNumberingAfterBreak="0">
    <w:nsid w:val="49A90A02"/>
    <w:multiLevelType w:val="hybridMultilevel"/>
    <w:tmpl w:val="5998871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 w15:restartNumberingAfterBreak="0">
    <w:nsid w:val="4FFF3358"/>
    <w:multiLevelType w:val="hybridMultilevel"/>
    <w:tmpl w:val="FFB8FCBA"/>
    <w:lvl w:ilvl="0" w:tplc="0419000F">
      <w:start w:val="1"/>
      <w:numFmt w:val="decimal"/>
      <w:lvlText w:val="%1."/>
      <w:lvlJc w:val="left"/>
      <w:pPr>
        <w:tabs>
          <w:tab w:val="num" w:pos="1469"/>
        </w:tabs>
        <w:ind w:left="14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9"/>
        </w:tabs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9"/>
        </w:tabs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9"/>
        </w:tabs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9"/>
        </w:tabs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9"/>
        </w:tabs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9"/>
        </w:tabs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9"/>
        </w:tabs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9"/>
        </w:tabs>
        <w:ind w:left="7229" w:hanging="180"/>
      </w:pPr>
    </w:lvl>
  </w:abstractNum>
  <w:abstractNum w:abstractNumId="28" w15:restartNumberingAfterBreak="0">
    <w:nsid w:val="504F254B"/>
    <w:multiLevelType w:val="multilevel"/>
    <w:tmpl w:val="D532648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9" w15:restartNumberingAfterBreak="0">
    <w:nsid w:val="535A64DE"/>
    <w:multiLevelType w:val="hybridMultilevel"/>
    <w:tmpl w:val="DBEA3FDA"/>
    <w:lvl w:ilvl="0" w:tplc="AAB0B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66AED"/>
    <w:multiLevelType w:val="hybridMultilevel"/>
    <w:tmpl w:val="C47E8CF2"/>
    <w:lvl w:ilvl="0" w:tplc="0756B902">
      <w:start w:val="1"/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47"/>
        </w:tabs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7"/>
        </w:tabs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</w:abstractNum>
  <w:abstractNum w:abstractNumId="31" w15:restartNumberingAfterBreak="0">
    <w:nsid w:val="57261739"/>
    <w:multiLevelType w:val="hybridMultilevel"/>
    <w:tmpl w:val="9DD6818A"/>
    <w:lvl w:ilvl="0" w:tplc="CBA05CDA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2" w15:restartNumberingAfterBreak="0">
    <w:nsid w:val="59F30C97"/>
    <w:multiLevelType w:val="hybridMultilevel"/>
    <w:tmpl w:val="55ACFAB0"/>
    <w:lvl w:ilvl="0" w:tplc="3BB63642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D6851"/>
    <w:multiLevelType w:val="hybridMultilevel"/>
    <w:tmpl w:val="74BCEF86"/>
    <w:lvl w:ilvl="0" w:tplc="0756B902">
      <w:start w:val="1"/>
      <w:numFmt w:val="bullet"/>
      <w:lvlText w:val="–"/>
      <w:lvlJc w:val="left"/>
      <w:pPr>
        <w:tabs>
          <w:tab w:val="num" w:pos="1469"/>
        </w:tabs>
        <w:ind w:left="14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F38FD"/>
    <w:multiLevelType w:val="hybridMultilevel"/>
    <w:tmpl w:val="E4205892"/>
    <w:lvl w:ilvl="0" w:tplc="D3445B1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C04709"/>
    <w:multiLevelType w:val="hybridMultilevel"/>
    <w:tmpl w:val="F1362AFC"/>
    <w:lvl w:ilvl="0" w:tplc="79BA4808">
      <w:start w:val="1"/>
      <w:numFmt w:val="bullet"/>
      <w:lvlText w:val=""/>
      <w:lvlJc w:val="left"/>
      <w:pPr>
        <w:tabs>
          <w:tab w:val="num" w:pos="1498"/>
        </w:tabs>
        <w:ind w:left="1498" w:hanging="360"/>
      </w:pPr>
      <w:rPr>
        <w:rFonts w:ascii="Symbol" w:hAnsi="Symbol" w:hint="default"/>
      </w:rPr>
    </w:lvl>
    <w:lvl w:ilvl="1" w:tplc="79BA4808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73B709E5"/>
    <w:multiLevelType w:val="hybridMultilevel"/>
    <w:tmpl w:val="B894919A"/>
    <w:lvl w:ilvl="0" w:tplc="0756B90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1"/>
        </w:tabs>
        <w:ind w:left="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51"/>
        </w:tabs>
        <w:ind w:left="1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71"/>
        </w:tabs>
        <w:ind w:left="1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91"/>
        </w:tabs>
        <w:ind w:left="2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11"/>
        </w:tabs>
        <w:ind w:left="3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31"/>
        </w:tabs>
        <w:ind w:left="3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51"/>
        </w:tabs>
        <w:ind w:left="4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71"/>
        </w:tabs>
        <w:ind w:left="5371" w:hanging="360"/>
      </w:pPr>
      <w:rPr>
        <w:rFonts w:ascii="Wingdings" w:hAnsi="Wingdings" w:hint="default"/>
      </w:rPr>
    </w:lvl>
  </w:abstractNum>
  <w:abstractNum w:abstractNumId="37" w15:restartNumberingAfterBreak="0">
    <w:nsid w:val="7CA22E82"/>
    <w:multiLevelType w:val="hybridMultilevel"/>
    <w:tmpl w:val="CC9C2C00"/>
    <w:lvl w:ilvl="0" w:tplc="0756B902">
      <w:start w:val="1"/>
      <w:numFmt w:val="bullet"/>
      <w:lvlText w:val="–"/>
      <w:lvlJc w:val="left"/>
      <w:pPr>
        <w:tabs>
          <w:tab w:val="num" w:pos="1114"/>
        </w:tabs>
        <w:ind w:left="111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abstractNum w:abstractNumId="38" w15:restartNumberingAfterBreak="0">
    <w:nsid w:val="7F7864FF"/>
    <w:multiLevelType w:val="hybridMultilevel"/>
    <w:tmpl w:val="B540EF0E"/>
    <w:lvl w:ilvl="0" w:tplc="0756B902">
      <w:start w:val="1"/>
      <w:numFmt w:val="bullet"/>
      <w:lvlText w:val="–"/>
      <w:lvlJc w:val="left"/>
      <w:pPr>
        <w:tabs>
          <w:tab w:val="num" w:pos="1469"/>
        </w:tabs>
        <w:ind w:left="14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9"/>
  </w:num>
  <w:num w:numId="4">
    <w:abstractNumId w:val="32"/>
  </w:num>
  <w:num w:numId="5">
    <w:abstractNumId w:val="6"/>
    <w:lvlOverride w:ilvl="0">
      <w:startOverride w:val="1"/>
    </w:lvlOverride>
  </w:num>
  <w:num w:numId="6">
    <w:abstractNumId w:val="2"/>
    <w:lvlOverride w:ilvl="0">
      <w:startOverride w:val="2"/>
    </w:lvlOverride>
  </w:num>
  <w:num w:numId="7">
    <w:abstractNumId w:val="20"/>
    <w:lvlOverride w:ilvl="0">
      <w:startOverride w:val="5"/>
    </w:lvlOverride>
  </w:num>
  <w:num w:numId="8">
    <w:abstractNumId w:val="8"/>
    <w:lvlOverride w:ilvl="0">
      <w:startOverride w:val="1"/>
    </w:lvlOverride>
  </w:num>
  <w:num w:numId="9">
    <w:abstractNumId w:val="18"/>
  </w:num>
  <w:num w:numId="10">
    <w:abstractNumId w:val="28"/>
  </w:num>
  <w:num w:numId="11">
    <w:abstractNumId w:val="11"/>
  </w:num>
  <w:num w:numId="12">
    <w:abstractNumId w:val="30"/>
  </w:num>
  <w:num w:numId="13">
    <w:abstractNumId w:val="36"/>
  </w:num>
  <w:num w:numId="14">
    <w:abstractNumId w:val="33"/>
  </w:num>
  <w:num w:numId="15">
    <w:abstractNumId w:val="10"/>
  </w:num>
  <w:num w:numId="16">
    <w:abstractNumId w:val="26"/>
  </w:num>
  <w:num w:numId="17">
    <w:abstractNumId w:val="21"/>
  </w:num>
  <w:num w:numId="18">
    <w:abstractNumId w:val="19"/>
  </w:num>
  <w:num w:numId="19">
    <w:abstractNumId w:val="37"/>
  </w:num>
  <w:num w:numId="20">
    <w:abstractNumId w:val="4"/>
  </w:num>
  <w:num w:numId="21">
    <w:abstractNumId w:val="3"/>
  </w:num>
  <w:num w:numId="22">
    <w:abstractNumId w:val="34"/>
  </w:num>
  <w:num w:numId="23">
    <w:abstractNumId w:val="27"/>
  </w:num>
  <w:num w:numId="24">
    <w:abstractNumId w:val="25"/>
  </w:num>
  <w:num w:numId="25">
    <w:abstractNumId w:val="38"/>
  </w:num>
  <w:num w:numId="26">
    <w:abstractNumId w:val="23"/>
  </w:num>
  <w:num w:numId="27">
    <w:abstractNumId w:val="31"/>
  </w:num>
  <w:num w:numId="28">
    <w:abstractNumId w:val="0"/>
  </w:num>
  <w:num w:numId="29">
    <w:abstractNumId w:val="1"/>
  </w:num>
  <w:num w:numId="30">
    <w:abstractNumId w:val="35"/>
  </w:num>
  <w:num w:numId="31">
    <w:abstractNumId w:val="24"/>
  </w:num>
  <w:num w:numId="32">
    <w:abstractNumId w:val="22"/>
  </w:num>
  <w:num w:numId="33">
    <w:abstractNumId w:val="17"/>
  </w:num>
  <w:num w:numId="34">
    <w:abstractNumId w:val="7"/>
  </w:num>
  <w:num w:numId="35">
    <w:abstractNumId w:val="13"/>
  </w:num>
  <w:num w:numId="36">
    <w:abstractNumId w:val="16"/>
  </w:num>
  <w:num w:numId="37">
    <w:abstractNumId w:val="9"/>
  </w:num>
  <w:num w:numId="38">
    <w:abstractNumId w:val="1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00"/>
    <w:rsid w:val="00000A90"/>
    <w:rsid w:val="0000130E"/>
    <w:rsid w:val="000101EA"/>
    <w:rsid w:val="00010872"/>
    <w:rsid w:val="00011D36"/>
    <w:rsid w:val="000122EE"/>
    <w:rsid w:val="00012BAA"/>
    <w:rsid w:val="00012E29"/>
    <w:rsid w:val="000131EB"/>
    <w:rsid w:val="00015E30"/>
    <w:rsid w:val="00015F7C"/>
    <w:rsid w:val="00016605"/>
    <w:rsid w:val="00022547"/>
    <w:rsid w:val="0002604B"/>
    <w:rsid w:val="000278F4"/>
    <w:rsid w:val="00030708"/>
    <w:rsid w:val="00030EF4"/>
    <w:rsid w:val="00034318"/>
    <w:rsid w:val="00035F19"/>
    <w:rsid w:val="00037B2D"/>
    <w:rsid w:val="0004030D"/>
    <w:rsid w:val="00040B9D"/>
    <w:rsid w:val="0004132C"/>
    <w:rsid w:val="000413A0"/>
    <w:rsid w:val="00042426"/>
    <w:rsid w:val="00042D31"/>
    <w:rsid w:val="00044911"/>
    <w:rsid w:val="00044AB5"/>
    <w:rsid w:val="00046C28"/>
    <w:rsid w:val="00047C55"/>
    <w:rsid w:val="00047E24"/>
    <w:rsid w:val="000512F6"/>
    <w:rsid w:val="00052413"/>
    <w:rsid w:val="00052E62"/>
    <w:rsid w:val="000549F2"/>
    <w:rsid w:val="00054B8A"/>
    <w:rsid w:val="00056453"/>
    <w:rsid w:val="000569BA"/>
    <w:rsid w:val="0005749C"/>
    <w:rsid w:val="00062ED4"/>
    <w:rsid w:val="00072E62"/>
    <w:rsid w:val="00074063"/>
    <w:rsid w:val="000740B8"/>
    <w:rsid w:val="00075091"/>
    <w:rsid w:val="00077C72"/>
    <w:rsid w:val="00077E92"/>
    <w:rsid w:val="00081E14"/>
    <w:rsid w:val="00082E0E"/>
    <w:rsid w:val="00084188"/>
    <w:rsid w:val="00086028"/>
    <w:rsid w:val="0008731C"/>
    <w:rsid w:val="0008736F"/>
    <w:rsid w:val="000875E3"/>
    <w:rsid w:val="00087F80"/>
    <w:rsid w:val="00091390"/>
    <w:rsid w:val="000926CA"/>
    <w:rsid w:val="00092C45"/>
    <w:rsid w:val="00095563"/>
    <w:rsid w:val="000A1A3F"/>
    <w:rsid w:val="000A22BA"/>
    <w:rsid w:val="000A4943"/>
    <w:rsid w:val="000A6616"/>
    <w:rsid w:val="000A7493"/>
    <w:rsid w:val="000A7996"/>
    <w:rsid w:val="000B0268"/>
    <w:rsid w:val="000B2019"/>
    <w:rsid w:val="000B2108"/>
    <w:rsid w:val="000B2C19"/>
    <w:rsid w:val="000B37CD"/>
    <w:rsid w:val="000B380F"/>
    <w:rsid w:val="000B5100"/>
    <w:rsid w:val="000B73FE"/>
    <w:rsid w:val="000B7BB1"/>
    <w:rsid w:val="000C03C0"/>
    <w:rsid w:val="000C2C6A"/>
    <w:rsid w:val="000C4ACE"/>
    <w:rsid w:val="000C5DC3"/>
    <w:rsid w:val="000C67DB"/>
    <w:rsid w:val="000C72E3"/>
    <w:rsid w:val="000D24B8"/>
    <w:rsid w:val="000D320E"/>
    <w:rsid w:val="000D3381"/>
    <w:rsid w:val="000D450F"/>
    <w:rsid w:val="000D5B25"/>
    <w:rsid w:val="000D5F2D"/>
    <w:rsid w:val="000E1E4B"/>
    <w:rsid w:val="000E53AB"/>
    <w:rsid w:val="000E730A"/>
    <w:rsid w:val="000F1461"/>
    <w:rsid w:val="000F28FB"/>
    <w:rsid w:val="000F368C"/>
    <w:rsid w:val="000F4577"/>
    <w:rsid w:val="000F506A"/>
    <w:rsid w:val="000F56E6"/>
    <w:rsid w:val="000F58B4"/>
    <w:rsid w:val="000F5FBA"/>
    <w:rsid w:val="000F69EC"/>
    <w:rsid w:val="001002AB"/>
    <w:rsid w:val="00105E9F"/>
    <w:rsid w:val="00106191"/>
    <w:rsid w:val="001078FB"/>
    <w:rsid w:val="00110490"/>
    <w:rsid w:val="0011180F"/>
    <w:rsid w:val="001128F0"/>
    <w:rsid w:val="00112B83"/>
    <w:rsid w:val="00112B93"/>
    <w:rsid w:val="00112D77"/>
    <w:rsid w:val="0011444D"/>
    <w:rsid w:val="00115350"/>
    <w:rsid w:val="00116E9B"/>
    <w:rsid w:val="00117DB6"/>
    <w:rsid w:val="00121B97"/>
    <w:rsid w:val="001231EB"/>
    <w:rsid w:val="00124FF9"/>
    <w:rsid w:val="00130000"/>
    <w:rsid w:val="00130976"/>
    <w:rsid w:val="001324C7"/>
    <w:rsid w:val="00136D07"/>
    <w:rsid w:val="00137198"/>
    <w:rsid w:val="00137B1C"/>
    <w:rsid w:val="001405FD"/>
    <w:rsid w:val="001419BF"/>
    <w:rsid w:val="001445B3"/>
    <w:rsid w:val="001465F9"/>
    <w:rsid w:val="001470E3"/>
    <w:rsid w:val="00150C37"/>
    <w:rsid w:val="0015108C"/>
    <w:rsid w:val="00155F4F"/>
    <w:rsid w:val="001564CA"/>
    <w:rsid w:val="001567BA"/>
    <w:rsid w:val="00156A47"/>
    <w:rsid w:val="00157E2C"/>
    <w:rsid w:val="001602A9"/>
    <w:rsid w:val="001650B9"/>
    <w:rsid w:val="00165DE0"/>
    <w:rsid w:val="00167DEC"/>
    <w:rsid w:val="00170FBD"/>
    <w:rsid w:val="0017130D"/>
    <w:rsid w:val="001718B8"/>
    <w:rsid w:val="00174861"/>
    <w:rsid w:val="00174F59"/>
    <w:rsid w:val="001754CF"/>
    <w:rsid w:val="00176F41"/>
    <w:rsid w:val="001774C2"/>
    <w:rsid w:val="0017786D"/>
    <w:rsid w:val="00177E95"/>
    <w:rsid w:val="0018175A"/>
    <w:rsid w:val="001818B8"/>
    <w:rsid w:val="0018306F"/>
    <w:rsid w:val="00183FED"/>
    <w:rsid w:val="001844E5"/>
    <w:rsid w:val="001847DD"/>
    <w:rsid w:val="00185C08"/>
    <w:rsid w:val="001878B5"/>
    <w:rsid w:val="00190591"/>
    <w:rsid w:val="00190667"/>
    <w:rsid w:val="00192355"/>
    <w:rsid w:val="00193079"/>
    <w:rsid w:val="00193563"/>
    <w:rsid w:val="001943BE"/>
    <w:rsid w:val="001943F2"/>
    <w:rsid w:val="001955E5"/>
    <w:rsid w:val="00197CBA"/>
    <w:rsid w:val="001A0090"/>
    <w:rsid w:val="001A1BC5"/>
    <w:rsid w:val="001A1E7B"/>
    <w:rsid w:val="001A2CA0"/>
    <w:rsid w:val="001A334B"/>
    <w:rsid w:val="001A42CC"/>
    <w:rsid w:val="001A434D"/>
    <w:rsid w:val="001A6093"/>
    <w:rsid w:val="001B20F5"/>
    <w:rsid w:val="001B7656"/>
    <w:rsid w:val="001B7711"/>
    <w:rsid w:val="001B7955"/>
    <w:rsid w:val="001C0D2C"/>
    <w:rsid w:val="001C0EBD"/>
    <w:rsid w:val="001C5F2F"/>
    <w:rsid w:val="001C60DC"/>
    <w:rsid w:val="001C782F"/>
    <w:rsid w:val="001D271A"/>
    <w:rsid w:val="001D284D"/>
    <w:rsid w:val="001D2ED8"/>
    <w:rsid w:val="001D3960"/>
    <w:rsid w:val="001D4C7B"/>
    <w:rsid w:val="001D6B19"/>
    <w:rsid w:val="001D79C2"/>
    <w:rsid w:val="001E37A2"/>
    <w:rsid w:val="001E3968"/>
    <w:rsid w:val="001E44BE"/>
    <w:rsid w:val="001E5C51"/>
    <w:rsid w:val="001E6288"/>
    <w:rsid w:val="001E7D2A"/>
    <w:rsid w:val="001F296D"/>
    <w:rsid w:val="001F2B1D"/>
    <w:rsid w:val="001F436D"/>
    <w:rsid w:val="001F4395"/>
    <w:rsid w:val="001F508E"/>
    <w:rsid w:val="001F592D"/>
    <w:rsid w:val="001F64C8"/>
    <w:rsid w:val="001F7E30"/>
    <w:rsid w:val="002016B1"/>
    <w:rsid w:val="00201E1E"/>
    <w:rsid w:val="002031E9"/>
    <w:rsid w:val="00203F57"/>
    <w:rsid w:val="00207E5A"/>
    <w:rsid w:val="0021432E"/>
    <w:rsid w:val="0021473A"/>
    <w:rsid w:val="00214E88"/>
    <w:rsid w:val="00217D54"/>
    <w:rsid w:val="002211E2"/>
    <w:rsid w:val="0022217B"/>
    <w:rsid w:val="00222363"/>
    <w:rsid w:val="00222CBB"/>
    <w:rsid w:val="0022439F"/>
    <w:rsid w:val="0022585A"/>
    <w:rsid w:val="0022621A"/>
    <w:rsid w:val="002274B8"/>
    <w:rsid w:val="00232F9F"/>
    <w:rsid w:val="00251C63"/>
    <w:rsid w:val="00254443"/>
    <w:rsid w:val="002548AE"/>
    <w:rsid w:val="002569DA"/>
    <w:rsid w:val="0025792E"/>
    <w:rsid w:val="00257E99"/>
    <w:rsid w:val="00260EAD"/>
    <w:rsid w:val="00260FAB"/>
    <w:rsid w:val="00261337"/>
    <w:rsid w:val="00264939"/>
    <w:rsid w:val="00266220"/>
    <w:rsid w:val="00267FB7"/>
    <w:rsid w:val="00270149"/>
    <w:rsid w:val="00271369"/>
    <w:rsid w:val="002728B6"/>
    <w:rsid w:val="00275788"/>
    <w:rsid w:val="002757A7"/>
    <w:rsid w:val="00282233"/>
    <w:rsid w:val="002827A5"/>
    <w:rsid w:val="00285832"/>
    <w:rsid w:val="002863CC"/>
    <w:rsid w:val="00287406"/>
    <w:rsid w:val="00291331"/>
    <w:rsid w:val="0029184D"/>
    <w:rsid w:val="00292286"/>
    <w:rsid w:val="00293A2D"/>
    <w:rsid w:val="00294D3B"/>
    <w:rsid w:val="00295501"/>
    <w:rsid w:val="00295D3A"/>
    <w:rsid w:val="00296AE2"/>
    <w:rsid w:val="00296C56"/>
    <w:rsid w:val="00296F9F"/>
    <w:rsid w:val="0029777E"/>
    <w:rsid w:val="002A2144"/>
    <w:rsid w:val="002A282B"/>
    <w:rsid w:val="002A2991"/>
    <w:rsid w:val="002A5005"/>
    <w:rsid w:val="002A7467"/>
    <w:rsid w:val="002B1176"/>
    <w:rsid w:val="002B1A7B"/>
    <w:rsid w:val="002B3A21"/>
    <w:rsid w:val="002B525A"/>
    <w:rsid w:val="002C7F7A"/>
    <w:rsid w:val="002D656F"/>
    <w:rsid w:val="002E0372"/>
    <w:rsid w:val="002E11A9"/>
    <w:rsid w:val="002E1EBB"/>
    <w:rsid w:val="002E31C1"/>
    <w:rsid w:val="002E3A31"/>
    <w:rsid w:val="002E6D69"/>
    <w:rsid w:val="002F0BDF"/>
    <w:rsid w:val="002F27F9"/>
    <w:rsid w:val="002F4BC7"/>
    <w:rsid w:val="00300701"/>
    <w:rsid w:val="00301180"/>
    <w:rsid w:val="00301ACD"/>
    <w:rsid w:val="00301E04"/>
    <w:rsid w:val="0030637B"/>
    <w:rsid w:val="00310488"/>
    <w:rsid w:val="00312F65"/>
    <w:rsid w:val="0031652E"/>
    <w:rsid w:val="00316691"/>
    <w:rsid w:val="00317766"/>
    <w:rsid w:val="003177B7"/>
    <w:rsid w:val="00320D71"/>
    <w:rsid w:val="00323024"/>
    <w:rsid w:val="00323208"/>
    <w:rsid w:val="00323E82"/>
    <w:rsid w:val="003243D7"/>
    <w:rsid w:val="00324AB9"/>
    <w:rsid w:val="00327EAF"/>
    <w:rsid w:val="0033046A"/>
    <w:rsid w:val="003313B9"/>
    <w:rsid w:val="00331C14"/>
    <w:rsid w:val="003328CA"/>
    <w:rsid w:val="00333032"/>
    <w:rsid w:val="003347EA"/>
    <w:rsid w:val="00343E9E"/>
    <w:rsid w:val="00343F6C"/>
    <w:rsid w:val="003467E1"/>
    <w:rsid w:val="0034705A"/>
    <w:rsid w:val="00347514"/>
    <w:rsid w:val="00350EF2"/>
    <w:rsid w:val="00351864"/>
    <w:rsid w:val="00352A84"/>
    <w:rsid w:val="00355D40"/>
    <w:rsid w:val="00356246"/>
    <w:rsid w:val="00356D0E"/>
    <w:rsid w:val="00357A7A"/>
    <w:rsid w:val="00360F75"/>
    <w:rsid w:val="00362001"/>
    <w:rsid w:val="0036226A"/>
    <w:rsid w:val="00363450"/>
    <w:rsid w:val="00372027"/>
    <w:rsid w:val="003724F7"/>
    <w:rsid w:val="00381468"/>
    <w:rsid w:val="003818BC"/>
    <w:rsid w:val="00382AB7"/>
    <w:rsid w:val="00382D1B"/>
    <w:rsid w:val="0038352C"/>
    <w:rsid w:val="00385E6D"/>
    <w:rsid w:val="0039133C"/>
    <w:rsid w:val="003921C1"/>
    <w:rsid w:val="0039258C"/>
    <w:rsid w:val="003927B6"/>
    <w:rsid w:val="00395546"/>
    <w:rsid w:val="003A058B"/>
    <w:rsid w:val="003A09A2"/>
    <w:rsid w:val="003A13BB"/>
    <w:rsid w:val="003A372C"/>
    <w:rsid w:val="003B04C9"/>
    <w:rsid w:val="003B0844"/>
    <w:rsid w:val="003B1588"/>
    <w:rsid w:val="003B2031"/>
    <w:rsid w:val="003B2790"/>
    <w:rsid w:val="003B6068"/>
    <w:rsid w:val="003B7006"/>
    <w:rsid w:val="003C065B"/>
    <w:rsid w:val="003C06C4"/>
    <w:rsid w:val="003C08C7"/>
    <w:rsid w:val="003C3CF4"/>
    <w:rsid w:val="003C3D8E"/>
    <w:rsid w:val="003C42E5"/>
    <w:rsid w:val="003D059F"/>
    <w:rsid w:val="003D3E12"/>
    <w:rsid w:val="003D69C1"/>
    <w:rsid w:val="003D6D9F"/>
    <w:rsid w:val="003D6EA4"/>
    <w:rsid w:val="003D7A63"/>
    <w:rsid w:val="003E0C5C"/>
    <w:rsid w:val="003E1A48"/>
    <w:rsid w:val="003E2AB0"/>
    <w:rsid w:val="003E3E05"/>
    <w:rsid w:val="003E446F"/>
    <w:rsid w:val="003E7027"/>
    <w:rsid w:val="003E74FF"/>
    <w:rsid w:val="003F0186"/>
    <w:rsid w:val="003F03DE"/>
    <w:rsid w:val="003F12E2"/>
    <w:rsid w:val="003F210E"/>
    <w:rsid w:val="003F3F65"/>
    <w:rsid w:val="003F4B00"/>
    <w:rsid w:val="003F4F56"/>
    <w:rsid w:val="003F5A0A"/>
    <w:rsid w:val="003F5BE4"/>
    <w:rsid w:val="003F65BF"/>
    <w:rsid w:val="00400365"/>
    <w:rsid w:val="00400AAB"/>
    <w:rsid w:val="00402A49"/>
    <w:rsid w:val="004052EC"/>
    <w:rsid w:val="004059DF"/>
    <w:rsid w:val="00405A54"/>
    <w:rsid w:val="004063DA"/>
    <w:rsid w:val="00407EEA"/>
    <w:rsid w:val="0041118B"/>
    <w:rsid w:val="00411C4D"/>
    <w:rsid w:val="00414B3B"/>
    <w:rsid w:val="00415B4D"/>
    <w:rsid w:val="00415FDC"/>
    <w:rsid w:val="00417230"/>
    <w:rsid w:val="00417D2F"/>
    <w:rsid w:val="00420976"/>
    <w:rsid w:val="00422391"/>
    <w:rsid w:val="004230E6"/>
    <w:rsid w:val="004240FA"/>
    <w:rsid w:val="0042563B"/>
    <w:rsid w:val="004258C5"/>
    <w:rsid w:val="00426735"/>
    <w:rsid w:val="00431852"/>
    <w:rsid w:val="00431D29"/>
    <w:rsid w:val="00432AD8"/>
    <w:rsid w:val="00433142"/>
    <w:rsid w:val="00434282"/>
    <w:rsid w:val="0043636E"/>
    <w:rsid w:val="0043781A"/>
    <w:rsid w:val="00444B84"/>
    <w:rsid w:val="004459C1"/>
    <w:rsid w:val="00446EAC"/>
    <w:rsid w:val="00446FF9"/>
    <w:rsid w:val="00447FAE"/>
    <w:rsid w:val="0045026E"/>
    <w:rsid w:val="00451772"/>
    <w:rsid w:val="00451B54"/>
    <w:rsid w:val="00452973"/>
    <w:rsid w:val="00455131"/>
    <w:rsid w:val="00455713"/>
    <w:rsid w:val="00456281"/>
    <w:rsid w:val="00456E0A"/>
    <w:rsid w:val="00457396"/>
    <w:rsid w:val="00463282"/>
    <w:rsid w:val="00464CFD"/>
    <w:rsid w:val="004740E6"/>
    <w:rsid w:val="00474574"/>
    <w:rsid w:val="00475B7D"/>
    <w:rsid w:val="00477CFE"/>
    <w:rsid w:val="00481016"/>
    <w:rsid w:val="004813E9"/>
    <w:rsid w:val="00483671"/>
    <w:rsid w:val="004876D2"/>
    <w:rsid w:val="004906BD"/>
    <w:rsid w:val="00494229"/>
    <w:rsid w:val="004944AD"/>
    <w:rsid w:val="00496BB2"/>
    <w:rsid w:val="004A0B85"/>
    <w:rsid w:val="004A1432"/>
    <w:rsid w:val="004A2423"/>
    <w:rsid w:val="004A3653"/>
    <w:rsid w:val="004A3DC5"/>
    <w:rsid w:val="004B182B"/>
    <w:rsid w:val="004B2F54"/>
    <w:rsid w:val="004B3219"/>
    <w:rsid w:val="004B3363"/>
    <w:rsid w:val="004B4BC7"/>
    <w:rsid w:val="004B65DD"/>
    <w:rsid w:val="004B68C2"/>
    <w:rsid w:val="004C3627"/>
    <w:rsid w:val="004C71EE"/>
    <w:rsid w:val="004D2010"/>
    <w:rsid w:val="004D37C8"/>
    <w:rsid w:val="004D46F7"/>
    <w:rsid w:val="004D53DD"/>
    <w:rsid w:val="004D6718"/>
    <w:rsid w:val="004E055E"/>
    <w:rsid w:val="004E31B7"/>
    <w:rsid w:val="004E4192"/>
    <w:rsid w:val="004E67F2"/>
    <w:rsid w:val="004E6989"/>
    <w:rsid w:val="004E7F05"/>
    <w:rsid w:val="004F2B2C"/>
    <w:rsid w:val="004F2C87"/>
    <w:rsid w:val="004F3821"/>
    <w:rsid w:val="0050018F"/>
    <w:rsid w:val="00500476"/>
    <w:rsid w:val="00500CDC"/>
    <w:rsid w:val="00502C8B"/>
    <w:rsid w:val="00503893"/>
    <w:rsid w:val="00503924"/>
    <w:rsid w:val="00506BB4"/>
    <w:rsid w:val="0050755B"/>
    <w:rsid w:val="0051039D"/>
    <w:rsid w:val="00512317"/>
    <w:rsid w:val="005129EC"/>
    <w:rsid w:val="00513833"/>
    <w:rsid w:val="005146ED"/>
    <w:rsid w:val="00516584"/>
    <w:rsid w:val="00517D31"/>
    <w:rsid w:val="005205E0"/>
    <w:rsid w:val="00523BF6"/>
    <w:rsid w:val="00526248"/>
    <w:rsid w:val="005269B4"/>
    <w:rsid w:val="0053043D"/>
    <w:rsid w:val="00530D7F"/>
    <w:rsid w:val="00534047"/>
    <w:rsid w:val="00535014"/>
    <w:rsid w:val="00535920"/>
    <w:rsid w:val="00535B04"/>
    <w:rsid w:val="00542026"/>
    <w:rsid w:val="0054252F"/>
    <w:rsid w:val="0054516D"/>
    <w:rsid w:val="0054584F"/>
    <w:rsid w:val="00545E2F"/>
    <w:rsid w:val="00547840"/>
    <w:rsid w:val="00547BAE"/>
    <w:rsid w:val="00550CB4"/>
    <w:rsid w:val="005513FC"/>
    <w:rsid w:val="0055201D"/>
    <w:rsid w:val="00553CE7"/>
    <w:rsid w:val="005608D4"/>
    <w:rsid w:val="00561C09"/>
    <w:rsid w:val="00565BF6"/>
    <w:rsid w:val="00566CF2"/>
    <w:rsid w:val="00566DE6"/>
    <w:rsid w:val="005679AA"/>
    <w:rsid w:val="00572444"/>
    <w:rsid w:val="00575FF1"/>
    <w:rsid w:val="00576760"/>
    <w:rsid w:val="00577541"/>
    <w:rsid w:val="00580E09"/>
    <w:rsid w:val="005827A2"/>
    <w:rsid w:val="005840B6"/>
    <w:rsid w:val="00584F9E"/>
    <w:rsid w:val="005852B7"/>
    <w:rsid w:val="0058587F"/>
    <w:rsid w:val="00585A9E"/>
    <w:rsid w:val="00586B56"/>
    <w:rsid w:val="00590474"/>
    <w:rsid w:val="005916FB"/>
    <w:rsid w:val="00591DF0"/>
    <w:rsid w:val="00594BAB"/>
    <w:rsid w:val="00594D38"/>
    <w:rsid w:val="00597380"/>
    <w:rsid w:val="005A11AB"/>
    <w:rsid w:val="005A7443"/>
    <w:rsid w:val="005A7475"/>
    <w:rsid w:val="005B0E48"/>
    <w:rsid w:val="005B1CD4"/>
    <w:rsid w:val="005B2712"/>
    <w:rsid w:val="005B27C9"/>
    <w:rsid w:val="005B4031"/>
    <w:rsid w:val="005B526B"/>
    <w:rsid w:val="005C23E3"/>
    <w:rsid w:val="005C2A1B"/>
    <w:rsid w:val="005C2BB9"/>
    <w:rsid w:val="005C2E34"/>
    <w:rsid w:val="005C4682"/>
    <w:rsid w:val="005C5058"/>
    <w:rsid w:val="005C51D5"/>
    <w:rsid w:val="005C6CB0"/>
    <w:rsid w:val="005C7050"/>
    <w:rsid w:val="005C7585"/>
    <w:rsid w:val="005C76D6"/>
    <w:rsid w:val="005C7B9F"/>
    <w:rsid w:val="005D308F"/>
    <w:rsid w:val="005D361C"/>
    <w:rsid w:val="005D4134"/>
    <w:rsid w:val="005D52AC"/>
    <w:rsid w:val="005D66FB"/>
    <w:rsid w:val="005D7737"/>
    <w:rsid w:val="005E0459"/>
    <w:rsid w:val="005E17B2"/>
    <w:rsid w:val="005E32BE"/>
    <w:rsid w:val="005E3ED9"/>
    <w:rsid w:val="005E53EB"/>
    <w:rsid w:val="005E6D86"/>
    <w:rsid w:val="005E7636"/>
    <w:rsid w:val="005F21ED"/>
    <w:rsid w:val="005F4636"/>
    <w:rsid w:val="005F7195"/>
    <w:rsid w:val="005F7474"/>
    <w:rsid w:val="0060013D"/>
    <w:rsid w:val="00602659"/>
    <w:rsid w:val="006031E8"/>
    <w:rsid w:val="00603CBD"/>
    <w:rsid w:val="00607ED2"/>
    <w:rsid w:val="00612AED"/>
    <w:rsid w:val="00612C37"/>
    <w:rsid w:val="0061336B"/>
    <w:rsid w:val="006149D9"/>
    <w:rsid w:val="00615840"/>
    <w:rsid w:val="00615C09"/>
    <w:rsid w:val="00616CB1"/>
    <w:rsid w:val="00623EBA"/>
    <w:rsid w:val="00624589"/>
    <w:rsid w:val="00624E2A"/>
    <w:rsid w:val="00624EC5"/>
    <w:rsid w:val="00634E5C"/>
    <w:rsid w:val="006407AD"/>
    <w:rsid w:val="00640FB0"/>
    <w:rsid w:val="0064173C"/>
    <w:rsid w:val="00641CBF"/>
    <w:rsid w:val="006422D5"/>
    <w:rsid w:val="00643D15"/>
    <w:rsid w:val="0064452D"/>
    <w:rsid w:val="00644A40"/>
    <w:rsid w:val="00644E5F"/>
    <w:rsid w:val="0064718C"/>
    <w:rsid w:val="006501B5"/>
    <w:rsid w:val="006510BC"/>
    <w:rsid w:val="0065443D"/>
    <w:rsid w:val="006564C1"/>
    <w:rsid w:val="00660B6B"/>
    <w:rsid w:val="006615AB"/>
    <w:rsid w:val="00665B96"/>
    <w:rsid w:val="00665D58"/>
    <w:rsid w:val="00670086"/>
    <w:rsid w:val="00673BE0"/>
    <w:rsid w:val="006755F9"/>
    <w:rsid w:val="00676508"/>
    <w:rsid w:val="00683D53"/>
    <w:rsid w:val="00683E21"/>
    <w:rsid w:val="00684496"/>
    <w:rsid w:val="0068561D"/>
    <w:rsid w:val="0069009D"/>
    <w:rsid w:val="00693793"/>
    <w:rsid w:val="00693B1E"/>
    <w:rsid w:val="00694496"/>
    <w:rsid w:val="00697852"/>
    <w:rsid w:val="006A03DE"/>
    <w:rsid w:val="006A0606"/>
    <w:rsid w:val="006A0EF0"/>
    <w:rsid w:val="006A24DC"/>
    <w:rsid w:val="006A2B64"/>
    <w:rsid w:val="006A7CD5"/>
    <w:rsid w:val="006A7EF4"/>
    <w:rsid w:val="006B085B"/>
    <w:rsid w:val="006B0A0E"/>
    <w:rsid w:val="006B12F7"/>
    <w:rsid w:val="006B2881"/>
    <w:rsid w:val="006B2B02"/>
    <w:rsid w:val="006B4883"/>
    <w:rsid w:val="006B7512"/>
    <w:rsid w:val="006C3153"/>
    <w:rsid w:val="006C6315"/>
    <w:rsid w:val="006C6E9E"/>
    <w:rsid w:val="006C7AA3"/>
    <w:rsid w:val="006C7B9F"/>
    <w:rsid w:val="006D0614"/>
    <w:rsid w:val="006D0A1E"/>
    <w:rsid w:val="006D2CEB"/>
    <w:rsid w:val="006D3A1E"/>
    <w:rsid w:val="006E2499"/>
    <w:rsid w:val="006E464C"/>
    <w:rsid w:val="006E68AB"/>
    <w:rsid w:val="006E6D64"/>
    <w:rsid w:val="006F06CF"/>
    <w:rsid w:val="006F382F"/>
    <w:rsid w:val="006F4375"/>
    <w:rsid w:val="006F73A2"/>
    <w:rsid w:val="00700763"/>
    <w:rsid w:val="007019CF"/>
    <w:rsid w:val="00701D36"/>
    <w:rsid w:val="00704354"/>
    <w:rsid w:val="00705A57"/>
    <w:rsid w:val="00705B96"/>
    <w:rsid w:val="007062AF"/>
    <w:rsid w:val="00706795"/>
    <w:rsid w:val="00706ED8"/>
    <w:rsid w:val="0071016B"/>
    <w:rsid w:val="0071381E"/>
    <w:rsid w:val="007139B2"/>
    <w:rsid w:val="007140AA"/>
    <w:rsid w:val="00715A99"/>
    <w:rsid w:val="00716B43"/>
    <w:rsid w:val="00717693"/>
    <w:rsid w:val="0071770D"/>
    <w:rsid w:val="00722FD9"/>
    <w:rsid w:val="007244CB"/>
    <w:rsid w:val="0072626F"/>
    <w:rsid w:val="007276F7"/>
    <w:rsid w:val="007277BF"/>
    <w:rsid w:val="00731992"/>
    <w:rsid w:val="0073252E"/>
    <w:rsid w:val="007331F0"/>
    <w:rsid w:val="007337D2"/>
    <w:rsid w:val="00735A6D"/>
    <w:rsid w:val="00735A98"/>
    <w:rsid w:val="00736F55"/>
    <w:rsid w:val="0073729C"/>
    <w:rsid w:val="0073789C"/>
    <w:rsid w:val="00740A3F"/>
    <w:rsid w:val="007412E9"/>
    <w:rsid w:val="007429F5"/>
    <w:rsid w:val="00742B29"/>
    <w:rsid w:val="00742E70"/>
    <w:rsid w:val="00743CB2"/>
    <w:rsid w:val="00746330"/>
    <w:rsid w:val="00747E6C"/>
    <w:rsid w:val="00752AE3"/>
    <w:rsid w:val="0075518F"/>
    <w:rsid w:val="00757203"/>
    <w:rsid w:val="007609BA"/>
    <w:rsid w:val="00762083"/>
    <w:rsid w:val="0076438D"/>
    <w:rsid w:val="00765BB6"/>
    <w:rsid w:val="00766520"/>
    <w:rsid w:val="00770119"/>
    <w:rsid w:val="0077027C"/>
    <w:rsid w:val="00770878"/>
    <w:rsid w:val="00772625"/>
    <w:rsid w:val="007730DB"/>
    <w:rsid w:val="00773268"/>
    <w:rsid w:val="00773A5B"/>
    <w:rsid w:val="007760CB"/>
    <w:rsid w:val="00781F67"/>
    <w:rsid w:val="00782358"/>
    <w:rsid w:val="00782BAA"/>
    <w:rsid w:val="00783DB4"/>
    <w:rsid w:val="00784B5B"/>
    <w:rsid w:val="00787338"/>
    <w:rsid w:val="0078777E"/>
    <w:rsid w:val="00791CE5"/>
    <w:rsid w:val="00791E82"/>
    <w:rsid w:val="00793B69"/>
    <w:rsid w:val="00794E43"/>
    <w:rsid w:val="007966FD"/>
    <w:rsid w:val="007A0869"/>
    <w:rsid w:val="007A1B5F"/>
    <w:rsid w:val="007A289A"/>
    <w:rsid w:val="007A34C5"/>
    <w:rsid w:val="007A6754"/>
    <w:rsid w:val="007A6DE4"/>
    <w:rsid w:val="007A7F02"/>
    <w:rsid w:val="007B15AE"/>
    <w:rsid w:val="007B233D"/>
    <w:rsid w:val="007B4DED"/>
    <w:rsid w:val="007B79F6"/>
    <w:rsid w:val="007C0538"/>
    <w:rsid w:val="007C0734"/>
    <w:rsid w:val="007C0B90"/>
    <w:rsid w:val="007C3BAE"/>
    <w:rsid w:val="007C70D4"/>
    <w:rsid w:val="007D0349"/>
    <w:rsid w:val="007D4F97"/>
    <w:rsid w:val="007D62F9"/>
    <w:rsid w:val="007E00AC"/>
    <w:rsid w:val="007E156E"/>
    <w:rsid w:val="007E1C6E"/>
    <w:rsid w:val="007E1CF9"/>
    <w:rsid w:val="007E5790"/>
    <w:rsid w:val="007E5D9C"/>
    <w:rsid w:val="007E5F94"/>
    <w:rsid w:val="007E6279"/>
    <w:rsid w:val="007E748C"/>
    <w:rsid w:val="007F151A"/>
    <w:rsid w:val="007F23A6"/>
    <w:rsid w:val="007F279A"/>
    <w:rsid w:val="007F3EC7"/>
    <w:rsid w:val="00800102"/>
    <w:rsid w:val="00801615"/>
    <w:rsid w:val="00801875"/>
    <w:rsid w:val="00801CAF"/>
    <w:rsid w:val="00801FC6"/>
    <w:rsid w:val="00803D12"/>
    <w:rsid w:val="00805B80"/>
    <w:rsid w:val="00807239"/>
    <w:rsid w:val="00807DF4"/>
    <w:rsid w:val="0081048A"/>
    <w:rsid w:val="00810DC0"/>
    <w:rsid w:val="008116EF"/>
    <w:rsid w:val="0081306A"/>
    <w:rsid w:val="008137B9"/>
    <w:rsid w:val="008168BD"/>
    <w:rsid w:val="00820603"/>
    <w:rsid w:val="008227C6"/>
    <w:rsid w:val="0082291E"/>
    <w:rsid w:val="0082371C"/>
    <w:rsid w:val="00825B87"/>
    <w:rsid w:val="00827EA4"/>
    <w:rsid w:val="00830A6F"/>
    <w:rsid w:val="008311C5"/>
    <w:rsid w:val="00832380"/>
    <w:rsid w:val="0083244A"/>
    <w:rsid w:val="0083456A"/>
    <w:rsid w:val="008358E4"/>
    <w:rsid w:val="00842BD0"/>
    <w:rsid w:val="008434C1"/>
    <w:rsid w:val="00846D91"/>
    <w:rsid w:val="00850365"/>
    <w:rsid w:val="00850ABB"/>
    <w:rsid w:val="00853FFD"/>
    <w:rsid w:val="00854479"/>
    <w:rsid w:val="0085587E"/>
    <w:rsid w:val="00855CCD"/>
    <w:rsid w:val="00861D79"/>
    <w:rsid w:val="0086313D"/>
    <w:rsid w:val="00866D41"/>
    <w:rsid w:val="00870B4A"/>
    <w:rsid w:val="0087376E"/>
    <w:rsid w:val="00873B5C"/>
    <w:rsid w:val="00876A70"/>
    <w:rsid w:val="00884B06"/>
    <w:rsid w:val="00884DFE"/>
    <w:rsid w:val="00885979"/>
    <w:rsid w:val="00886068"/>
    <w:rsid w:val="0088624A"/>
    <w:rsid w:val="00886646"/>
    <w:rsid w:val="0088756F"/>
    <w:rsid w:val="008901C3"/>
    <w:rsid w:val="00890E92"/>
    <w:rsid w:val="00891F75"/>
    <w:rsid w:val="008935C9"/>
    <w:rsid w:val="00895CB5"/>
    <w:rsid w:val="008963B1"/>
    <w:rsid w:val="00897286"/>
    <w:rsid w:val="008A078C"/>
    <w:rsid w:val="008A0CFD"/>
    <w:rsid w:val="008A39A8"/>
    <w:rsid w:val="008A5470"/>
    <w:rsid w:val="008A7731"/>
    <w:rsid w:val="008B0D9C"/>
    <w:rsid w:val="008B0EFE"/>
    <w:rsid w:val="008B1CBE"/>
    <w:rsid w:val="008B33E6"/>
    <w:rsid w:val="008B65AF"/>
    <w:rsid w:val="008B6EED"/>
    <w:rsid w:val="008C010C"/>
    <w:rsid w:val="008C2579"/>
    <w:rsid w:val="008C664E"/>
    <w:rsid w:val="008C78E8"/>
    <w:rsid w:val="008C7C4D"/>
    <w:rsid w:val="008C7D7B"/>
    <w:rsid w:val="008D0001"/>
    <w:rsid w:val="008D19FF"/>
    <w:rsid w:val="008D2ED1"/>
    <w:rsid w:val="008D5F2C"/>
    <w:rsid w:val="008D633C"/>
    <w:rsid w:val="008D66A0"/>
    <w:rsid w:val="008D79C7"/>
    <w:rsid w:val="008D7A5D"/>
    <w:rsid w:val="008D7AAD"/>
    <w:rsid w:val="008D7BB9"/>
    <w:rsid w:val="008E1BED"/>
    <w:rsid w:val="008E7807"/>
    <w:rsid w:val="008F1CBF"/>
    <w:rsid w:val="008F4693"/>
    <w:rsid w:val="008F4C2B"/>
    <w:rsid w:val="008F67D3"/>
    <w:rsid w:val="008F7C2E"/>
    <w:rsid w:val="009002B8"/>
    <w:rsid w:val="009008FD"/>
    <w:rsid w:val="0090186F"/>
    <w:rsid w:val="00901F2A"/>
    <w:rsid w:val="00905726"/>
    <w:rsid w:val="00905AD4"/>
    <w:rsid w:val="009063D3"/>
    <w:rsid w:val="0090761D"/>
    <w:rsid w:val="00907E8A"/>
    <w:rsid w:val="00911C33"/>
    <w:rsid w:val="009209DB"/>
    <w:rsid w:val="00921804"/>
    <w:rsid w:val="00921E43"/>
    <w:rsid w:val="00922CC8"/>
    <w:rsid w:val="00922D79"/>
    <w:rsid w:val="00924622"/>
    <w:rsid w:val="00926EBF"/>
    <w:rsid w:val="009334DC"/>
    <w:rsid w:val="00936980"/>
    <w:rsid w:val="0093774F"/>
    <w:rsid w:val="00937DF0"/>
    <w:rsid w:val="00941244"/>
    <w:rsid w:val="00942B1D"/>
    <w:rsid w:val="009463E4"/>
    <w:rsid w:val="00946E41"/>
    <w:rsid w:val="009509E5"/>
    <w:rsid w:val="00950C8A"/>
    <w:rsid w:val="00952AF3"/>
    <w:rsid w:val="009548C5"/>
    <w:rsid w:val="00956C8B"/>
    <w:rsid w:val="00956DF3"/>
    <w:rsid w:val="0095765D"/>
    <w:rsid w:val="0095769D"/>
    <w:rsid w:val="009579FF"/>
    <w:rsid w:val="00961B31"/>
    <w:rsid w:val="00961F99"/>
    <w:rsid w:val="009622CF"/>
    <w:rsid w:val="0096648F"/>
    <w:rsid w:val="0097010A"/>
    <w:rsid w:val="00970C08"/>
    <w:rsid w:val="009713F2"/>
    <w:rsid w:val="0097154A"/>
    <w:rsid w:val="00972228"/>
    <w:rsid w:val="00973F7F"/>
    <w:rsid w:val="00982373"/>
    <w:rsid w:val="009832F3"/>
    <w:rsid w:val="009839AE"/>
    <w:rsid w:val="009843E4"/>
    <w:rsid w:val="0098531D"/>
    <w:rsid w:val="009862F3"/>
    <w:rsid w:val="009911D1"/>
    <w:rsid w:val="00991847"/>
    <w:rsid w:val="009919BE"/>
    <w:rsid w:val="009929F9"/>
    <w:rsid w:val="00993D2C"/>
    <w:rsid w:val="009A0FB2"/>
    <w:rsid w:val="009A17F2"/>
    <w:rsid w:val="009A2278"/>
    <w:rsid w:val="009A4EAE"/>
    <w:rsid w:val="009A75B1"/>
    <w:rsid w:val="009A7BC6"/>
    <w:rsid w:val="009B07F8"/>
    <w:rsid w:val="009B0FA3"/>
    <w:rsid w:val="009B4817"/>
    <w:rsid w:val="009B4D97"/>
    <w:rsid w:val="009B6155"/>
    <w:rsid w:val="009B79EE"/>
    <w:rsid w:val="009C058D"/>
    <w:rsid w:val="009C68A4"/>
    <w:rsid w:val="009D2BD0"/>
    <w:rsid w:val="009D3D0E"/>
    <w:rsid w:val="009D4BF1"/>
    <w:rsid w:val="009D7A0A"/>
    <w:rsid w:val="009E001E"/>
    <w:rsid w:val="009E1132"/>
    <w:rsid w:val="009E4B09"/>
    <w:rsid w:val="009E50A6"/>
    <w:rsid w:val="009E6F05"/>
    <w:rsid w:val="009F03BB"/>
    <w:rsid w:val="009F193D"/>
    <w:rsid w:val="009F59BB"/>
    <w:rsid w:val="009F59C3"/>
    <w:rsid w:val="009F64CE"/>
    <w:rsid w:val="009F6735"/>
    <w:rsid w:val="009F7EA3"/>
    <w:rsid w:val="00A00FFB"/>
    <w:rsid w:val="00A01689"/>
    <w:rsid w:val="00A04A8D"/>
    <w:rsid w:val="00A06137"/>
    <w:rsid w:val="00A062FB"/>
    <w:rsid w:val="00A10D0B"/>
    <w:rsid w:val="00A112C7"/>
    <w:rsid w:val="00A123D4"/>
    <w:rsid w:val="00A12A52"/>
    <w:rsid w:val="00A12B89"/>
    <w:rsid w:val="00A1442B"/>
    <w:rsid w:val="00A1507D"/>
    <w:rsid w:val="00A1582E"/>
    <w:rsid w:val="00A161A0"/>
    <w:rsid w:val="00A16E2B"/>
    <w:rsid w:val="00A21992"/>
    <w:rsid w:val="00A22F20"/>
    <w:rsid w:val="00A25C8C"/>
    <w:rsid w:val="00A3158D"/>
    <w:rsid w:val="00A31886"/>
    <w:rsid w:val="00A321A0"/>
    <w:rsid w:val="00A3301E"/>
    <w:rsid w:val="00A330D4"/>
    <w:rsid w:val="00A344E1"/>
    <w:rsid w:val="00A34C55"/>
    <w:rsid w:val="00A3716A"/>
    <w:rsid w:val="00A37212"/>
    <w:rsid w:val="00A37D21"/>
    <w:rsid w:val="00A40DA7"/>
    <w:rsid w:val="00A4644A"/>
    <w:rsid w:val="00A46CCE"/>
    <w:rsid w:val="00A47A3D"/>
    <w:rsid w:val="00A50775"/>
    <w:rsid w:val="00A54D95"/>
    <w:rsid w:val="00A5576A"/>
    <w:rsid w:val="00A56E91"/>
    <w:rsid w:val="00A56F6C"/>
    <w:rsid w:val="00A634AC"/>
    <w:rsid w:val="00A63BDB"/>
    <w:rsid w:val="00A64D29"/>
    <w:rsid w:val="00A66836"/>
    <w:rsid w:val="00A66ADA"/>
    <w:rsid w:val="00A67977"/>
    <w:rsid w:val="00A67F69"/>
    <w:rsid w:val="00A7237A"/>
    <w:rsid w:val="00A74DDD"/>
    <w:rsid w:val="00A8218B"/>
    <w:rsid w:val="00A87158"/>
    <w:rsid w:val="00A87250"/>
    <w:rsid w:val="00A9222C"/>
    <w:rsid w:val="00A94E5B"/>
    <w:rsid w:val="00A95AE8"/>
    <w:rsid w:val="00AA0B0C"/>
    <w:rsid w:val="00AA1CB2"/>
    <w:rsid w:val="00AA4912"/>
    <w:rsid w:val="00AA5071"/>
    <w:rsid w:val="00AA55D5"/>
    <w:rsid w:val="00AA5B10"/>
    <w:rsid w:val="00AA6863"/>
    <w:rsid w:val="00AA7552"/>
    <w:rsid w:val="00AA7616"/>
    <w:rsid w:val="00AB1032"/>
    <w:rsid w:val="00AB1B91"/>
    <w:rsid w:val="00AB2361"/>
    <w:rsid w:val="00AB3837"/>
    <w:rsid w:val="00AB3D95"/>
    <w:rsid w:val="00AB4676"/>
    <w:rsid w:val="00AB69EF"/>
    <w:rsid w:val="00AC268B"/>
    <w:rsid w:val="00AC2F88"/>
    <w:rsid w:val="00AC3412"/>
    <w:rsid w:val="00AC3E27"/>
    <w:rsid w:val="00AC4733"/>
    <w:rsid w:val="00AC4BED"/>
    <w:rsid w:val="00AC5020"/>
    <w:rsid w:val="00AC5C65"/>
    <w:rsid w:val="00AC7A5D"/>
    <w:rsid w:val="00AD035A"/>
    <w:rsid w:val="00AD04B3"/>
    <w:rsid w:val="00AD0C1C"/>
    <w:rsid w:val="00AD1E99"/>
    <w:rsid w:val="00AD3D67"/>
    <w:rsid w:val="00AD4B6A"/>
    <w:rsid w:val="00AE1BD8"/>
    <w:rsid w:val="00AE2A07"/>
    <w:rsid w:val="00AE3AF9"/>
    <w:rsid w:val="00AE78F5"/>
    <w:rsid w:val="00AE7BC9"/>
    <w:rsid w:val="00AF0238"/>
    <w:rsid w:val="00AF0856"/>
    <w:rsid w:val="00AF2E68"/>
    <w:rsid w:val="00AF314C"/>
    <w:rsid w:val="00AF315E"/>
    <w:rsid w:val="00AF443D"/>
    <w:rsid w:val="00AF4467"/>
    <w:rsid w:val="00AF57D6"/>
    <w:rsid w:val="00B0266B"/>
    <w:rsid w:val="00B038C5"/>
    <w:rsid w:val="00B0425D"/>
    <w:rsid w:val="00B073A8"/>
    <w:rsid w:val="00B12075"/>
    <w:rsid w:val="00B14D68"/>
    <w:rsid w:val="00B17461"/>
    <w:rsid w:val="00B178C1"/>
    <w:rsid w:val="00B20397"/>
    <w:rsid w:val="00B2392B"/>
    <w:rsid w:val="00B24DC9"/>
    <w:rsid w:val="00B25476"/>
    <w:rsid w:val="00B32B84"/>
    <w:rsid w:val="00B336D1"/>
    <w:rsid w:val="00B34F3B"/>
    <w:rsid w:val="00B36E9B"/>
    <w:rsid w:val="00B43E63"/>
    <w:rsid w:val="00B442D8"/>
    <w:rsid w:val="00B51EA1"/>
    <w:rsid w:val="00B529FB"/>
    <w:rsid w:val="00B53A99"/>
    <w:rsid w:val="00B54A26"/>
    <w:rsid w:val="00B55985"/>
    <w:rsid w:val="00B55E87"/>
    <w:rsid w:val="00B561CD"/>
    <w:rsid w:val="00B56544"/>
    <w:rsid w:val="00B56A0E"/>
    <w:rsid w:val="00B57728"/>
    <w:rsid w:val="00B60AB5"/>
    <w:rsid w:val="00B613FB"/>
    <w:rsid w:val="00B62419"/>
    <w:rsid w:val="00B62929"/>
    <w:rsid w:val="00B63838"/>
    <w:rsid w:val="00B66421"/>
    <w:rsid w:val="00B6650E"/>
    <w:rsid w:val="00B70640"/>
    <w:rsid w:val="00B738A2"/>
    <w:rsid w:val="00B742CC"/>
    <w:rsid w:val="00B75B77"/>
    <w:rsid w:val="00B761DA"/>
    <w:rsid w:val="00B767BA"/>
    <w:rsid w:val="00B82617"/>
    <w:rsid w:val="00B85619"/>
    <w:rsid w:val="00B86B8F"/>
    <w:rsid w:val="00B87B99"/>
    <w:rsid w:val="00B87C11"/>
    <w:rsid w:val="00B95D4F"/>
    <w:rsid w:val="00B96B64"/>
    <w:rsid w:val="00BA0BE3"/>
    <w:rsid w:val="00BA1C6A"/>
    <w:rsid w:val="00BA1E4A"/>
    <w:rsid w:val="00BA2549"/>
    <w:rsid w:val="00BA2CF4"/>
    <w:rsid w:val="00BA44CA"/>
    <w:rsid w:val="00BA456B"/>
    <w:rsid w:val="00BA635C"/>
    <w:rsid w:val="00BB018A"/>
    <w:rsid w:val="00BB4375"/>
    <w:rsid w:val="00BB503F"/>
    <w:rsid w:val="00BB514E"/>
    <w:rsid w:val="00BB65BF"/>
    <w:rsid w:val="00BB7C8B"/>
    <w:rsid w:val="00BC305C"/>
    <w:rsid w:val="00BC457A"/>
    <w:rsid w:val="00BC7455"/>
    <w:rsid w:val="00BD0400"/>
    <w:rsid w:val="00BD07EF"/>
    <w:rsid w:val="00BD3322"/>
    <w:rsid w:val="00BD369E"/>
    <w:rsid w:val="00BD36CF"/>
    <w:rsid w:val="00BD4B81"/>
    <w:rsid w:val="00BD5681"/>
    <w:rsid w:val="00BD5E4A"/>
    <w:rsid w:val="00BD6389"/>
    <w:rsid w:val="00BD760B"/>
    <w:rsid w:val="00BE10EA"/>
    <w:rsid w:val="00BE16DF"/>
    <w:rsid w:val="00BE1799"/>
    <w:rsid w:val="00BE319E"/>
    <w:rsid w:val="00BE460C"/>
    <w:rsid w:val="00BE5038"/>
    <w:rsid w:val="00BE5755"/>
    <w:rsid w:val="00BE7C37"/>
    <w:rsid w:val="00BF1284"/>
    <w:rsid w:val="00BF6873"/>
    <w:rsid w:val="00C01603"/>
    <w:rsid w:val="00C03775"/>
    <w:rsid w:val="00C050F3"/>
    <w:rsid w:val="00C0510C"/>
    <w:rsid w:val="00C052EF"/>
    <w:rsid w:val="00C0601E"/>
    <w:rsid w:val="00C12B7C"/>
    <w:rsid w:val="00C15E3C"/>
    <w:rsid w:val="00C166DA"/>
    <w:rsid w:val="00C16927"/>
    <w:rsid w:val="00C1735F"/>
    <w:rsid w:val="00C21339"/>
    <w:rsid w:val="00C219DF"/>
    <w:rsid w:val="00C22840"/>
    <w:rsid w:val="00C249ED"/>
    <w:rsid w:val="00C24FC8"/>
    <w:rsid w:val="00C26279"/>
    <w:rsid w:val="00C26D85"/>
    <w:rsid w:val="00C316FF"/>
    <w:rsid w:val="00C352BB"/>
    <w:rsid w:val="00C36D45"/>
    <w:rsid w:val="00C4223B"/>
    <w:rsid w:val="00C4247E"/>
    <w:rsid w:val="00C42BB1"/>
    <w:rsid w:val="00C43249"/>
    <w:rsid w:val="00C438D5"/>
    <w:rsid w:val="00C43E83"/>
    <w:rsid w:val="00C50CE9"/>
    <w:rsid w:val="00C52328"/>
    <w:rsid w:val="00C56F00"/>
    <w:rsid w:val="00C5773A"/>
    <w:rsid w:val="00C61131"/>
    <w:rsid w:val="00C634F2"/>
    <w:rsid w:val="00C666A2"/>
    <w:rsid w:val="00C70006"/>
    <w:rsid w:val="00C70753"/>
    <w:rsid w:val="00C70A51"/>
    <w:rsid w:val="00C729D2"/>
    <w:rsid w:val="00C748CE"/>
    <w:rsid w:val="00C75535"/>
    <w:rsid w:val="00C773F3"/>
    <w:rsid w:val="00C77C73"/>
    <w:rsid w:val="00C83228"/>
    <w:rsid w:val="00C8565A"/>
    <w:rsid w:val="00C87F28"/>
    <w:rsid w:val="00C90647"/>
    <w:rsid w:val="00C90ACF"/>
    <w:rsid w:val="00C93D12"/>
    <w:rsid w:val="00C94659"/>
    <w:rsid w:val="00C9649D"/>
    <w:rsid w:val="00CA51DA"/>
    <w:rsid w:val="00CA795F"/>
    <w:rsid w:val="00CB0EE2"/>
    <w:rsid w:val="00CB2DE8"/>
    <w:rsid w:val="00CB4802"/>
    <w:rsid w:val="00CB6571"/>
    <w:rsid w:val="00CB6A3E"/>
    <w:rsid w:val="00CB6D14"/>
    <w:rsid w:val="00CC5D5E"/>
    <w:rsid w:val="00CD1999"/>
    <w:rsid w:val="00CD1B26"/>
    <w:rsid w:val="00CD3E91"/>
    <w:rsid w:val="00CD3FD5"/>
    <w:rsid w:val="00CD5550"/>
    <w:rsid w:val="00CD7F6C"/>
    <w:rsid w:val="00CE0206"/>
    <w:rsid w:val="00CE06DE"/>
    <w:rsid w:val="00CE0D0F"/>
    <w:rsid w:val="00CE1390"/>
    <w:rsid w:val="00CE1628"/>
    <w:rsid w:val="00CE2826"/>
    <w:rsid w:val="00CE33B7"/>
    <w:rsid w:val="00CE35A5"/>
    <w:rsid w:val="00CE3CF6"/>
    <w:rsid w:val="00CE4E93"/>
    <w:rsid w:val="00CE594F"/>
    <w:rsid w:val="00CE743A"/>
    <w:rsid w:val="00CE789C"/>
    <w:rsid w:val="00CF145B"/>
    <w:rsid w:val="00CF2B5A"/>
    <w:rsid w:val="00CF54C3"/>
    <w:rsid w:val="00CF5D2E"/>
    <w:rsid w:val="00CF6CD9"/>
    <w:rsid w:val="00D00222"/>
    <w:rsid w:val="00D00280"/>
    <w:rsid w:val="00D00E6B"/>
    <w:rsid w:val="00D015D3"/>
    <w:rsid w:val="00D03F3A"/>
    <w:rsid w:val="00D04204"/>
    <w:rsid w:val="00D04271"/>
    <w:rsid w:val="00D10669"/>
    <w:rsid w:val="00D118DE"/>
    <w:rsid w:val="00D121D3"/>
    <w:rsid w:val="00D12F83"/>
    <w:rsid w:val="00D135D0"/>
    <w:rsid w:val="00D13615"/>
    <w:rsid w:val="00D139F4"/>
    <w:rsid w:val="00D13BC1"/>
    <w:rsid w:val="00D143AC"/>
    <w:rsid w:val="00D16654"/>
    <w:rsid w:val="00D1672A"/>
    <w:rsid w:val="00D17390"/>
    <w:rsid w:val="00D218D8"/>
    <w:rsid w:val="00D2226A"/>
    <w:rsid w:val="00D22532"/>
    <w:rsid w:val="00D244F1"/>
    <w:rsid w:val="00D27E3A"/>
    <w:rsid w:val="00D32B18"/>
    <w:rsid w:val="00D32B98"/>
    <w:rsid w:val="00D337D8"/>
    <w:rsid w:val="00D367B6"/>
    <w:rsid w:val="00D37174"/>
    <w:rsid w:val="00D37C62"/>
    <w:rsid w:val="00D425EA"/>
    <w:rsid w:val="00D435A5"/>
    <w:rsid w:val="00D43895"/>
    <w:rsid w:val="00D45A4D"/>
    <w:rsid w:val="00D46CBB"/>
    <w:rsid w:val="00D5135F"/>
    <w:rsid w:val="00D53775"/>
    <w:rsid w:val="00D54261"/>
    <w:rsid w:val="00D548C1"/>
    <w:rsid w:val="00D55836"/>
    <w:rsid w:val="00D56C24"/>
    <w:rsid w:val="00D56C6C"/>
    <w:rsid w:val="00D60A59"/>
    <w:rsid w:val="00D62045"/>
    <w:rsid w:val="00D64505"/>
    <w:rsid w:val="00D64BBD"/>
    <w:rsid w:val="00D66E77"/>
    <w:rsid w:val="00D7086C"/>
    <w:rsid w:val="00D71EB0"/>
    <w:rsid w:val="00D7218A"/>
    <w:rsid w:val="00D729B3"/>
    <w:rsid w:val="00D72E99"/>
    <w:rsid w:val="00D74D3F"/>
    <w:rsid w:val="00D74DD1"/>
    <w:rsid w:val="00D7550E"/>
    <w:rsid w:val="00D75533"/>
    <w:rsid w:val="00D805C3"/>
    <w:rsid w:val="00D836CC"/>
    <w:rsid w:val="00D837A0"/>
    <w:rsid w:val="00D83EDD"/>
    <w:rsid w:val="00D86ACF"/>
    <w:rsid w:val="00D86DC3"/>
    <w:rsid w:val="00D9187C"/>
    <w:rsid w:val="00D95019"/>
    <w:rsid w:val="00D9632E"/>
    <w:rsid w:val="00D96476"/>
    <w:rsid w:val="00DA447B"/>
    <w:rsid w:val="00DB1DF8"/>
    <w:rsid w:val="00DB44CC"/>
    <w:rsid w:val="00DB6A9A"/>
    <w:rsid w:val="00DB737E"/>
    <w:rsid w:val="00DC0A04"/>
    <w:rsid w:val="00DC1BA3"/>
    <w:rsid w:val="00DC1F40"/>
    <w:rsid w:val="00DC34A6"/>
    <w:rsid w:val="00DC388F"/>
    <w:rsid w:val="00DD277C"/>
    <w:rsid w:val="00DD4554"/>
    <w:rsid w:val="00DD5937"/>
    <w:rsid w:val="00DD6DD8"/>
    <w:rsid w:val="00DE0C56"/>
    <w:rsid w:val="00DE286F"/>
    <w:rsid w:val="00DE3659"/>
    <w:rsid w:val="00DE50E7"/>
    <w:rsid w:val="00DE517C"/>
    <w:rsid w:val="00DE6961"/>
    <w:rsid w:val="00DE696B"/>
    <w:rsid w:val="00DF07D4"/>
    <w:rsid w:val="00DF1B8B"/>
    <w:rsid w:val="00DF1BD5"/>
    <w:rsid w:val="00DF2EC7"/>
    <w:rsid w:val="00DF4C8F"/>
    <w:rsid w:val="00DF51A5"/>
    <w:rsid w:val="00DF52F4"/>
    <w:rsid w:val="00DF68BF"/>
    <w:rsid w:val="00E025DC"/>
    <w:rsid w:val="00E03EE6"/>
    <w:rsid w:val="00E0427D"/>
    <w:rsid w:val="00E0486E"/>
    <w:rsid w:val="00E04A68"/>
    <w:rsid w:val="00E06AAB"/>
    <w:rsid w:val="00E1001C"/>
    <w:rsid w:val="00E10B25"/>
    <w:rsid w:val="00E13006"/>
    <w:rsid w:val="00E14D6C"/>
    <w:rsid w:val="00E15576"/>
    <w:rsid w:val="00E1567E"/>
    <w:rsid w:val="00E15DD9"/>
    <w:rsid w:val="00E25FBC"/>
    <w:rsid w:val="00E272AD"/>
    <w:rsid w:val="00E30D3E"/>
    <w:rsid w:val="00E30E6F"/>
    <w:rsid w:val="00E33640"/>
    <w:rsid w:val="00E3588B"/>
    <w:rsid w:val="00E35C2B"/>
    <w:rsid w:val="00E361D0"/>
    <w:rsid w:val="00E36425"/>
    <w:rsid w:val="00E42D8D"/>
    <w:rsid w:val="00E458E0"/>
    <w:rsid w:val="00E469AD"/>
    <w:rsid w:val="00E46C2E"/>
    <w:rsid w:val="00E47A91"/>
    <w:rsid w:val="00E50091"/>
    <w:rsid w:val="00E51020"/>
    <w:rsid w:val="00E52B81"/>
    <w:rsid w:val="00E52BAB"/>
    <w:rsid w:val="00E55E78"/>
    <w:rsid w:val="00E63284"/>
    <w:rsid w:val="00E63A45"/>
    <w:rsid w:val="00E64520"/>
    <w:rsid w:val="00E65C92"/>
    <w:rsid w:val="00E72913"/>
    <w:rsid w:val="00E72E54"/>
    <w:rsid w:val="00E74B2D"/>
    <w:rsid w:val="00E755F8"/>
    <w:rsid w:val="00E75B3A"/>
    <w:rsid w:val="00E805AE"/>
    <w:rsid w:val="00E80EFE"/>
    <w:rsid w:val="00E823C2"/>
    <w:rsid w:val="00E82B3C"/>
    <w:rsid w:val="00E8341B"/>
    <w:rsid w:val="00E836C9"/>
    <w:rsid w:val="00E850E2"/>
    <w:rsid w:val="00E8569D"/>
    <w:rsid w:val="00E8618A"/>
    <w:rsid w:val="00E87596"/>
    <w:rsid w:val="00E87B99"/>
    <w:rsid w:val="00E94846"/>
    <w:rsid w:val="00E94BF7"/>
    <w:rsid w:val="00E94C13"/>
    <w:rsid w:val="00E952B3"/>
    <w:rsid w:val="00E961B8"/>
    <w:rsid w:val="00E963CF"/>
    <w:rsid w:val="00E9696A"/>
    <w:rsid w:val="00E9722D"/>
    <w:rsid w:val="00E975D5"/>
    <w:rsid w:val="00EA146A"/>
    <w:rsid w:val="00EA3FD9"/>
    <w:rsid w:val="00EA7273"/>
    <w:rsid w:val="00EA769A"/>
    <w:rsid w:val="00EA7A45"/>
    <w:rsid w:val="00EB0466"/>
    <w:rsid w:val="00EB3185"/>
    <w:rsid w:val="00EB3584"/>
    <w:rsid w:val="00EB46BD"/>
    <w:rsid w:val="00EB6544"/>
    <w:rsid w:val="00EB6AA2"/>
    <w:rsid w:val="00EB6DA1"/>
    <w:rsid w:val="00EB7443"/>
    <w:rsid w:val="00EC0EFC"/>
    <w:rsid w:val="00EC0FCC"/>
    <w:rsid w:val="00EC1CD6"/>
    <w:rsid w:val="00EC270E"/>
    <w:rsid w:val="00EC2CAD"/>
    <w:rsid w:val="00EC34EC"/>
    <w:rsid w:val="00EC4225"/>
    <w:rsid w:val="00EC54FA"/>
    <w:rsid w:val="00ED3F1A"/>
    <w:rsid w:val="00ED46DA"/>
    <w:rsid w:val="00ED519B"/>
    <w:rsid w:val="00ED6403"/>
    <w:rsid w:val="00EE00B2"/>
    <w:rsid w:val="00EE08DF"/>
    <w:rsid w:val="00EE44E2"/>
    <w:rsid w:val="00EE5AE4"/>
    <w:rsid w:val="00EE6CB7"/>
    <w:rsid w:val="00EF5994"/>
    <w:rsid w:val="00EF7071"/>
    <w:rsid w:val="00F00576"/>
    <w:rsid w:val="00F024E7"/>
    <w:rsid w:val="00F06886"/>
    <w:rsid w:val="00F10DB5"/>
    <w:rsid w:val="00F111FD"/>
    <w:rsid w:val="00F11EE8"/>
    <w:rsid w:val="00F125E9"/>
    <w:rsid w:val="00F127FC"/>
    <w:rsid w:val="00F2144F"/>
    <w:rsid w:val="00F231CF"/>
    <w:rsid w:val="00F26591"/>
    <w:rsid w:val="00F26CAD"/>
    <w:rsid w:val="00F27659"/>
    <w:rsid w:val="00F300A5"/>
    <w:rsid w:val="00F3049C"/>
    <w:rsid w:val="00F30818"/>
    <w:rsid w:val="00F30CC4"/>
    <w:rsid w:val="00F32AB3"/>
    <w:rsid w:val="00F32AB9"/>
    <w:rsid w:val="00F367D0"/>
    <w:rsid w:val="00F37A21"/>
    <w:rsid w:val="00F40C41"/>
    <w:rsid w:val="00F41749"/>
    <w:rsid w:val="00F42F92"/>
    <w:rsid w:val="00F43E74"/>
    <w:rsid w:val="00F4434A"/>
    <w:rsid w:val="00F472AD"/>
    <w:rsid w:val="00F47946"/>
    <w:rsid w:val="00F51C82"/>
    <w:rsid w:val="00F5272C"/>
    <w:rsid w:val="00F56164"/>
    <w:rsid w:val="00F56262"/>
    <w:rsid w:val="00F56963"/>
    <w:rsid w:val="00F571EE"/>
    <w:rsid w:val="00F6019D"/>
    <w:rsid w:val="00F60218"/>
    <w:rsid w:val="00F61061"/>
    <w:rsid w:val="00F616E3"/>
    <w:rsid w:val="00F62D92"/>
    <w:rsid w:val="00F63102"/>
    <w:rsid w:val="00F63348"/>
    <w:rsid w:val="00F64423"/>
    <w:rsid w:val="00F66562"/>
    <w:rsid w:val="00F66B17"/>
    <w:rsid w:val="00F66F55"/>
    <w:rsid w:val="00F6710F"/>
    <w:rsid w:val="00F678F6"/>
    <w:rsid w:val="00F72C6C"/>
    <w:rsid w:val="00F73D80"/>
    <w:rsid w:val="00F73E85"/>
    <w:rsid w:val="00F75421"/>
    <w:rsid w:val="00F7650F"/>
    <w:rsid w:val="00F76FFA"/>
    <w:rsid w:val="00F77269"/>
    <w:rsid w:val="00F808F7"/>
    <w:rsid w:val="00F83832"/>
    <w:rsid w:val="00F8708A"/>
    <w:rsid w:val="00F90276"/>
    <w:rsid w:val="00F90BA8"/>
    <w:rsid w:val="00F92516"/>
    <w:rsid w:val="00F93AB7"/>
    <w:rsid w:val="00F9457A"/>
    <w:rsid w:val="00F9531E"/>
    <w:rsid w:val="00FA12DC"/>
    <w:rsid w:val="00FA1AD1"/>
    <w:rsid w:val="00FA2F41"/>
    <w:rsid w:val="00FA301E"/>
    <w:rsid w:val="00FA3463"/>
    <w:rsid w:val="00FA3636"/>
    <w:rsid w:val="00FA470A"/>
    <w:rsid w:val="00FA4CE6"/>
    <w:rsid w:val="00FA52A9"/>
    <w:rsid w:val="00FA53FF"/>
    <w:rsid w:val="00FB160A"/>
    <w:rsid w:val="00FB1897"/>
    <w:rsid w:val="00FB53C2"/>
    <w:rsid w:val="00FB6CDC"/>
    <w:rsid w:val="00FB7E01"/>
    <w:rsid w:val="00FC1C49"/>
    <w:rsid w:val="00FC2523"/>
    <w:rsid w:val="00FC30F0"/>
    <w:rsid w:val="00FC31C4"/>
    <w:rsid w:val="00FC3817"/>
    <w:rsid w:val="00FC44B5"/>
    <w:rsid w:val="00FC669A"/>
    <w:rsid w:val="00FC740B"/>
    <w:rsid w:val="00FD0C85"/>
    <w:rsid w:val="00FD3D20"/>
    <w:rsid w:val="00FD3ED9"/>
    <w:rsid w:val="00FD4263"/>
    <w:rsid w:val="00FD4549"/>
    <w:rsid w:val="00FD5283"/>
    <w:rsid w:val="00FD68B7"/>
    <w:rsid w:val="00FD73EA"/>
    <w:rsid w:val="00FD76B2"/>
    <w:rsid w:val="00FE1014"/>
    <w:rsid w:val="00FE223E"/>
    <w:rsid w:val="00FE40A4"/>
    <w:rsid w:val="00FE6DAE"/>
    <w:rsid w:val="00FE729C"/>
    <w:rsid w:val="00FE7765"/>
    <w:rsid w:val="00FF39B4"/>
    <w:rsid w:val="00FF4F92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6B109"/>
  <w15:docId w15:val="{17EEA676-04CB-42F5-9636-3452825E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1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68A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E1A48"/>
    <w:pPr>
      <w:keepNext/>
      <w:outlineLvl w:val="2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5100"/>
    <w:pPr>
      <w:spacing w:line="360" w:lineRule="auto"/>
      <w:jc w:val="center"/>
    </w:pPr>
    <w:rPr>
      <w:b/>
      <w:bCs/>
      <w:sz w:val="26"/>
    </w:rPr>
  </w:style>
  <w:style w:type="paragraph" w:customStyle="1" w:styleId="BodyText21">
    <w:name w:val="Body Text 21"/>
    <w:basedOn w:val="a"/>
    <w:rsid w:val="000B5100"/>
    <w:pPr>
      <w:widowControl w:val="0"/>
      <w:spacing w:line="-380" w:lineRule="auto"/>
      <w:jc w:val="center"/>
    </w:pPr>
    <w:rPr>
      <w:b/>
      <w:sz w:val="28"/>
      <w:szCs w:val="20"/>
    </w:rPr>
  </w:style>
  <w:style w:type="paragraph" w:customStyle="1" w:styleId="a5">
    <w:name w:val="Знак Знак Знак"/>
    <w:basedOn w:val="a"/>
    <w:rsid w:val="000B51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D0427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04271"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rsid w:val="00C856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 Indent"/>
    <w:aliases w:val="Надин стиль"/>
    <w:basedOn w:val="a"/>
    <w:rsid w:val="00C8565A"/>
    <w:pPr>
      <w:widowControl w:val="0"/>
      <w:spacing w:after="120" w:line="480" w:lineRule="auto"/>
      <w:ind w:left="280" w:right="200"/>
      <w:jc w:val="center"/>
    </w:pPr>
    <w:rPr>
      <w:b/>
      <w:bCs/>
      <w:sz w:val="28"/>
      <w:szCs w:val="28"/>
    </w:rPr>
  </w:style>
  <w:style w:type="table" w:styleId="a9">
    <w:name w:val="Table Grid"/>
    <w:basedOn w:val="a1"/>
    <w:rsid w:val="00C8565A"/>
    <w:pPr>
      <w:widowControl w:val="0"/>
      <w:spacing w:line="260" w:lineRule="auto"/>
      <w:ind w:left="280" w:right="20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B55E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rsid w:val="00176F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176F41"/>
    <w:rPr>
      <w:sz w:val="24"/>
      <w:szCs w:val="24"/>
    </w:rPr>
  </w:style>
  <w:style w:type="paragraph" w:styleId="ad">
    <w:name w:val="footer"/>
    <w:basedOn w:val="a"/>
    <w:link w:val="ae"/>
    <w:uiPriority w:val="99"/>
    <w:rsid w:val="00176F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176F41"/>
    <w:rPr>
      <w:sz w:val="24"/>
      <w:szCs w:val="24"/>
    </w:rPr>
  </w:style>
  <w:style w:type="paragraph" w:customStyle="1" w:styleId="ConsPlusCell">
    <w:name w:val="ConsPlusCell"/>
    <w:uiPriority w:val="99"/>
    <w:rsid w:val="00E33640"/>
    <w:pPr>
      <w:autoSpaceDE w:val="0"/>
      <w:autoSpaceDN w:val="0"/>
      <w:adjustRightInd w:val="0"/>
    </w:pPr>
    <w:rPr>
      <w:sz w:val="18"/>
      <w:szCs w:val="18"/>
    </w:rPr>
  </w:style>
  <w:style w:type="paragraph" w:customStyle="1" w:styleId="ConsPlusNormal">
    <w:name w:val="ConsPlusNormal"/>
    <w:link w:val="ConsPlusNormal0"/>
    <w:rsid w:val="00A871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Заголовок Знак"/>
    <w:link w:val="a3"/>
    <w:rsid w:val="00791CE5"/>
    <w:rPr>
      <w:b/>
      <w:bCs/>
      <w:sz w:val="26"/>
      <w:szCs w:val="24"/>
    </w:rPr>
  </w:style>
  <w:style w:type="character" w:customStyle="1" w:styleId="30">
    <w:name w:val="Заголовок 3 Знак"/>
    <w:link w:val="3"/>
    <w:rsid w:val="003E1A48"/>
    <w:rPr>
      <w:b/>
      <w:sz w:val="24"/>
      <w:lang w:val="x-none" w:eastAsia="x-none"/>
    </w:rPr>
  </w:style>
  <w:style w:type="paragraph" w:customStyle="1" w:styleId="Char0">
    <w:name w:val="Char Знак Знак Знак Знак Знак Знак"/>
    <w:basedOn w:val="a"/>
    <w:rsid w:val="003E1A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iPriority w:val="99"/>
    <w:rsid w:val="003E1A48"/>
    <w:pPr>
      <w:ind w:firstLine="495"/>
      <w:jc w:val="both"/>
    </w:pPr>
    <w:rPr>
      <w:sz w:val="20"/>
      <w:szCs w:val="20"/>
    </w:rPr>
  </w:style>
  <w:style w:type="paragraph" w:styleId="af0">
    <w:name w:val="footnote text"/>
    <w:basedOn w:val="a"/>
    <w:link w:val="af1"/>
    <w:uiPriority w:val="99"/>
    <w:rsid w:val="003E1A4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3E1A48"/>
  </w:style>
  <w:style w:type="character" w:styleId="af2">
    <w:name w:val="footnote reference"/>
    <w:uiPriority w:val="99"/>
    <w:rsid w:val="003E1A48"/>
    <w:rPr>
      <w:vertAlign w:val="superscript"/>
    </w:rPr>
  </w:style>
  <w:style w:type="paragraph" w:styleId="2">
    <w:name w:val="Body Text 2"/>
    <w:basedOn w:val="a"/>
    <w:link w:val="20"/>
    <w:rsid w:val="003E1A48"/>
    <w:pPr>
      <w:spacing w:after="120" w:line="480" w:lineRule="auto"/>
    </w:pPr>
  </w:style>
  <w:style w:type="character" w:customStyle="1" w:styleId="20">
    <w:name w:val="Основной текст 2 Знак"/>
    <w:link w:val="2"/>
    <w:rsid w:val="003E1A48"/>
    <w:rPr>
      <w:sz w:val="24"/>
      <w:szCs w:val="24"/>
    </w:rPr>
  </w:style>
  <w:style w:type="character" w:styleId="af3">
    <w:name w:val="page number"/>
    <w:rsid w:val="003E1A48"/>
  </w:style>
  <w:style w:type="paragraph" w:customStyle="1" w:styleId="21">
    <w:name w:val="2"/>
    <w:basedOn w:val="a"/>
    <w:rsid w:val="003E1A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Стиль"/>
    <w:rsid w:val="003E1A48"/>
    <w:pPr>
      <w:widowControl w:val="0"/>
      <w:autoSpaceDE w:val="0"/>
      <w:autoSpaceDN w:val="0"/>
    </w:pPr>
  </w:style>
  <w:style w:type="paragraph" w:customStyle="1" w:styleId="22">
    <w:name w:val="???????2"/>
    <w:basedOn w:val="a"/>
    <w:rsid w:val="003E1A48"/>
    <w:pPr>
      <w:suppressAutoHyphens/>
      <w:spacing w:before="480" w:after="480"/>
    </w:pPr>
    <w:rPr>
      <w:sz w:val="28"/>
      <w:szCs w:val="20"/>
    </w:rPr>
  </w:style>
  <w:style w:type="paragraph" w:styleId="af5">
    <w:name w:val="Body Text"/>
    <w:basedOn w:val="a"/>
    <w:link w:val="af6"/>
    <w:rsid w:val="003E1A4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rsid w:val="003E1A48"/>
  </w:style>
  <w:style w:type="paragraph" w:customStyle="1" w:styleId="4">
    <w:name w:val="заголовок 4"/>
    <w:basedOn w:val="a"/>
    <w:next w:val="a"/>
    <w:rsid w:val="003E1A48"/>
    <w:pPr>
      <w:keepNext/>
      <w:jc w:val="both"/>
      <w:outlineLvl w:val="3"/>
    </w:pPr>
    <w:rPr>
      <w:szCs w:val="20"/>
    </w:rPr>
  </w:style>
  <w:style w:type="paragraph" w:styleId="af7">
    <w:name w:val="Subtitle"/>
    <w:basedOn w:val="a"/>
    <w:next w:val="a"/>
    <w:link w:val="af8"/>
    <w:qFormat/>
    <w:rsid w:val="003E1A48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8">
    <w:name w:val="Подзаголовок Знак"/>
    <w:link w:val="af7"/>
    <w:rsid w:val="003E1A48"/>
    <w:rPr>
      <w:rFonts w:ascii="Cambria" w:hAnsi="Cambria"/>
      <w:sz w:val="24"/>
      <w:szCs w:val="24"/>
      <w:lang w:val="x-none" w:eastAsia="x-none"/>
    </w:rPr>
  </w:style>
  <w:style w:type="paragraph" w:customStyle="1" w:styleId="af9">
    <w:name w:val="Знак Знак Знак Знак Знак Знак Знак Знак Знак Знак Знак Знак Знак Знак"/>
    <w:basedOn w:val="a"/>
    <w:rsid w:val="003E1A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E1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List Paragraph"/>
    <w:basedOn w:val="a"/>
    <w:uiPriority w:val="34"/>
    <w:qFormat/>
    <w:rsid w:val="003E1A48"/>
    <w:pPr>
      <w:ind w:left="708"/>
    </w:pPr>
  </w:style>
  <w:style w:type="character" w:customStyle="1" w:styleId="23">
    <w:name w:val="Основной текст (2)_"/>
    <w:link w:val="24"/>
    <w:rsid w:val="003E1A48"/>
    <w:rPr>
      <w:sz w:val="21"/>
      <w:szCs w:val="21"/>
      <w:shd w:val="clear" w:color="auto" w:fill="FFFFFF"/>
    </w:rPr>
  </w:style>
  <w:style w:type="character" w:customStyle="1" w:styleId="afb">
    <w:name w:val="Основной текст_"/>
    <w:link w:val="11"/>
    <w:rsid w:val="003E1A48"/>
    <w:rPr>
      <w:sz w:val="23"/>
      <w:szCs w:val="23"/>
      <w:shd w:val="clear" w:color="auto" w:fill="FFFFFF"/>
    </w:rPr>
  </w:style>
  <w:style w:type="character" w:customStyle="1" w:styleId="-1pt">
    <w:name w:val="Основной текст + Интервал -1 pt"/>
    <w:rsid w:val="003E1A48"/>
    <w:rPr>
      <w:rFonts w:ascii="Times New Roman" w:eastAsia="Times New Roman" w:hAnsi="Times New Roman" w:cs="Times New Roman"/>
      <w:spacing w:val="-20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E1A48"/>
    <w:pPr>
      <w:shd w:val="clear" w:color="auto" w:fill="FFFFFF"/>
      <w:spacing w:before="240" w:after="480" w:line="557" w:lineRule="exact"/>
    </w:pPr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b"/>
    <w:rsid w:val="003E1A48"/>
    <w:pPr>
      <w:shd w:val="clear" w:color="auto" w:fill="FFFFFF"/>
      <w:spacing w:before="600" w:after="60" w:line="278" w:lineRule="exact"/>
      <w:ind w:firstLine="700"/>
      <w:jc w:val="both"/>
    </w:pPr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rsid w:val="003E1A4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c">
    <w:name w:val="Сноска_"/>
    <w:link w:val="afd"/>
    <w:rsid w:val="003E1A48"/>
    <w:rPr>
      <w:sz w:val="18"/>
      <w:szCs w:val="18"/>
      <w:shd w:val="clear" w:color="auto" w:fill="FFFFFF"/>
    </w:rPr>
  </w:style>
  <w:style w:type="paragraph" w:customStyle="1" w:styleId="afd">
    <w:name w:val="Сноска"/>
    <w:basedOn w:val="a"/>
    <w:link w:val="afc"/>
    <w:rsid w:val="003E1A48"/>
    <w:pPr>
      <w:shd w:val="clear" w:color="auto" w:fill="FFFFFF"/>
      <w:spacing w:line="235" w:lineRule="exact"/>
    </w:pPr>
    <w:rPr>
      <w:sz w:val="18"/>
      <w:szCs w:val="18"/>
      <w:shd w:val="clear" w:color="auto" w:fill="FFFFFF"/>
    </w:rPr>
  </w:style>
  <w:style w:type="character" w:customStyle="1" w:styleId="26">
    <w:name w:val="Заголовок №2_"/>
    <w:link w:val="27"/>
    <w:rsid w:val="00801875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801875"/>
    <w:pPr>
      <w:shd w:val="clear" w:color="auto" w:fill="FFFFFF"/>
      <w:spacing w:line="322" w:lineRule="exact"/>
      <w:jc w:val="both"/>
      <w:outlineLvl w:val="1"/>
    </w:pPr>
    <w:rPr>
      <w:sz w:val="27"/>
      <w:szCs w:val="27"/>
    </w:rPr>
  </w:style>
  <w:style w:type="character" w:customStyle="1" w:styleId="ConsPlusNormal0">
    <w:name w:val="ConsPlusNormal Знак"/>
    <w:link w:val="ConsPlusNormal"/>
    <w:rsid w:val="00575FF1"/>
    <w:rPr>
      <w:rFonts w:ascii="Arial" w:hAnsi="Arial" w:cs="Arial"/>
    </w:rPr>
  </w:style>
  <w:style w:type="character" w:customStyle="1" w:styleId="apple-converted-space">
    <w:name w:val="apple-converted-space"/>
    <w:rsid w:val="00644E5F"/>
  </w:style>
  <w:style w:type="character" w:styleId="afe">
    <w:name w:val="Strong"/>
    <w:uiPriority w:val="22"/>
    <w:qFormat/>
    <w:rsid w:val="00D12F83"/>
    <w:rPr>
      <w:b/>
      <w:bCs/>
    </w:rPr>
  </w:style>
  <w:style w:type="character" w:styleId="aff">
    <w:name w:val="Hyperlink"/>
    <w:uiPriority w:val="99"/>
    <w:unhideWhenUsed/>
    <w:rsid w:val="00D12F83"/>
    <w:rPr>
      <w:color w:val="0000FF"/>
      <w:u w:val="single"/>
    </w:rPr>
  </w:style>
  <w:style w:type="character" w:styleId="aff0">
    <w:name w:val="Emphasis"/>
    <w:qFormat/>
    <w:rsid w:val="00296C56"/>
    <w:rPr>
      <w:i/>
      <w:iCs/>
    </w:rPr>
  </w:style>
  <w:style w:type="paragraph" w:customStyle="1" w:styleId="sfst">
    <w:name w:val="sfst"/>
    <w:basedOn w:val="a"/>
    <w:rsid w:val="00B2547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E68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f1">
    <w:name w:val="No Spacing"/>
    <w:uiPriority w:val="1"/>
    <w:qFormat/>
    <w:rsid w:val="002822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D828A-581B-4453-9F62-56FA69B4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РК</Company>
  <LinksUpToDate>false</LinksUpToDate>
  <CharactersWithSpaces>16773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KSP</cp:lastModifiedBy>
  <cp:revision>5</cp:revision>
  <cp:lastPrinted>2024-12-06T08:21:00Z</cp:lastPrinted>
  <dcterms:created xsi:type="dcterms:W3CDTF">2025-01-10T12:53:00Z</dcterms:created>
  <dcterms:modified xsi:type="dcterms:W3CDTF">2024-12-09T08:50:00Z</dcterms:modified>
</cp:coreProperties>
</file>