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3A" w:rsidRDefault="003648AE" w:rsidP="003648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3648AE" w:rsidRPr="003648AE" w:rsidRDefault="003648AE" w:rsidP="003648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8AE">
        <w:rPr>
          <w:rFonts w:ascii="Times New Roman" w:eastAsia="Times New Roman" w:hAnsi="Times New Roman" w:cs="Times New Roman"/>
          <w:sz w:val="24"/>
          <w:szCs w:val="24"/>
        </w:rPr>
        <w:t>Прогноз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8AE">
        <w:rPr>
          <w:rFonts w:ascii="Times New Roman" w:eastAsia="Times New Roman" w:hAnsi="Times New Roman" w:cs="Times New Roman"/>
          <w:sz w:val="24"/>
          <w:szCs w:val="24"/>
        </w:rPr>
        <w:t>сводных показателей муниципальных заданий на оказание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48AE">
        <w:rPr>
          <w:rFonts w:ascii="Times New Roman" w:eastAsia="Times New Roman" w:hAnsi="Times New Roman" w:cs="Times New Roman"/>
          <w:sz w:val="24"/>
          <w:szCs w:val="24"/>
        </w:rPr>
        <w:t>(выполнение) муниципальных услуг (работ) муниципальными</w:t>
      </w:r>
    </w:p>
    <w:p w:rsidR="003648AE" w:rsidRDefault="003648AE" w:rsidP="003648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8AE">
        <w:rPr>
          <w:rFonts w:ascii="Times New Roman" w:eastAsia="Times New Roman" w:hAnsi="Times New Roman" w:cs="Times New Roman"/>
          <w:sz w:val="24"/>
          <w:szCs w:val="24"/>
        </w:rPr>
        <w:t>учреждениями бюджет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4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3648AE">
        <w:rPr>
          <w:rFonts w:ascii="Times New Roman" w:eastAsia="Times New Roman" w:hAnsi="Times New Roman" w:cs="Times New Roman"/>
          <w:sz w:val="24"/>
          <w:szCs w:val="24"/>
        </w:rPr>
        <w:t xml:space="preserve"> «Княжпогостский» по муниципальной программе</w:t>
      </w:r>
    </w:p>
    <w:p w:rsidR="003648AE" w:rsidRDefault="003648AE" w:rsidP="003648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313"/>
        <w:gridCol w:w="1202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9"/>
      </w:tblGrid>
      <w:tr w:rsidR="003648AE" w:rsidTr="00A04949">
        <w:tc>
          <w:tcPr>
            <w:tcW w:w="2313" w:type="dxa"/>
            <w:vMerge w:val="restart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202" w:type="dxa"/>
            <w:vMerge w:val="restart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Ед. измерения</w:t>
            </w:r>
          </w:p>
        </w:tc>
        <w:tc>
          <w:tcPr>
            <w:tcW w:w="5540" w:type="dxa"/>
            <w:gridSpan w:val="5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Значение показателя объема услуги</w:t>
            </w:r>
          </w:p>
        </w:tc>
        <w:tc>
          <w:tcPr>
            <w:tcW w:w="5541" w:type="dxa"/>
            <w:gridSpan w:val="5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B6AA6">
              <w:rPr>
                <w:rFonts w:ascii="Times New Roman" w:eastAsia="Times New Roman" w:hAnsi="Times New Roman" w:cs="Times New Roman"/>
                <w:szCs w:val="20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3648AE" w:rsidTr="00A04949">
        <w:tc>
          <w:tcPr>
            <w:tcW w:w="2313" w:type="dxa"/>
            <w:vMerge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2" w:type="dxa"/>
            <w:vMerge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2028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2029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2030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2028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2029</w:t>
            </w:r>
          </w:p>
        </w:tc>
        <w:tc>
          <w:tcPr>
            <w:tcW w:w="1109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2030</w:t>
            </w:r>
          </w:p>
        </w:tc>
      </w:tr>
      <w:tr w:rsidR="003648AE" w:rsidRPr="003648AE" w:rsidTr="00A04949">
        <w:tc>
          <w:tcPr>
            <w:tcW w:w="2313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2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8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3648AE" w:rsidRP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648AE" w:rsidTr="001B6833">
        <w:tc>
          <w:tcPr>
            <w:tcW w:w="14596" w:type="dxa"/>
            <w:gridSpan w:val="12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Подпрограмма 1 «Развитие дошкольного образования»</w:t>
            </w:r>
          </w:p>
        </w:tc>
      </w:tr>
      <w:tr w:rsidR="003648AE" w:rsidTr="00A04949">
        <w:tc>
          <w:tcPr>
            <w:tcW w:w="2313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Присмотр и уход</w:t>
            </w:r>
          </w:p>
        </w:tc>
        <w:tc>
          <w:tcPr>
            <w:tcW w:w="1202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644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644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644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648AE" w:rsidTr="00067662">
        <w:tc>
          <w:tcPr>
            <w:tcW w:w="14596" w:type="dxa"/>
            <w:gridSpan w:val="12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«Развитие </w:t>
            </w:r>
            <w:r>
              <w:rPr>
                <w:rFonts w:ascii="Times New Roman" w:eastAsia="Times New Roman" w:hAnsi="Times New Roman" w:cs="Times New Roman"/>
                <w:szCs w:val="20"/>
              </w:rPr>
              <w:t>общего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образования»</w:t>
            </w:r>
          </w:p>
        </w:tc>
      </w:tr>
      <w:tr w:rsidR="003648AE" w:rsidTr="00A04949">
        <w:tc>
          <w:tcPr>
            <w:tcW w:w="2313" w:type="dxa"/>
            <w:vAlign w:val="center"/>
          </w:tcPr>
          <w:p w:rsidR="003648AE" w:rsidRDefault="003648AE" w:rsidP="00A049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3648AE">
              <w:rPr>
                <w:rFonts w:ascii="Times New Roman" w:eastAsia="Times New Roman" w:hAnsi="Times New Roman" w:cs="Times New Roman"/>
                <w:szCs w:val="20"/>
              </w:rPr>
              <w:t>Реализация основных общеобразовательных программ начального общего</w:t>
            </w:r>
            <w:r w:rsidR="00A04949">
              <w:rPr>
                <w:rFonts w:ascii="Times New Roman" w:eastAsia="Times New Roman" w:hAnsi="Times New Roman" w:cs="Times New Roman"/>
                <w:szCs w:val="20"/>
              </w:rPr>
              <w:t xml:space="preserve">, основного общего и среднего общего образования </w:t>
            </w:r>
          </w:p>
        </w:tc>
        <w:tc>
          <w:tcPr>
            <w:tcW w:w="1202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1 681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1 681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1 681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108" w:type="dxa"/>
            <w:vAlign w:val="center"/>
          </w:tcPr>
          <w:p w:rsidR="003648AE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648AE" w:rsidRDefault="003648AE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A04949" w:rsidTr="00BA4E7B">
        <w:tc>
          <w:tcPr>
            <w:tcW w:w="14596" w:type="dxa"/>
            <w:gridSpan w:val="12"/>
            <w:vAlign w:val="center"/>
          </w:tcPr>
          <w:p w:rsidR="00A04949" w:rsidRDefault="00A04949" w:rsidP="00A049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Cs w:val="20"/>
              </w:rPr>
              <w:t>Дети м молодёжь</w:t>
            </w:r>
            <w:r>
              <w:rPr>
                <w:rFonts w:ascii="Times New Roman" w:eastAsia="Times New Roman" w:hAnsi="Times New Roman" w:cs="Times New Roman"/>
                <w:szCs w:val="20"/>
              </w:rPr>
              <w:t>»</w:t>
            </w:r>
          </w:p>
        </w:tc>
      </w:tr>
      <w:tr w:rsidR="00A04949" w:rsidTr="00A04949">
        <w:tc>
          <w:tcPr>
            <w:tcW w:w="2313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</w:rPr>
            </w:pPr>
            <w:r w:rsidRPr="00A04949">
              <w:rPr>
                <w:rFonts w:ascii="Times New Roman" w:eastAsia="Times New Roman" w:hAnsi="Times New Roman" w:cs="Times New Roman"/>
                <w:szCs w:val="20"/>
              </w:rPr>
              <w:t>Услуги по дополнительному образованию детей и взрослых</w:t>
            </w:r>
          </w:p>
        </w:tc>
        <w:tc>
          <w:tcPr>
            <w:tcW w:w="1202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855</w:t>
            </w: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855</w:t>
            </w: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855</w:t>
            </w: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04949" w:rsidRDefault="00A04949" w:rsidP="003648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3648AE" w:rsidRPr="005B6AA6" w:rsidRDefault="003648AE" w:rsidP="003648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3648AE" w:rsidRPr="003648AE" w:rsidRDefault="003648AE" w:rsidP="003648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648AE" w:rsidRPr="003648AE" w:rsidSect="003648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4"/>
    <w:rsid w:val="003648AE"/>
    <w:rsid w:val="003E5994"/>
    <w:rsid w:val="0087203A"/>
    <w:rsid w:val="00A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04079-FDEF-4740-BE63-8FB4D3EF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2025-10-10T08:23:00Z</dcterms:created>
  <dcterms:modified xsi:type="dcterms:W3CDTF">2025-10-10T08:42:00Z</dcterms:modified>
</cp:coreProperties>
</file>